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C53" w:rsidP="00942C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ICT50210 Diploma of Telecommunications Network Engineering</w:t>
      </w:r>
      <w:r>
        <w:fldChar w:fldCharType="end"/>
      </w:r>
    </w:p>
    <w:p w:rsidR="00942C53" w:rsidP="00942C53">
      <w:pPr>
        <w:pStyle w:val="Version"/>
        <w:sectPr w:rsidSect="00721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216D3" w:rsidP="007216D3">
      <w:pPr>
        <w:pStyle w:val="SuperHeading"/>
      </w:pPr>
      <w:r w:rsidRPr="007216D3">
        <w:t>ICT50210 Diploma of Telecommunications Network Engineering</w:t>
      </w:r>
    </w:p>
    <w:p w:rsidR="00000000" w:rsidRPr="007216D3" w:rsidP="007216D3">
      <w:pPr>
        <w:pStyle w:val="Heading1"/>
      </w:pPr>
      <w:bookmarkStart w:id="1" w:name="O_641208"/>
      <w:bookmarkEnd w:id="1"/>
      <w:r w:rsidRPr="007216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90"/>
      </w:tblGrid>
      <w:tr w:rsidTr="0094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6D3" w:rsidP="007216D3">
            <w:pPr>
              <w:pStyle w:val="BodyText"/>
            </w:pPr>
            <w:r w:rsidRPr="007216D3">
              <w:rPr>
                <w:rStyle w:val="SpecialBold"/>
              </w:rPr>
              <w:t>Release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6D3">
            <w:pPr>
              <w:pStyle w:val="BodyText"/>
              <w:rPr>
                <w:lang w:val="en-NZ"/>
              </w:rPr>
            </w:pPr>
            <w:r w:rsidRPr="007216D3">
              <w:rPr>
                <w:rStyle w:val="SpecialBold"/>
              </w:rPr>
              <w:t>Comments</w:t>
            </w:r>
          </w:p>
        </w:tc>
      </w:tr>
      <w:tr w:rsidTr="0094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6D3">
            <w:pPr>
              <w:pStyle w:val="BodyText"/>
              <w:rPr>
                <w:lang w:val="en-NZ"/>
              </w:rPr>
            </w:pPr>
            <w:r w:rsidRPr="007216D3">
              <w:t>Release 2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6D3" w:rsidP="007216D3">
            <w:pPr>
              <w:pStyle w:val="BodyText"/>
            </w:pPr>
            <w:r w:rsidRPr="007216D3">
              <w:t xml:space="preserve">This version first released with </w:t>
            </w:r>
            <w:r w:rsidRPr="007216D3">
              <w:rPr>
                <w:rStyle w:val="Emphasis"/>
              </w:rPr>
              <w:t>ICT10 Integrated Telecommunications Training Package Version 3.0</w:t>
            </w:r>
            <w:r w:rsidRPr="007216D3">
              <w:t>.</w:t>
            </w:r>
          </w:p>
          <w:p w:rsidR="00000000" w:rsidRPr="007216D3" w:rsidP="007216D3">
            <w:pPr>
              <w:pStyle w:val="BodyText"/>
            </w:pPr>
          </w:p>
          <w:p w:rsidR="00000000" w:rsidP="007216D3">
            <w:pPr>
              <w:pStyle w:val="BodyText"/>
              <w:rPr>
                <w:lang w:val="en-NZ"/>
              </w:rPr>
            </w:pPr>
            <w:r w:rsidRPr="007216D3">
              <w:t>Units updated to current versions.</w:t>
            </w:r>
          </w:p>
        </w:tc>
      </w:tr>
      <w:tr w:rsidTr="0094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6D3">
            <w:pPr>
              <w:pStyle w:val="BodyText"/>
              <w:rPr>
                <w:lang w:val="en-NZ"/>
              </w:rPr>
            </w:pPr>
            <w:r w:rsidRPr="007216D3">
              <w:t>Release 1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6D3" w:rsidP="007216D3">
            <w:pPr>
              <w:pStyle w:val="BodyText"/>
            </w:pPr>
            <w:r w:rsidRPr="007216D3">
              <w:t xml:space="preserve">This version first released with </w:t>
            </w:r>
            <w:r w:rsidRPr="007216D3">
              <w:rPr>
                <w:rStyle w:val="Emphasis"/>
              </w:rPr>
              <w:t>ICT10 Integr</w:t>
            </w:r>
            <w:r w:rsidRPr="007216D3">
              <w:rPr>
                <w:rStyle w:val="Emphasis"/>
              </w:rPr>
              <w:t>ated Telecommunications Training Package Version 1.0</w:t>
            </w:r>
            <w:r w:rsidRPr="007216D3">
              <w:t>.</w:t>
            </w:r>
          </w:p>
        </w:tc>
      </w:tr>
    </w:tbl>
    <w:p w:rsidR="00000000" w:rsidRPr="007216D3" w:rsidP="007216D3">
      <w:pPr>
        <w:pStyle w:val="BodyText"/>
      </w:pPr>
    </w:p>
    <w:p w:rsidR="00000000" w:rsidRPr="007216D3" w:rsidP="007216D3">
      <w:pPr>
        <w:pStyle w:val="AllowPageBreak"/>
      </w:pPr>
    </w:p>
    <w:p w:rsidR="00000000" w:rsidRPr="007216D3" w:rsidP="007216D3">
      <w:pPr>
        <w:pStyle w:val="Heading1"/>
      </w:pPr>
      <w:bookmarkStart w:id="2" w:name="O_641207"/>
      <w:bookmarkEnd w:id="2"/>
      <w:r w:rsidRPr="007216D3">
        <w:t>Description</w:t>
      </w:r>
    </w:p>
    <w:p w:rsidR="00000000" w:rsidRPr="007216D3" w:rsidP="007216D3">
      <w:pPr>
        <w:pStyle w:val="BodyText"/>
      </w:pPr>
      <w:r w:rsidRPr="007216D3">
        <w:t>This qualification reflects the role of individuals involving a high level of specialist technical skills and knowledge in telecommunications and IT networks using interne</w:t>
      </w:r>
      <w:r w:rsidRPr="007216D3">
        <w:t>t protocol (IP) systems who can: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ListBullet"/>
      </w:pPr>
      <w:r w:rsidRPr="007216D3">
        <w:t>install, test and commission voice and data communications networks in medium to large enterprises using Next Generation Networks (NGN) technologies</w:t>
      </w:r>
    </w:p>
    <w:p w:rsidR="00000000" w:rsidRPr="007216D3" w:rsidP="007216D3">
      <w:pPr>
        <w:pStyle w:val="ListBullet"/>
      </w:pPr>
      <w:r w:rsidRPr="007216D3">
        <w:t>provide specialist technical support in monitoring and administering the installation and upgrade of large telecommunications and IT networks</w:t>
      </w:r>
    </w:p>
    <w:p w:rsidR="00000000" w:rsidRPr="007216D3" w:rsidP="007216D3">
      <w:pPr>
        <w:pStyle w:val="ListBullet"/>
      </w:pPr>
      <w:r w:rsidRPr="007216D3">
        <w:t>cover local area networks (LAN) and wide area networks (WAN), IP based protocol systems, voice over internet proto</w:t>
      </w:r>
      <w:r w:rsidRPr="007216D3">
        <w:t>col (VoIP) and unified communications networks, secured networks, 3G/4G cellular mobile networks, microwave systems, wireless and wired line networks, databases, routers, switches and servers</w:t>
      </w:r>
    </w:p>
    <w:p w:rsidR="00942C53" w:rsidP="007216D3">
      <w:pPr>
        <w:pStyle w:val="ListBullet"/>
      </w:pPr>
      <w:r w:rsidRPr="007216D3">
        <w:t>install and maintain IP based network telecommunications equipme</w:t>
      </w:r>
      <w:r w:rsidRPr="007216D3">
        <w:t>nt.</w:t>
      </w:r>
    </w:p>
    <w:p w:rsidR="00942C53" w:rsidP="007216D3">
      <w:pPr>
        <w:pStyle w:val="ListBulle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Job Roles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Job roles and titles vary across different sectors of the industry. Possible job titles relevant to this qualification include: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ListBullet"/>
      </w:pPr>
      <w:r w:rsidRPr="007216D3">
        <w:t>installer of emerging technologies</w:t>
      </w:r>
    </w:p>
    <w:p w:rsidR="00000000" w:rsidRPr="007216D3" w:rsidP="007216D3">
      <w:pPr>
        <w:pStyle w:val="ListBullet"/>
      </w:pPr>
      <w:r w:rsidRPr="007216D3">
        <w:t>IP based network installer</w:t>
      </w:r>
    </w:p>
    <w:p w:rsidR="00000000" w:rsidRPr="007216D3" w:rsidP="007216D3">
      <w:pPr>
        <w:pStyle w:val="ListBullet"/>
      </w:pPr>
      <w:r w:rsidRPr="007216D3">
        <w:t>specialised network infrastructure installer</w:t>
      </w:r>
    </w:p>
    <w:p w:rsidR="00000000" w:rsidRPr="007216D3" w:rsidP="007216D3">
      <w:pPr>
        <w:pStyle w:val="ListBullet"/>
      </w:pPr>
      <w:r w:rsidRPr="007216D3">
        <w:t>se</w:t>
      </w:r>
      <w:r w:rsidRPr="007216D3">
        <w:t>cure IT network installer</w:t>
      </w:r>
    </w:p>
    <w:p w:rsidR="00942C53" w:rsidP="007216D3">
      <w:pPr>
        <w:pStyle w:val="ListBullet"/>
      </w:pPr>
      <w:r w:rsidRPr="007216D3">
        <w:t>telecommunications technical specialist.</w:t>
      </w:r>
    </w:p>
    <w:p w:rsidR="00942C53" w:rsidP="007216D3">
      <w:pPr>
        <w:pStyle w:val="ListBulle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Prerequisite units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There are no prerequisite requirements for individual units of competency.</w:t>
      </w:r>
    </w:p>
    <w:p w:rsidR="00000000" w:rsidRPr="007216D3" w:rsidP="007216D3">
      <w:pPr>
        <w:pStyle w:val="AllowPageBreak"/>
      </w:pPr>
    </w:p>
    <w:p w:rsidR="00000000" w:rsidRPr="007216D3" w:rsidP="007216D3">
      <w:pPr>
        <w:pStyle w:val="Heading1"/>
      </w:pPr>
      <w:bookmarkStart w:id="3" w:name="O_641206"/>
      <w:bookmarkEnd w:id="3"/>
      <w:r w:rsidRPr="007216D3">
        <w:t>Pathways Information</w:t>
      </w:r>
    </w:p>
    <w:p w:rsidR="00000000" w:rsidRPr="007216D3" w:rsidP="007216D3">
      <w:pPr>
        <w:pStyle w:val="BodyText"/>
      </w:pPr>
      <w:r w:rsidRPr="007216D3">
        <w:rPr>
          <w:rStyle w:val="SpecialBold"/>
        </w:rPr>
        <w:t>Pathways into the qualification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Preferred pathways for candidates considering this qualification include: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ListBullet"/>
      </w:pPr>
      <w:r w:rsidRPr="007216D3">
        <w:t>after achieving the ICT40210 Certificate IV in Telecommunications Network Engineering or another relevant accredited Training Package qualification or relevant accredited course</w:t>
      </w:r>
    </w:p>
    <w:p w:rsidR="00000000" w:rsidRPr="007216D3" w:rsidP="007216D3">
      <w:pPr>
        <w:pStyle w:val="BodyText"/>
      </w:pPr>
      <w:r w:rsidRPr="007216D3">
        <w:t>or</w:t>
      </w:r>
    </w:p>
    <w:p w:rsidR="00000000" w:rsidRPr="007216D3" w:rsidP="007216D3">
      <w:pPr>
        <w:pStyle w:val="ListBullet"/>
      </w:pPr>
      <w:r w:rsidRPr="007216D3">
        <w:t>providing evidence of competency in the core units required for the ICT40210 Certificate IV in Telecommunications Network Engineering or equivalent units with vocational experience</w:t>
      </w:r>
    </w:p>
    <w:p w:rsidR="00000000" w:rsidRPr="007216D3" w:rsidP="007216D3">
      <w:pPr>
        <w:pStyle w:val="BodyText"/>
      </w:pPr>
      <w:r w:rsidRPr="007216D3">
        <w:t>or</w:t>
      </w:r>
    </w:p>
    <w:p w:rsidR="00000000" w:rsidRPr="007216D3" w:rsidP="007216D3">
      <w:pPr>
        <w:pStyle w:val="ListBullet"/>
      </w:pPr>
      <w:r w:rsidRPr="007216D3">
        <w:t>with substantial vocational experience but without a formal qualifica</w:t>
      </w:r>
      <w:r w:rsidRPr="007216D3">
        <w:t>tion.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Pathways from the qualification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For candidates seeking to develop more specialised technical skills and knowledge, the electives selected in the ICT50210 Diploma of Telecommunications Network Engineering, should be considered with a view to meeting</w:t>
      </w:r>
      <w:r w:rsidRPr="007216D3">
        <w:t xml:space="preserve"> pathways into the ICT60110 Advanced Diploma of Optical Networks qualification or the ICT60210 Advanced Diploma of Telecommunications Network Engineering or a range of other Advanced Diploma qualifications or University programs.</w:t>
      </w:r>
    </w:p>
    <w:p w:rsidR="00000000" w:rsidRPr="007216D3" w:rsidP="007216D3">
      <w:pPr>
        <w:pStyle w:val="AllowPageBreak"/>
      </w:pPr>
    </w:p>
    <w:p w:rsidR="00000000" w:rsidRPr="007216D3" w:rsidP="007216D3">
      <w:pPr>
        <w:pStyle w:val="Heading1"/>
      </w:pPr>
      <w:bookmarkStart w:id="4" w:name="O_641205"/>
      <w:bookmarkEnd w:id="4"/>
      <w:r w:rsidRPr="007216D3">
        <w:t>Licensing</w:t>
      </w:r>
      <w:r w:rsidRPr="007216D3">
        <w:t>/Regulatory Information</w:t>
      </w:r>
    </w:p>
    <w:p w:rsidR="00000000" w:rsidRPr="007216D3" w:rsidP="007216D3">
      <w:pPr>
        <w:pStyle w:val="BodyText"/>
      </w:pPr>
      <w:r w:rsidRPr="007216D3">
        <w:t>All training programs must be conducted with the reference to the regulatory regime of the prevailing statutory authority (currently ACMA).</w:t>
      </w:r>
    </w:p>
    <w:p w:rsidR="00000000" w:rsidRPr="007216D3" w:rsidP="007216D3">
      <w:pPr>
        <w:pStyle w:val="AllowPageBreak"/>
      </w:pPr>
    </w:p>
    <w:p w:rsidR="00000000" w:rsidRPr="007216D3" w:rsidP="007216D3">
      <w:pPr>
        <w:pStyle w:val="Heading1"/>
      </w:pPr>
      <w:bookmarkStart w:id="5" w:name="O_641204"/>
      <w:bookmarkEnd w:id="5"/>
      <w:r w:rsidRPr="007216D3">
        <w:t>Entry Requirements</w:t>
      </w:r>
    </w:p>
    <w:p w:rsidR="00000000" w:rsidRPr="007216D3" w:rsidP="007216D3">
      <w:pPr>
        <w:pStyle w:val="BodyText"/>
      </w:pPr>
      <w:r w:rsidRPr="007216D3">
        <w:t>There are no entry requirements for this qualification.</w:t>
      </w:r>
    </w:p>
    <w:p w:rsidR="00000000" w:rsidRPr="007216D3" w:rsidP="007216D3">
      <w:pPr>
        <w:pStyle w:val="AllowPageBreak"/>
      </w:pPr>
    </w:p>
    <w:p w:rsidR="00000000" w:rsidRPr="007216D3" w:rsidP="007216D3">
      <w:pPr>
        <w:pStyle w:val="Heading1"/>
      </w:pPr>
      <w:bookmarkStart w:id="6" w:name="O_641203"/>
      <w:bookmarkEnd w:id="6"/>
      <w:r w:rsidRPr="007216D3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94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6D3" w:rsidP="007216D3">
            <w:pPr>
              <w:pStyle w:val="BodyText"/>
            </w:pPr>
            <w:r w:rsidRPr="007216D3">
              <w:rPr>
                <w:rStyle w:val="SpecialBold"/>
              </w:rPr>
              <w:t>Employability Skill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6D3">
            <w:pPr>
              <w:pStyle w:val="BodyText"/>
              <w:rPr>
                <w:lang w:val="en-NZ"/>
              </w:rPr>
            </w:pPr>
            <w:r w:rsidRPr="007216D3">
              <w:rPr>
                <w:rStyle w:val="SpecialBold"/>
              </w:rPr>
              <w:t>Industry</w:t>
            </w:r>
            <w:r w:rsidRPr="007216D3">
              <w:t>/</w:t>
            </w:r>
            <w:r w:rsidRPr="007216D3">
              <w:rPr>
                <w:rStyle w:val="SpecialBold"/>
              </w:rPr>
              <w:t>enterprise requirements for this qualification include</w:t>
            </w:r>
            <w:r w:rsidRPr="007216D3">
              <w:t>:</w:t>
            </w:r>
          </w:p>
        </w:tc>
      </w:tr>
      <w:tr w:rsidTr="0094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6D3">
            <w:pPr>
              <w:pStyle w:val="BodyText"/>
              <w:rPr>
                <w:lang w:val="en-NZ"/>
              </w:rPr>
            </w:pPr>
            <w:r w:rsidRPr="007216D3">
              <w:t>Communication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6D3" w:rsidP="007216D3">
            <w:pPr>
              <w:pStyle w:val="ListBullet"/>
            </w:pPr>
            <w:r w:rsidRPr="007216D3">
              <w:t xml:space="preserve">determining options to rectify faults and discussing them with customer so that </w:t>
            </w:r>
            <w:r w:rsidRPr="007216D3">
              <w:t>necessary action is determined</w:t>
            </w:r>
          </w:p>
          <w:p w:rsidR="00000000" w:rsidRPr="007216D3" w:rsidP="007216D3">
            <w:pPr>
              <w:pStyle w:val="ListBullet"/>
            </w:pPr>
            <w:r w:rsidRPr="007216D3">
              <w:t xml:space="preserve">documenting test methods and results </w:t>
            </w:r>
          </w:p>
          <w:p w:rsidR="00000000" w:rsidRPr="007216D3" w:rsidP="007216D3">
            <w:pPr>
              <w:pStyle w:val="ListBullet"/>
            </w:pPr>
            <w:r w:rsidRPr="007216D3">
              <w:t>making a complete check of installation against installation plans</w:t>
            </w:r>
          </w:p>
          <w:p w:rsidR="00000000" w:rsidRPr="007216D3" w:rsidP="007216D3">
            <w:pPr>
              <w:pStyle w:val="ListBullet"/>
            </w:pPr>
            <w:r w:rsidRPr="007216D3">
              <w:t>reading, interpreting and using equipment/system manuals and specifications and relevant enterprise policy and documenta</w:t>
            </w:r>
            <w:r w:rsidRPr="007216D3">
              <w:t>tion</w:t>
            </w:r>
          </w:p>
          <w:p w:rsidR="00000000" w:rsidRPr="007216D3" w:rsidP="007216D3">
            <w:pPr>
              <w:pStyle w:val="ListBullet"/>
            </w:pPr>
            <w:r w:rsidRPr="007216D3">
              <w:t>conveying information to clients, colleagues and other site personnel</w:t>
            </w:r>
          </w:p>
          <w:p w:rsidR="00000000" w:rsidP="007216D3">
            <w:pPr>
              <w:pStyle w:val="ListBullet"/>
              <w:rPr>
                <w:lang w:val="en-NZ"/>
              </w:rPr>
            </w:pPr>
            <w:r w:rsidRPr="007216D3">
              <w:t>providing feedback to customers on operating the equipment</w:t>
            </w:r>
          </w:p>
        </w:tc>
      </w:tr>
      <w:tr w:rsidTr="0094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6D3">
            <w:pPr>
              <w:pStyle w:val="BodyText"/>
              <w:rPr>
                <w:lang w:val="en-NZ"/>
              </w:rPr>
            </w:pPr>
            <w:r w:rsidRPr="007216D3">
              <w:t>Teamwork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6D3" w:rsidP="007216D3">
            <w:pPr>
              <w:pStyle w:val="ListBullet"/>
            </w:pPr>
            <w:r w:rsidRPr="007216D3">
              <w:t>identifying members and roles of team</w:t>
            </w:r>
          </w:p>
          <w:p w:rsidR="00000000" w:rsidRPr="007216D3" w:rsidP="007216D3">
            <w:pPr>
              <w:pStyle w:val="ListBullet"/>
            </w:pPr>
            <w:r w:rsidRPr="007216D3">
              <w:t>identifying and contributing to team tasks and goals</w:t>
            </w:r>
          </w:p>
          <w:p w:rsidR="00000000" w:rsidRPr="007216D3" w:rsidP="007216D3">
            <w:pPr>
              <w:pStyle w:val="ListBullet"/>
            </w:pPr>
            <w:r w:rsidRPr="007216D3">
              <w:t xml:space="preserve">recognising and responding positively to conflict within team </w:t>
            </w:r>
          </w:p>
          <w:p w:rsidR="00000000" w:rsidRPr="007216D3" w:rsidP="007216D3">
            <w:pPr>
              <w:pStyle w:val="ListBullet"/>
            </w:pPr>
            <w:r w:rsidRPr="007216D3">
              <w:t>working with team members to work with clients and install equipment</w:t>
            </w:r>
          </w:p>
          <w:p w:rsidR="00000000" w:rsidRPr="007216D3" w:rsidP="007216D3">
            <w:pPr>
              <w:pStyle w:val="ListBullet"/>
            </w:pPr>
            <w:r w:rsidRPr="007216D3">
              <w:t>relating personal role to the industry</w:t>
            </w:r>
          </w:p>
          <w:p w:rsidR="00000000" w:rsidRPr="007216D3" w:rsidP="007216D3">
            <w:pPr>
              <w:pStyle w:val="ListBullet"/>
            </w:pPr>
            <w:r w:rsidRPr="007216D3">
              <w:t>participating in a team structure by identifying team members, tasks and goals and re</w:t>
            </w:r>
            <w:r w:rsidRPr="007216D3">
              <w:t>cognising and responding positively to conflict</w:t>
            </w:r>
          </w:p>
          <w:p w:rsidR="00000000" w:rsidRPr="007216D3" w:rsidP="007216D3">
            <w:pPr>
              <w:pStyle w:val="ListBullet"/>
            </w:pPr>
            <w:r w:rsidRPr="007216D3">
              <w:t>applying interpersonal skills with clients, employer, supervisors, work associates, team members and other contractors</w:t>
            </w:r>
          </w:p>
          <w:p w:rsidR="00000000" w:rsidP="007216D3">
            <w:pPr>
              <w:pStyle w:val="ListBullet"/>
              <w:rPr>
                <w:lang w:val="en-NZ"/>
              </w:rPr>
            </w:pPr>
            <w:r w:rsidRPr="007216D3">
              <w:t>giving and receiving feedback to assist in meeting team and organisation goals</w:t>
            </w:r>
          </w:p>
        </w:tc>
      </w:tr>
      <w:tr w:rsidTr="0094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6D3">
            <w:pPr>
              <w:pStyle w:val="BodyText"/>
              <w:rPr>
                <w:lang w:val="en-NZ"/>
              </w:rPr>
            </w:pPr>
            <w:r w:rsidRPr="007216D3">
              <w:t>Problem s</w:t>
            </w:r>
            <w:r w:rsidRPr="007216D3">
              <w:t>olving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6D3" w:rsidP="007216D3">
            <w:pPr>
              <w:pStyle w:val="ListBullet"/>
            </w:pPr>
            <w:r w:rsidRPr="007216D3">
              <w:t>ranking causes of problems, working from system-wide impacts to specific impacts</w:t>
            </w:r>
          </w:p>
          <w:p w:rsidR="00000000" w:rsidRPr="007216D3" w:rsidP="007216D3">
            <w:pPr>
              <w:pStyle w:val="ListBullet"/>
            </w:pPr>
            <w:r w:rsidRPr="007216D3">
              <w:t>diagnosing network security problems to secure the network</w:t>
            </w:r>
          </w:p>
          <w:p w:rsidR="00000000" w:rsidRPr="007216D3" w:rsidP="007216D3">
            <w:pPr>
              <w:pStyle w:val="ListBullet"/>
            </w:pPr>
            <w:r w:rsidRPr="007216D3">
              <w:t>identifying barriers to installation and developing strategies to overcome them within time and budget restr</w:t>
            </w:r>
            <w:r w:rsidRPr="007216D3">
              <w:t>ictions</w:t>
            </w:r>
          </w:p>
          <w:p w:rsidR="00000000" w:rsidRPr="007216D3" w:rsidP="007216D3">
            <w:pPr>
              <w:pStyle w:val="ListBullet"/>
            </w:pPr>
            <w:r w:rsidRPr="007216D3">
              <w:t>identifying faults or optimisation options</w:t>
            </w:r>
          </w:p>
          <w:p w:rsidR="00000000" w:rsidRPr="007216D3" w:rsidP="007216D3">
            <w:pPr>
              <w:pStyle w:val="ListBullet"/>
            </w:pPr>
            <w:r w:rsidRPr="007216D3">
              <w:t>rectifying faults and adjusting system to optimal operation</w:t>
            </w:r>
          </w:p>
          <w:p w:rsidR="00000000" w:rsidRPr="007216D3" w:rsidP="007216D3">
            <w:pPr>
              <w:pStyle w:val="ListBullet"/>
            </w:pPr>
            <w:r w:rsidRPr="007216D3">
              <w:t>determining cable routes taking into account building services, safety, industry codes and practices, and customer requirements</w:t>
            </w:r>
          </w:p>
          <w:p w:rsidR="00000000" w:rsidP="007216D3">
            <w:pPr>
              <w:pStyle w:val="ListBullet"/>
              <w:rPr>
                <w:lang w:val="en-NZ"/>
              </w:rPr>
            </w:pPr>
            <w:r w:rsidRPr="007216D3">
              <w:t>following up prom</w:t>
            </w:r>
            <w:r w:rsidRPr="007216D3">
              <w:t>ptly on difficulties and known problem areas</w:t>
            </w:r>
          </w:p>
        </w:tc>
      </w:tr>
      <w:tr w:rsidTr="0094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6D3">
            <w:pPr>
              <w:pStyle w:val="BodyText"/>
              <w:rPr>
                <w:lang w:val="en-NZ"/>
              </w:rPr>
            </w:pPr>
            <w:r w:rsidRPr="007216D3">
              <w:t>Initiative and enterprise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6D3" w:rsidP="007216D3">
            <w:pPr>
              <w:pStyle w:val="ListBullet"/>
            </w:pPr>
            <w:r w:rsidRPr="007216D3">
              <w:t>prioritising urgent requests and acting according to organisational guidelines</w:t>
            </w:r>
          </w:p>
          <w:p w:rsidR="00000000" w:rsidRPr="007216D3" w:rsidP="007216D3">
            <w:pPr>
              <w:pStyle w:val="ListBullet"/>
            </w:pPr>
            <w:r w:rsidRPr="007216D3">
              <w:t>identifying barriers to installation and developing strategies to overcome them within time and budget restrictions</w:t>
            </w:r>
          </w:p>
          <w:p w:rsidR="00000000" w:rsidRPr="007216D3" w:rsidP="007216D3">
            <w:pPr>
              <w:pStyle w:val="ListBullet"/>
            </w:pPr>
            <w:r w:rsidRPr="007216D3">
              <w:t>adapting plan to suit specific features of site</w:t>
            </w:r>
          </w:p>
          <w:p w:rsidR="00000000" w:rsidRPr="007216D3" w:rsidP="007216D3">
            <w:pPr>
              <w:pStyle w:val="ListBullet"/>
            </w:pPr>
            <w:r w:rsidRPr="007216D3">
              <w:t>identifying issues and possible solutions within established guidelines</w:t>
            </w:r>
          </w:p>
          <w:p w:rsidR="00000000" w:rsidP="007216D3">
            <w:pPr>
              <w:pStyle w:val="ListBullet"/>
              <w:rPr>
                <w:lang w:val="en-NZ"/>
              </w:rPr>
            </w:pPr>
            <w:r w:rsidRPr="007216D3">
              <w:t>interacting with ent</w:t>
            </w:r>
            <w:r w:rsidRPr="007216D3">
              <w:t>erprise personnel, customers and other contractors keeping a customer focus and considering customer needs</w:t>
            </w:r>
          </w:p>
        </w:tc>
      </w:tr>
      <w:tr w:rsidTr="0094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6D3">
            <w:pPr>
              <w:pStyle w:val="BodyText"/>
              <w:rPr>
                <w:lang w:val="en-NZ"/>
              </w:rPr>
            </w:pPr>
            <w:r w:rsidRPr="007216D3">
              <w:t>Planning and organising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6D3" w:rsidP="007216D3">
            <w:pPr>
              <w:pStyle w:val="ListBullet"/>
            </w:pPr>
            <w:r w:rsidRPr="007216D3">
              <w:t>identifying realistic short and long-term career objectives</w:t>
            </w:r>
          </w:p>
          <w:p w:rsidR="00000000" w:rsidRPr="007216D3" w:rsidP="007216D3">
            <w:pPr>
              <w:pStyle w:val="ListBullet"/>
            </w:pPr>
            <w:r w:rsidRPr="007216D3">
              <w:t>planning and provision to meet key dates and milestones</w:t>
            </w:r>
          </w:p>
          <w:p w:rsidR="00000000" w:rsidRPr="007216D3" w:rsidP="007216D3">
            <w:pPr>
              <w:pStyle w:val="ListBullet"/>
            </w:pPr>
            <w:r w:rsidRPr="007216D3">
              <w:t>gatheri</w:t>
            </w:r>
            <w:r w:rsidRPr="007216D3">
              <w:t>ng data for the installation of systems and equipment</w:t>
            </w:r>
          </w:p>
          <w:p w:rsidR="00000000" w:rsidRPr="007216D3" w:rsidP="007216D3">
            <w:pPr>
              <w:pStyle w:val="ListBullet"/>
            </w:pPr>
            <w:r w:rsidRPr="007216D3">
              <w:t>planning the installation of fibre cable, taking into account technical, scheduling and financial considerations</w:t>
            </w:r>
          </w:p>
          <w:p w:rsidR="00000000" w:rsidRPr="007216D3" w:rsidP="007216D3">
            <w:pPr>
              <w:pStyle w:val="ListBullet"/>
            </w:pPr>
            <w:r w:rsidRPr="007216D3">
              <w:t>interpreting design and relating to site characteristics</w:t>
            </w:r>
          </w:p>
          <w:p w:rsidR="00000000" w:rsidRPr="007216D3" w:rsidP="007216D3">
            <w:pPr>
              <w:pStyle w:val="ListBullet"/>
            </w:pPr>
            <w:r w:rsidRPr="007216D3">
              <w:t>prioritising work according to o</w:t>
            </w:r>
            <w:r w:rsidRPr="007216D3">
              <w:t>rganisation guidelines</w:t>
            </w:r>
          </w:p>
          <w:p w:rsidR="00000000" w:rsidP="007216D3">
            <w:pPr>
              <w:pStyle w:val="ListBullet"/>
              <w:rPr>
                <w:lang w:val="en-NZ"/>
              </w:rPr>
            </w:pPr>
            <w:r w:rsidRPr="007216D3">
              <w:t>running a test of network security arrangements</w:t>
            </w:r>
          </w:p>
        </w:tc>
      </w:tr>
      <w:tr w:rsidTr="0094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6D3">
            <w:pPr>
              <w:pStyle w:val="BodyText"/>
              <w:rPr>
                <w:lang w:val="en-NZ"/>
              </w:rPr>
            </w:pPr>
            <w:r w:rsidRPr="007216D3">
              <w:t>Self-management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6D3" w:rsidP="007216D3">
            <w:pPr>
              <w:pStyle w:val="ListBullet"/>
            </w:pPr>
            <w:r w:rsidRPr="007216D3">
              <w:t>identifying realistic short and long-term career objectives</w:t>
            </w:r>
          </w:p>
          <w:p w:rsidR="00000000" w:rsidRPr="007216D3" w:rsidP="007216D3">
            <w:pPr>
              <w:pStyle w:val="ListBullet"/>
            </w:pPr>
            <w:r w:rsidRPr="007216D3">
              <w:t>identifying work to be completed</w:t>
            </w:r>
          </w:p>
          <w:p w:rsidR="00000000" w:rsidRPr="007216D3" w:rsidP="007216D3">
            <w:pPr>
              <w:pStyle w:val="ListBullet"/>
            </w:pPr>
            <w:r w:rsidRPr="007216D3">
              <w:t>complying with all related OHS requirements and work practices</w:t>
            </w:r>
          </w:p>
          <w:p w:rsidR="00000000" w:rsidRPr="007216D3" w:rsidP="007216D3">
            <w:pPr>
              <w:pStyle w:val="ListBullet"/>
            </w:pPr>
            <w:r w:rsidRPr="007216D3">
              <w:t>developing installation plans to ensure minimal disruption to the workplace</w:t>
            </w:r>
          </w:p>
          <w:p w:rsidR="00000000" w:rsidRPr="007216D3" w:rsidP="007216D3">
            <w:pPr>
              <w:pStyle w:val="ListBullet"/>
            </w:pPr>
            <w:r w:rsidRPr="007216D3">
              <w:t>checking that tools and equipment are in safe working order and adjusted to manufacturer specification</w:t>
            </w:r>
          </w:p>
          <w:p w:rsidR="00000000" w:rsidRPr="007216D3" w:rsidP="007216D3">
            <w:pPr>
              <w:pStyle w:val="ListBullet"/>
            </w:pPr>
            <w:r w:rsidRPr="007216D3">
              <w:t>relating own role to the industry and establishing own work schedule</w:t>
            </w:r>
          </w:p>
          <w:p w:rsidR="00000000" w:rsidRPr="007216D3" w:rsidP="007216D3">
            <w:pPr>
              <w:pStyle w:val="ListBullet"/>
            </w:pPr>
            <w:r w:rsidRPr="007216D3">
              <w:t>using st</w:t>
            </w:r>
            <w:r w:rsidRPr="007216D3">
              <w:t>rategies to present a professional image to customers</w:t>
            </w:r>
          </w:p>
          <w:p w:rsidR="00000000" w:rsidP="007216D3">
            <w:pPr>
              <w:pStyle w:val="ListBullet"/>
              <w:rPr>
                <w:lang w:val="en-NZ"/>
              </w:rPr>
            </w:pPr>
            <w:r w:rsidRPr="007216D3">
              <w:t>interpreting and applying relevant regulations and standards</w:t>
            </w:r>
          </w:p>
        </w:tc>
      </w:tr>
      <w:tr w:rsidTr="0094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6D3">
            <w:pPr>
              <w:pStyle w:val="BodyText"/>
              <w:rPr>
                <w:lang w:val="en-NZ"/>
              </w:rPr>
            </w:pPr>
            <w:r w:rsidRPr="007216D3">
              <w:t>Learning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6D3" w:rsidP="007216D3">
            <w:pPr>
              <w:pStyle w:val="ListBullet"/>
            </w:pPr>
            <w:r w:rsidRPr="007216D3">
              <w:t>relating current or intended role to career objectives in a positive manner</w:t>
            </w:r>
          </w:p>
          <w:p w:rsidR="00000000" w:rsidRPr="007216D3" w:rsidP="007216D3">
            <w:pPr>
              <w:pStyle w:val="ListBullet"/>
            </w:pPr>
            <w:r w:rsidRPr="007216D3">
              <w:t>giving and receiving feedback to assist in meeting tea</w:t>
            </w:r>
            <w:r w:rsidRPr="007216D3">
              <w:t>m and organisation goals</w:t>
            </w:r>
          </w:p>
          <w:p w:rsidR="00000000" w:rsidRPr="007216D3" w:rsidP="007216D3">
            <w:pPr>
              <w:pStyle w:val="ListBullet"/>
            </w:pPr>
            <w:r w:rsidRPr="007216D3">
              <w:t>making clients aware of opportunities that exist for system upgrades, additional services and training</w:t>
            </w:r>
          </w:p>
          <w:p w:rsidR="00000000" w:rsidRPr="007216D3" w:rsidP="007216D3">
            <w:pPr>
              <w:pStyle w:val="ListBullet"/>
            </w:pPr>
            <w:r w:rsidRPr="007216D3">
              <w:t>seeking assistance from team members when necessary</w:t>
            </w:r>
          </w:p>
          <w:p w:rsidR="00000000" w:rsidRPr="007216D3" w:rsidP="007216D3">
            <w:pPr>
              <w:pStyle w:val="ListBullet"/>
            </w:pPr>
            <w:r w:rsidRPr="007216D3">
              <w:t>providing suitable training and assessment opportunities for work team members</w:t>
            </w:r>
          </w:p>
          <w:p w:rsidR="00000000" w:rsidP="007216D3">
            <w:pPr>
              <w:pStyle w:val="ListBullet"/>
              <w:rPr>
                <w:lang w:val="en-NZ"/>
              </w:rPr>
            </w:pPr>
            <w:r w:rsidRPr="007216D3">
              <w:t>providing training to customers on system, product, product features and facilities</w:t>
            </w:r>
          </w:p>
        </w:tc>
      </w:tr>
      <w:tr w:rsidTr="00942C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6D3">
            <w:pPr>
              <w:pStyle w:val="BodyText"/>
              <w:rPr>
                <w:lang w:val="en-NZ"/>
              </w:rPr>
            </w:pPr>
            <w:r w:rsidRPr="007216D3">
              <w:t>Technology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6D3" w:rsidP="007216D3">
            <w:pPr>
              <w:pStyle w:val="ListBullet"/>
            </w:pPr>
            <w:r w:rsidRPr="007216D3">
              <w:t>checking that tools and equipment are in safe working order and adjusted to manu</w:t>
            </w:r>
            <w:r w:rsidRPr="007216D3">
              <w:t>facturer specifications</w:t>
            </w:r>
          </w:p>
          <w:p w:rsidR="00000000" w:rsidRPr="007216D3" w:rsidP="007216D3">
            <w:pPr>
              <w:pStyle w:val="ListBullet"/>
            </w:pPr>
            <w:r w:rsidRPr="007216D3">
              <w:t>converging many integrated and emerging technologies</w:t>
            </w:r>
          </w:p>
          <w:p w:rsidR="00000000" w:rsidRPr="007216D3" w:rsidP="007216D3">
            <w:pPr>
              <w:pStyle w:val="ListBullet"/>
            </w:pPr>
            <w:r w:rsidRPr="007216D3">
              <w:t>testing and measuring of broadband network infrastructure</w:t>
            </w:r>
          </w:p>
          <w:p w:rsidR="00000000" w:rsidRPr="007216D3" w:rsidP="007216D3">
            <w:pPr>
              <w:pStyle w:val="ListBullet"/>
            </w:pPr>
            <w:r w:rsidRPr="007216D3">
              <w:t>installing and operating telecommunications equipment and products</w:t>
            </w:r>
          </w:p>
          <w:p w:rsidR="00000000" w:rsidRPr="007216D3" w:rsidP="007216D3">
            <w:pPr>
              <w:pStyle w:val="ListBullet"/>
            </w:pPr>
            <w:r w:rsidRPr="007216D3">
              <w:t>installing and operating equipment and products</w:t>
            </w:r>
          </w:p>
          <w:p w:rsidR="00000000" w:rsidRPr="007216D3" w:rsidP="007216D3">
            <w:pPr>
              <w:pStyle w:val="ListBullet"/>
            </w:pPr>
            <w:r w:rsidRPr="007216D3">
              <w:t>identi</w:t>
            </w:r>
            <w:r w:rsidRPr="007216D3">
              <w:t>fying, replacing or repairing faulty parts and equipment</w:t>
            </w:r>
          </w:p>
          <w:p w:rsidR="00000000" w:rsidRPr="007216D3" w:rsidP="007216D3">
            <w:pPr>
              <w:pStyle w:val="ListBullet"/>
            </w:pPr>
            <w:r w:rsidRPr="007216D3">
              <w:t>undertaking relevant acceptance tests and analysing results against specified performance criteria</w:t>
            </w:r>
          </w:p>
        </w:tc>
      </w:tr>
    </w:tbl>
    <w:p w:rsidR="00000000" w:rsidRPr="007216D3" w:rsidP="007216D3">
      <w:pPr>
        <w:pStyle w:val="BodyText"/>
      </w:pPr>
    </w:p>
    <w:p w:rsidR="00000000" w:rsidRPr="007216D3" w:rsidP="007216D3">
      <w:pPr>
        <w:pStyle w:val="AllowPageBreak"/>
      </w:pPr>
    </w:p>
    <w:p w:rsidR="00000000" w:rsidRPr="007216D3" w:rsidP="007216D3">
      <w:pPr>
        <w:pStyle w:val="Heading1"/>
      </w:pPr>
      <w:bookmarkStart w:id="7" w:name="O_641202"/>
      <w:bookmarkEnd w:id="7"/>
      <w:r w:rsidRPr="007216D3">
        <w:t>Packaging Rules</w:t>
      </w:r>
    </w:p>
    <w:p w:rsidR="00000000" w:rsidRPr="007216D3" w:rsidP="007216D3">
      <w:pPr>
        <w:pStyle w:val="BodyText"/>
      </w:pPr>
      <w:r w:rsidRPr="007216D3">
        <w:rPr>
          <w:rStyle w:val="SpecialBold"/>
        </w:rPr>
        <w:t>Total number of units</w:t>
      </w:r>
      <w:r w:rsidRPr="007216D3">
        <w:t xml:space="preserve"> = </w:t>
      </w:r>
      <w:r w:rsidRPr="007216D3">
        <w:rPr>
          <w:rStyle w:val="SpecialBold"/>
        </w:rPr>
        <w:t>10</w:t>
      </w:r>
    </w:p>
    <w:p w:rsidR="00000000" w:rsidRPr="007216D3" w:rsidP="007216D3">
      <w:pPr>
        <w:pStyle w:val="BodyText"/>
      </w:pPr>
      <w:r w:rsidRPr="007216D3">
        <w:rPr>
          <w:rStyle w:val="SpecialBold"/>
        </w:rPr>
        <w:t>4 core units</w:t>
      </w:r>
      <w:r w:rsidRPr="007216D3">
        <w:t xml:space="preserve">, </w:t>
      </w:r>
      <w:r w:rsidRPr="007216D3">
        <w:rPr>
          <w:rStyle w:val="SpecialBold"/>
        </w:rPr>
        <w:t>plus</w:t>
      </w:r>
    </w:p>
    <w:p w:rsidR="00000000" w:rsidRPr="007216D3" w:rsidP="007216D3">
      <w:pPr>
        <w:pStyle w:val="BodyText"/>
      </w:pPr>
      <w:r w:rsidRPr="007216D3">
        <w:rPr>
          <w:rStyle w:val="SpecialBold"/>
        </w:rPr>
        <w:t>6 elective units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Elective units must be relevant to the work outcome, local industry requirements and the qualification level.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A maximum of two elective units may be substituted with two units of competency from any endorsed Training Package or accredited course at Diplom</w:t>
      </w:r>
      <w:r w:rsidRPr="007216D3">
        <w:t>a or Advanced Diploma level.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Units selected from other Training Packages or accredited courses must not duplicate units selected from or available within the ICT10 Integrated Telecommunications Training Package.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CORE UNITS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BSBPMG522A Undertake project work</w:t>
      </w:r>
    </w:p>
    <w:p w:rsidR="00000000" w:rsidRPr="007216D3" w:rsidP="007216D3">
      <w:pPr>
        <w:pStyle w:val="BodyText"/>
      </w:pPr>
      <w:r w:rsidRPr="007216D3">
        <w:t>BSBSUS501A Develop workplace policy and procedures for sustainability</w:t>
      </w:r>
    </w:p>
    <w:p w:rsidR="00000000" w:rsidRPr="007216D3" w:rsidP="007216D3">
      <w:pPr>
        <w:pStyle w:val="BodyText"/>
      </w:pPr>
      <w:r w:rsidRPr="007216D3">
        <w:t>ICTPMG5031A Prepare a project brief</w:t>
      </w:r>
    </w:p>
    <w:p w:rsidR="00000000" w:rsidRPr="007216D3" w:rsidP="007216D3">
      <w:pPr>
        <w:pStyle w:val="BodyText"/>
      </w:pPr>
      <w:r w:rsidRPr="007216D3">
        <w:t>ICTTEN5037A Design a telecommunications project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ELECTIVE UNITS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Compliance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ICTCMP5176A Undertake radio communicati</w:t>
      </w:r>
      <w:r w:rsidRPr="007216D3">
        <w:t>ons site audit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Education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ICTEDU5025A Develop and deliver training associated with new and modified products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ICT use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(IP networks)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ICAICT508A Evaluate vendor products and equipment</w:t>
      </w:r>
    </w:p>
    <w:p w:rsidR="00000000" w:rsidRPr="007216D3" w:rsidP="007216D3">
      <w:pPr>
        <w:pStyle w:val="BodyText"/>
      </w:pPr>
      <w:r w:rsidRPr="007216D3">
        <w:t>ICANWK516A Determine best-fit topology for a local network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Network planning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ICTNPL5071A Develop planning strategies for core network design</w:t>
      </w:r>
    </w:p>
    <w:p w:rsidR="00000000" w:rsidRPr="007216D3" w:rsidP="007216D3">
      <w:pPr>
        <w:pStyle w:val="BodyText"/>
      </w:pPr>
      <w:r w:rsidRPr="007216D3">
        <w:t>ICTNPL5096A Develop planning strategies for access network design</w:t>
      </w:r>
    </w:p>
    <w:p w:rsidR="00000000" w:rsidRPr="007216D3" w:rsidP="007216D3">
      <w:pPr>
        <w:pStyle w:val="BodyText"/>
      </w:pPr>
      <w:r w:rsidRPr="007216D3">
        <w:t>ICTNPL5101A Apply service measures and demand forecasting to products and services planning</w:t>
      </w:r>
    </w:p>
    <w:p w:rsidR="00000000" w:rsidRPr="007216D3" w:rsidP="007216D3">
      <w:pPr>
        <w:pStyle w:val="BodyText"/>
      </w:pPr>
      <w:r w:rsidRPr="007216D3">
        <w:t>ICTNPL5154A Deve</w:t>
      </w:r>
      <w:r w:rsidRPr="007216D3">
        <w:t>lop planning strategies for building environment design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Optical networks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ICTOPN5118A Plan and configure dense wavelength division multiplexing systems</w:t>
      </w:r>
    </w:p>
    <w:p w:rsidR="00000000" w:rsidRPr="007216D3" w:rsidP="007216D3">
      <w:pPr>
        <w:pStyle w:val="BodyText"/>
      </w:pPr>
      <w:r w:rsidRPr="007216D3">
        <w:t>ICTOPN5119A Perform acceptance and commissioning tests on optical network</w:t>
      </w:r>
    </w:p>
    <w:p w:rsidR="00000000" w:rsidRPr="007216D3" w:rsidP="007216D3">
      <w:pPr>
        <w:pStyle w:val="BodyText"/>
      </w:pPr>
      <w:r w:rsidRPr="007216D3">
        <w:t>ICTOPN5120A Plan for an optic</w:t>
      </w:r>
      <w:r w:rsidRPr="007216D3">
        <w:t>al system upgrade and cut over</w:t>
      </w:r>
    </w:p>
    <w:p w:rsidR="00000000" w:rsidRPr="007216D3" w:rsidP="007216D3">
      <w:pPr>
        <w:pStyle w:val="BodyText"/>
      </w:pPr>
      <w:r w:rsidRPr="007216D3">
        <w:t>ICTOPN5121A Test and commission a dense wavelength division multiplexing transmission system</w:t>
      </w:r>
    </w:p>
    <w:p w:rsidR="00000000" w:rsidRPr="007216D3" w:rsidP="007216D3">
      <w:pPr>
        <w:pStyle w:val="BodyText"/>
      </w:pPr>
      <w:r w:rsidRPr="007216D3">
        <w:t>ICTOPN5122A Test the performance of specialised optical devices</w:t>
      </w:r>
    </w:p>
    <w:p w:rsidR="00000000" w:rsidRPr="007216D3" w:rsidP="007216D3">
      <w:pPr>
        <w:pStyle w:val="BodyText"/>
      </w:pPr>
      <w:r w:rsidRPr="007216D3">
        <w:t>ICTOPN5123A Analyse and integrate specialised optical devices in the</w:t>
      </w:r>
      <w:r w:rsidRPr="007216D3">
        <w:t xml:space="preserve"> network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Project management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ICTPMG5027A Develop customer premises equipment installation project plans</w:t>
      </w:r>
    </w:p>
    <w:p w:rsidR="00000000" w:rsidRPr="007216D3" w:rsidP="007216D3">
      <w:pPr>
        <w:pStyle w:val="BodyText"/>
      </w:pPr>
      <w:r w:rsidRPr="007216D3">
        <w:t>ICTPMG5039A Prepare project specifications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Product specific skills and advice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ICT</w:t>
      </w:r>
      <w:r w:rsidRPr="007216D3">
        <w:t>PRO5026A Develop training, marketing and sales resources for telecommunications products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Radio frequency networks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ICTRFN5097A Test cellular handset enhancements and international roaming agreements</w:t>
      </w:r>
    </w:p>
    <w:p w:rsidR="00000000" w:rsidRPr="007216D3" w:rsidP="007216D3">
      <w:pPr>
        <w:pStyle w:val="BodyText"/>
      </w:pPr>
      <w:r w:rsidRPr="007216D3">
        <w:t xml:space="preserve">ICTRFN5148A Test and measure cellular phone and network </w:t>
      </w:r>
      <w:r w:rsidRPr="007216D3">
        <w:t>equipment performance</w:t>
      </w:r>
    </w:p>
    <w:p w:rsidR="00000000" w:rsidRPr="007216D3" w:rsidP="007216D3">
      <w:pPr>
        <w:pStyle w:val="BodyText"/>
      </w:pPr>
      <w:r w:rsidRPr="007216D3">
        <w:t>ICTRFN5179A Evaluate and analyse radio frequency signal coverage plots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Sustainability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ICTSUS5187A Implement server virtualisation for a sustainable ICT system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Telecommunications engineering networks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ICTITU5144A Test telecommunicat</w:t>
      </w:r>
      <w:r w:rsidRPr="007216D3">
        <w:t>ions network using virtual instruments</w:t>
      </w:r>
    </w:p>
    <w:p w:rsidR="00000000" w:rsidRPr="007216D3" w:rsidP="007216D3">
      <w:pPr>
        <w:pStyle w:val="BodyText"/>
      </w:pPr>
      <w:r w:rsidRPr="007216D3">
        <w:t>ICTTEN5024A Provide consultancy and technical support in the customer premises equipment sector</w:t>
      </w:r>
    </w:p>
    <w:p w:rsidR="00000000" w:rsidRPr="007216D3" w:rsidP="007216D3">
      <w:pPr>
        <w:pStyle w:val="BodyText"/>
      </w:pPr>
      <w:r w:rsidRPr="007216D3">
        <w:t>ICTTEN5038A Design an electronic system for a telecommunications network</w:t>
      </w:r>
    </w:p>
    <w:p w:rsidR="00000000" w:rsidRPr="007216D3" w:rsidP="007216D3">
      <w:pPr>
        <w:pStyle w:val="BodyText"/>
      </w:pPr>
      <w:r w:rsidRPr="007216D3">
        <w:t>ICTTEN5058A Acceptance test new systems and equi</w:t>
      </w:r>
      <w:r w:rsidRPr="007216D3">
        <w:t>pment</w:t>
      </w:r>
    </w:p>
    <w:p w:rsidR="00000000" w:rsidRPr="007216D3" w:rsidP="007216D3">
      <w:pPr>
        <w:pStyle w:val="BodyText"/>
      </w:pPr>
      <w:r w:rsidRPr="007216D3">
        <w:t>ICTTEN5059A Commission telecommunications network equipment</w:t>
      </w:r>
    </w:p>
    <w:p w:rsidR="00000000" w:rsidRPr="007216D3" w:rsidP="007216D3">
      <w:pPr>
        <w:pStyle w:val="BodyText"/>
      </w:pPr>
      <w:r w:rsidRPr="007216D3">
        <w:t>ICTTEN5060A Integrate new systems and equipment into the telecommunications network</w:t>
      </w:r>
    </w:p>
    <w:p w:rsidR="00000000" w:rsidRPr="007216D3" w:rsidP="007216D3">
      <w:pPr>
        <w:pStyle w:val="BodyText"/>
      </w:pPr>
      <w:r w:rsidRPr="007216D3">
        <w:t>ICTTEN5061A Cut over new and replacement network equipment</w:t>
      </w:r>
    </w:p>
    <w:p w:rsidR="00000000" w:rsidRPr="007216D3" w:rsidP="007216D3">
      <w:pPr>
        <w:pStyle w:val="BodyText"/>
      </w:pPr>
      <w:r w:rsidRPr="007216D3">
        <w:t>ICTTEN5083A Locate, diagnose and rectify comple</w:t>
      </w:r>
      <w:r w:rsidRPr="007216D3">
        <w:t>x faults</w:t>
      </w:r>
    </w:p>
    <w:p w:rsidR="00000000" w:rsidRPr="007216D3" w:rsidP="007216D3">
      <w:pPr>
        <w:pStyle w:val="BodyText"/>
      </w:pPr>
      <w:r w:rsidRPr="007216D3">
        <w:t>ICTTEN5084A Provide expert advice and support on complex faults</w:t>
      </w:r>
    </w:p>
    <w:p w:rsidR="00000000" w:rsidRPr="007216D3" w:rsidP="007216D3">
      <w:pPr>
        <w:pStyle w:val="BodyText"/>
      </w:pPr>
      <w:r w:rsidRPr="007216D3">
        <w:t>ICTTEN5092A Undertake planned outage management</w:t>
      </w:r>
    </w:p>
    <w:p w:rsidR="00000000" w:rsidRPr="007216D3" w:rsidP="007216D3">
      <w:pPr>
        <w:pStyle w:val="BodyText"/>
      </w:pPr>
      <w:r w:rsidRPr="007216D3">
        <w:t>ICTTEN5204A Produce technical solutions from business specifications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Emerging technologies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ICTTEN5203A Dimension and design a radio frequency identification system</w:t>
      </w:r>
    </w:p>
    <w:p w:rsidR="00000000" w:rsidRPr="007216D3" w:rsidP="007216D3">
      <w:pPr>
        <w:pStyle w:val="BodyText"/>
      </w:pPr>
      <w:r w:rsidRPr="007216D3">
        <w:t>ICTTEN5217A Plan a wireless mesh network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IP networks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ICTTEN5147A Administer a data communications network</w:t>
      </w:r>
    </w:p>
    <w:p w:rsidR="00000000" w:rsidRPr="007216D3" w:rsidP="007216D3">
      <w:pPr>
        <w:pStyle w:val="BodyText"/>
      </w:pPr>
      <w:r w:rsidRPr="007216D3">
        <w:t>ICTTEN5168A Design and implement an enterprise voice over internet protocol</w:t>
      </w:r>
      <w:r w:rsidRPr="007216D3">
        <w:t xml:space="preserve"> and a unified communications network</w:t>
      </w:r>
    </w:p>
    <w:p w:rsidR="00000000" w:rsidRPr="007216D3" w:rsidP="007216D3">
      <w:pPr>
        <w:pStyle w:val="BodyText"/>
      </w:pPr>
      <w:r w:rsidRPr="007216D3">
        <w:t>ICTTEN5200A Install, configure and test a local area network switch</w:t>
      </w:r>
    </w:p>
    <w:p w:rsidR="00000000" w:rsidRPr="007216D3" w:rsidP="007216D3">
      <w:pPr>
        <w:pStyle w:val="BodyText"/>
      </w:pPr>
      <w:r w:rsidRPr="007216D3">
        <w:t>ICTTEN5201A Install, configure and test a server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SpecialBold"/>
        </w:rPr>
        <w:t>Selecting electives for different outcomes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The context of this qualification varies and this must g</w:t>
      </w:r>
      <w:r w:rsidRPr="007216D3">
        <w:t>uide the selection of elective units.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The following examples are designed to assist in the selection of appropriate electives for particular outcomes at this level but they are in no way prescriptive.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BoldandItalics"/>
        </w:rPr>
        <w:t>Customer business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Core units plus: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ListBullet"/>
      </w:pPr>
      <w:r w:rsidRPr="007216D3">
        <w:t>ICAICT508A Eval</w:t>
      </w:r>
      <w:r w:rsidRPr="007216D3">
        <w:t>uate vendor products and equipment</w:t>
      </w:r>
    </w:p>
    <w:p w:rsidR="00000000" w:rsidRPr="007216D3" w:rsidP="007216D3">
      <w:pPr>
        <w:pStyle w:val="ListBullet"/>
      </w:pPr>
      <w:r w:rsidRPr="007216D3">
        <w:t>ICTPMG5027A Develop customer premises equipment installation project plans</w:t>
      </w:r>
    </w:p>
    <w:p w:rsidR="00000000" w:rsidRPr="007216D3" w:rsidP="007216D3">
      <w:pPr>
        <w:pStyle w:val="ListBullet"/>
      </w:pPr>
      <w:r w:rsidRPr="007216D3">
        <w:t xml:space="preserve">ICTPMG5039A Prepare project specifications </w:t>
      </w:r>
    </w:p>
    <w:p w:rsidR="00000000" w:rsidRPr="007216D3" w:rsidP="007216D3">
      <w:pPr>
        <w:pStyle w:val="ListBullet"/>
      </w:pPr>
      <w:r w:rsidRPr="007216D3">
        <w:t>ICTTEN5024A Provide consultancy and technical support in the customer premises equipment sector</w:t>
      </w:r>
    </w:p>
    <w:p w:rsidR="00000000" w:rsidRPr="007216D3" w:rsidP="007216D3">
      <w:pPr>
        <w:pStyle w:val="ListBullet"/>
      </w:pPr>
      <w:r w:rsidRPr="007216D3">
        <w:t>ICTTEN5204A Produce technical solutions from business specifications</w:t>
      </w:r>
    </w:p>
    <w:p w:rsidR="00000000" w:rsidRPr="007216D3" w:rsidP="007216D3">
      <w:pPr>
        <w:pStyle w:val="ListBullet"/>
      </w:pPr>
      <w:r w:rsidRPr="007216D3">
        <w:t>one additional unit from elective units as appropriate to the specific job role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BoldandItalics"/>
        </w:rPr>
        <w:t>IP Networks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Core units plus: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ListBullet"/>
      </w:pPr>
      <w:r w:rsidRPr="007216D3">
        <w:t>ICANWK516A Determine best-fit topology for a local network</w:t>
      </w:r>
    </w:p>
    <w:p w:rsidR="00000000" w:rsidRPr="007216D3" w:rsidP="007216D3">
      <w:pPr>
        <w:pStyle w:val="ListBullet"/>
      </w:pPr>
      <w:r w:rsidRPr="007216D3">
        <w:t>ICTTEN5147A Adm</w:t>
      </w:r>
      <w:r w:rsidRPr="007216D3">
        <w:t>inister a data communications network</w:t>
      </w:r>
    </w:p>
    <w:p w:rsidR="00000000" w:rsidRPr="007216D3" w:rsidP="007216D3">
      <w:pPr>
        <w:pStyle w:val="ListBullet"/>
      </w:pPr>
      <w:r w:rsidRPr="007216D3">
        <w:t>ICTTEN5168A Design and implement an enterprise voice over internet protocol and a unified communications network</w:t>
      </w:r>
    </w:p>
    <w:p w:rsidR="00000000" w:rsidRPr="007216D3" w:rsidP="007216D3">
      <w:pPr>
        <w:pStyle w:val="ListBullet"/>
      </w:pPr>
      <w:r w:rsidRPr="007216D3">
        <w:t>ICTTEN5200A Install, configure and test a local area network switch</w:t>
      </w:r>
    </w:p>
    <w:p w:rsidR="00000000" w:rsidRPr="007216D3" w:rsidP="007216D3">
      <w:pPr>
        <w:pStyle w:val="ListBullet"/>
      </w:pPr>
      <w:r w:rsidRPr="007216D3">
        <w:t>ICTTEN5201A Install, configure and te</w:t>
      </w:r>
      <w:r w:rsidRPr="007216D3">
        <w:t>st a server</w:t>
      </w:r>
    </w:p>
    <w:p w:rsidR="00000000" w:rsidRPr="007216D3" w:rsidP="007216D3">
      <w:pPr>
        <w:pStyle w:val="ListBullet"/>
      </w:pPr>
      <w:r w:rsidRPr="007216D3">
        <w:t>one additional unit from elective units as appropriate to the specific job role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BoldandItalics"/>
        </w:rPr>
        <w:t>Emerging technologies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Core units plus: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ListBullet"/>
      </w:pPr>
      <w:r w:rsidRPr="007216D3">
        <w:t>ICTSUS5187A Implement server virtualisation for a sustainable ICT system</w:t>
      </w:r>
    </w:p>
    <w:p w:rsidR="00000000" w:rsidRPr="007216D3" w:rsidP="007216D3">
      <w:pPr>
        <w:pStyle w:val="ListBullet"/>
      </w:pPr>
      <w:r w:rsidRPr="007216D3">
        <w:t>ICTTEN5203A Dimension and design a radio frequency identification system</w:t>
      </w:r>
    </w:p>
    <w:p w:rsidR="00000000" w:rsidRPr="007216D3" w:rsidP="007216D3">
      <w:pPr>
        <w:pStyle w:val="ListBullet"/>
      </w:pPr>
      <w:r w:rsidRPr="007216D3">
        <w:t xml:space="preserve">ICTTEN5217A Plan a wireless mesh network </w:t>
      </w:r>
    </w:p>
    <w:p w:rsidR="00000000" w:rsidRPr="007216D3" w:rsidP="007216D3">
      <w:pPr>
        <w:pStyle w:val="ListBullet"/>
      </w:pPr>
      <w:r w:rsidRPr="007216D3">
        <w:t>three additional units from elective units as appropriate to the specific job role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BoldandItalics"/>
        </w:rPr>
        <w:t>Broadband infrastructure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Core units plus: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ListBullet"/>
      </w:pPr>
      <w:r w:rsidRPr="007216D3">
        <w:t xml:space="preserve">ICTOPN5118A </w:t>
      </w:r>
      <w:r w:rsidRPr="007216D3">
        <w:t>Plan and configure dense wavelength division multiplexing systems</w:t>
      </w:r>
    </w:p>
    <w:p w:rsidR="00000000" w:rsidRPr="007216D3" w:rsidP="007216D3">
      <w:pPr>
        <w:pStyle w:val="ListBullet"/>
      </w:pPr>
      <w:r w:rsidRPr="007216D3">
        <w:t>ICTOPN5120A Plan for an optical system upgrade and cut over</w:t>
      </w:r>
    </w:p>
    <w:p w:rsidR="00000000" w:rsidRPr="007216D3" w:rsidP="007216D3">
      <w:pPr>
        <w:pStyle w:val="ListBullet"/>
      </w:pPr>
      <w:r w:rsidRPr="007216D3">
        <w:t>ICTOPN5121A Test and commission a dense wavelength division multiplexing transmission system</w:t>
      </w:r>
    </w:p>
    <w:p w:rsidR="00000000" w:rsidRPr="007216D3" w:rsidP="007216D3">
      <w:pPr>
        <w:pStyle w:val="ListBullet"/>
      </w:pPr>
      <w:r w:rsidRPr="007216D3">
        <w:t>ICTRFN5179A Evaluate and analyse radi</w:t>
      </w:r>
      <w:r w:rsidRPr="007216D3">
        <w:t>o frequency signal coverage plots</w:t>
      </w:r>
    </w:p>
    <w:p w:rsidR="00000000" w:rsidRPr="007216D3" w:rsidP="007216D3">
      <w:pPr>
        <w:pStyle w:val="ListBullet"/>
      </w:pPr>
      <w:r w:rsidRPr="007216D3">
        <w:t>two additional units from elective units as appropriate to the specific job role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rPr>
          <w:rStyle w:val="BoldandItalics"/>
        </w:rPr>
        <w:t>Workplace development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BodyText"/>
      </w:pPr>
      <w:r w:rsidRPr="007216D3">
        <w:t>Core units plus:</w:t>
      </w:r>
    </w:p>
    <w:p w:rsidR="00000000" w:rsidRPr="007216D3" w:rsidP="007216D3">
      <w:pPr>
        <w:pStyle w:val="BodyText"/>
      </w:pPr>
    </w:p>
    <w:p w:rsidR="00000000" w:rsidRPr="007216D3" w:rsidP="007216D3">
      <w:pPr>
        <w:pStyle w:val="ListBullet"/>
      </w:pPr>
      <w:r w:rsidRPr="007216D3">
        <w:t>ICTEDU5025A Develop and deliver training associated with new and modified products</w:t>
      </w:r>
    </w:p>
    <w:p w:rsidR="00000000" w:rsidRPr="007216D3" w:rsidP="007216D3">
      <w:pPr>
        <w:pStyle w:val="ListBullet"/>
      </w:pPr>
      <w:r w:rsidRPr="007216D3">
        <w:t>ICTPRO5026A Dev</w:t>
      </w:r>
      <w:r w:rsidRPr="007216D3">
        <w:t>elop training, marketing and sales resources for telecommunications products</w:t>
      </w:r>
    </w:p>
    <w:p w:rsidR="00000000" w:rsidRPr="007216D3" w:rsidP="007216D3">
      <w:pPr>
        <w:pStyle w:val="ListBullet"/>
      </w:pPr>
      <w:r w:rsidRPr="007216D3">
        <w:t>ICTTEN5084A Provide expert advice and support on complex faults</w:t>
      </w:r>
    </w:p>
    <w:p w:rsidR="00000000" w:rsidRPr="007216D3" w:rsidP="007216D3">
      <w:pPr>
        <w:pStyle w:val="ListBullet"/>
      </w:pPr>
      <w:r w:rsidRPr="007216D3">
        <w:t>three additional units from elective units as appropriate to the specific job role</w:t>
      </w:r>
    </w:p>
    <w:p w:rsidR="00000000" w:rsidRPr="007216D3" w:rsidP="007216D3"/>
    <w:sectPr w:rsidSect="007216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D3" w:rsidRPr="00942C53" w:rsidP="00942C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53" w:rsidP="00721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942C53" w:rsidP="00721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2C53" w:rsidP="00721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D3" w:rsidRPr="00942C53" w:rsidP="00942C5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53" w:rsidRPr="002D2AF8" w:rsidP="00721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ICT50210 Diploma of Telecommunications Network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942C53" w:rsidP="00721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3E1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88C9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6D3"/>
  </w:style>
  <w:style w:type="character" w:customStyle="1" w:styleId="Heading1Char">
    <w:name w:val="Heading 1 Char"/>
    <w:basedOn w:val="DefaultParagraphFont"/>
    <w:link w:val="Heading1"/>
    <w:rsid w:val="00721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6D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6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6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6D3"/>
    <w:rPr>
      <w:b/>
      <w:spacing w:val="0"/>
    </w:rPr>
  </w:style>
  <w:style w:type="character" w:styleId="Emphasis">
    <w:name w:val="Emphasis"/>
    <w:basedOn w:val="DefaultParagraphFont"/>
    <w:qFormat/>
    <w:rsid w:val="007216D3"/>
    <w:rPr>
      <w:i/>
    </w:rPr>
  </w:style>
  <w:style w:type="paragraph" w:customStyle="1" w:styleId="SuperHeading">
    <w:name w:val="SuperHeading"/>
    <w:basedOn w:val="Normal"/>
    <w:rsid w:val="00721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216D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21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6D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6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6D3"/>
  </w:style>
  <w:style w:type="paragraph" w:styleId="TableofFigures">
    <w:name w:val="table of figures"/>
    <w:basedOn w:val="Normal"/>
    <w:next w:val="Normal"/>
    <w:semiHidden/>
    <w:rsid w:val="00721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6D3"/>
    <w:pPr>
      <w:numPr>
        <w:numId w:val="10"/>
      </w:numPr>
    </w:pPr>
  </w:style>
  <w:style w:type="character" w:customStyle="1" w:styleId="WingdingSymbols">
    <w:name w:val="Wingding Symbols"/>
    <w:rsid w:val="007216D3"/>
    <w:rPr>
      <w:rFonts w:ascii="Wingdings" w:hAnsi="Wingdings"/>
    </w:rPr>
  </w:style>
  <w:style w:type="paragraph" w:customStyle="1" w:styleId="TableHeading">
    <w:name w:val="Table Heading"/>
    <w:basedOn w:val="HeadingBase"/>
    <w:rsid w:val="00721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6D3"/>
    <w:rPr>
      <w:color w:val="0033CC"/>
      <w:u w:val="none"/>
    </w:rPr>
  </w:style>
  <w:style w:type="paragraph" w:customStyle="1" w:styleId="BodyTextRight">
    <w:name w:val="Body Text Right"/>
    <w:basedOn w:val="BodyText"/>
    <w:rsid w:val="00721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6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6D3"/>
    <w:rPr>
      <w:sz w:val="32"/>
    </w:rPr>
  </w:style>
  <w:style w:type="paragraph" w:customStyle="1" w:styleId="HeadingProcedure">
    <w:name w:val="Heading Procedure"/>
    <w:basedOn w:val="HeadingBase"/>
    <w:next w:val="Normal"/>
    <w:rsid w:val="00721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6D3"/>
    <w:pPr>
      <w:spacing w:before="60" w:after="60"/>
    </w:pPr>
  </w:style>
  <w:style w:type="paragraph" w:styleId="ListContinue">
    <w:name w:val="List Continue"/>
    <w:basedOn w:val="List"/>
    <w:rsid w:val="007216D3"/>
    <w:pPr>
      <w:ind w:firstLine="0"/>
    </w:pPr>
  </w:style>
  <w:style w:type="paragraph" w:customStyle="1" w:styleId="ListNote">
    <w:name w:val="List Note"/>
    <w:basedOn w:val="List"/>
    <w:rsid w:val="00721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6D3"/>
    <w:rPr>
      <w:rFonts w:ascii="Courier New" w:hAnsi="Courier New"/>
    </w:rPr>
  </w:style>
  <w:style w:type="paragraph" w:customStyle="1" w:styleId="NoteBullet">
    <w:name w:val="Note Bullet"/>
    <w:basedOn w:val="Note"/>
    <w:rsid w:val="00721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6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6D3"/>
    <w:rPr>
      <w:b/>
      <w:smallCaps/>
    </w:rPr>
  </w:style>
  <w:style w:type="paragraph" w:customStyle="1" w:styleId="TableListNumber">
    <w:name w:val="Table List Number"/>
    <w:basedOn w:val="ListNumber"/>
    <w:rsid w:val="00721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6D3"/>
    <w:pPr>
      <w:numPr>
        <w:numId w:val="8"/>
      </w:numPr>
    </w:pPr>
  </w:style>
  <w:style w:type="paragraph" w:customStyle="1" w:styleId="ListAlpha2">
    <w:name w:val="List Alpha 2"/>
    <w:basedOn w:val="List2"/>
    <w:rsid w:val="007216D3"/>
    <w:pPr>
      <w:numPr>
        <w:numId w:val="7"/>
      </w:numPr>
    </w:pPr>
  </w:style>
  <w:style w:type="paragraph" w:styleId="List2">
    <w:name w:val="List 2"/>
    <w:basedOn w:val="BodyText"/>
    <w:rsid w:val="00721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6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6D3"/>
    <w:pPr>
      <w:numPr>
        <w:numId w:val="2"/>
      </w:numPr>
    </w:pPr>
  </w:style>
  <w:style w:type="paragraph" w:styleId="ListBullet5">
    <w:name w:val="List Bullet 5"/>
    <w:basedOn w:val="List5"/>
    <w:rsid w:val="007216D3"/>
    <w:pPr>
      <w:numPr>
        <w:numId w:val="3"/>
      </w:numPr>
    </w:pPr>
  </w:style>
  <w:style w:type="paragraph" w:styleId="ListContinue2">
    <w:name w:val="List Continue 2"/>
    <w:basedOn w:val="List2"/>
    <w:rsid w:val="007216D3"/>
    <w:pPr>
      <w:ind w:firstLine="0"/>
    </w:pPr>
  </w:style>
  <w:style w:type="paragraph" w:styleId="ListContinue3">
    <w:name w:val="List Continue 3"/>
    <w:basedOn w:val="List3"/>
    <w:rsid w:val="007216D3"/>
    <w:pPr>
      <w:ind w:left="1021" w:firstLine="0"/>
    </w:pPr>
  </w:style>
  <w:style w:type="paragraph" w:styleId="ListContinue4">
    <w:name w:val="List Continue 4"/>
    <w:basedOn w:val="List4"/>
    <w:rsid w:val="007216D3"/>
    <w:pPr>
      <w:ind w:firstLine="0"/>
    </w:pPr>
  </w:style>
  <w:style w:type="paragraph" w:styleId="ListContinue5">
    <w:name w:val="List Continue 5"/>
    <w:basedOn w:val="List5"/>
    <w:rsid w:val="007216D3"/>
    <w:pPr>
      <w:ind w:firstLine="0"/>
    </w:pPr>
  </w:style>
  <w:style w:type="paragraph" w:styleId="ListNumber3">
    <w:name w:val="List Number 3"/>
    <w:basedOn w:val="List3"/>
    <w:rsid w:val="007216D3"/>
    <w:pPr>
      <w:numPr>
        <w:numId w:val="4"/>
      </w:numPr>
    </w:pPr>
  </w:style>
  <w:style w:type="paragraph" w:styleId="ListNumber4">
    <w:name w:val="List Number 4"/>
    <w:basedOn w:val="List4"/>
    <w:rsid w:val="007216D3"/>
    <w:pPr>
      <w:numPr>
        <w:numId w:val="5"/>
      </w:numPr>
    </w:pPr>
  </w:style>
  <w:style w:type="paragraph" w:styleId="ListNumber5">
    <w:name w:val="List Number 5"/>
    <w:basedOn w:val="List5"/>
    <w:rsid w:val="007216D3"/>
    <w:pPr>
      <w:numPr>
        <w:numId w:val="6"/>
      </w:numPr>
    </w:pPr>
  </w:style>
  <w:style w:type="paragraph" w:styleId="BlockText">
    <w:name w:val="Block Text"/>
    <w:basedOn w:val="Normal"/>
    <w:rsid w:val="00721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6D3"/>
    <w:rPr>
      <w:sz w:val="16"/>
      <w:vertAlign w:val="superscript"/>
    </w:rPr>
  </w:style>
  <w:style w:type="character" w:customStyle="1" w:styleId="Symbols">
    <w:name w:val="Symbols"/>
    <w:basedOn w:val="DefaultParagraphFont"/>
    <w:rsid w:val="007216D3"/>
    <w:rPr>
      <w:rFonts w:ascii="Symbol" w:hAnsi="Symbol"/>
    </w:rPr>
  </w:style>
  <w:style w:type="character" w:customStyle="1" w:styleId="MenuOptions">
    <w:name w:val="Menu Options"/>
    <w:basedOn w:val="DefaultParagraphFont"/>
    <w:rsid w:val="00721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6D3"/>
    <w:rPr>
      <w:b/>
    </w:rPr>
  </w:style>
  <w:style w:type="character" w:customStyle="1" w:styleId="Underlined">
    <w:name w:val="Underlined"/>
    <w:basedOn w:val="DefaultParagraphFont"/>
    <w:rsid w:val="007216D3"/>
    <w:rPr>
      <w:u w:val="single"/>
    </w:rPr>
  </w:style>
  <w:style w:type="paragraph" w:customStyle="1" w:styleId="TableBodyTextRight">
    <w:name w:val="Table Body Text Right"/>
    <w:basedOn w:val="TableBodyText"/>
    <w:rsid w:val="00721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6D3"/>
    <w:rPr>
      <w:sz w:val="18"/>
    </w:rPr>
  </w:style>
  <w:style w:type="paragraph" w:customStyle="1" w:styleId="BodySmallRight">
    <w:name w:val="Body Small Right"/>
    <w:basedOn w:val="BodyTextRight"/>
    <w:rsid w:val="007216D3"/>
    <w:rPr>
      <w:sz w:val="18"/>
      <w:szCs w:val="18"/>
    </w:rPr>
  </w:style>
  <w:style w:type="paragraph" w:customStyle="1" w:styleId="MarginEdition">
    <w:name w:val="Margin Edition"/>
    <w:basedOn w:val="MarginNote"/>
    <w:rsid w:val="00721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6D3"/>
    <w:rPr>
      <w:sz w:val="2"/>
      <w:szCs w:val="2"/>
    </w:rPr>
  </w:style>
  <w:style w:type="character" w:customStyle="1" w:styleId="Small">
    <w:name w:val="Small"/>
    <w:basedOn w:val="DefaultParagraphFont"/>
    <w:rsid w:val="007216D3"/>
    <w:rPr>
      <w:sz w:val="16"/>
    </w:rPr>
  </w:style>
  <w:style w:type="paragraph" w:customStyle="1" w:styleId="WideTable">
    <w:name w:val="Wide Table"/>
    <w:basedOn w:val="Normal"/>
    <w:rsid w:val="00721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6D3"/>
  </w:style>
  <w:style w:type="paragraph" w:styleId="Quote">
    <w:name w:val="Quote"/>
    <w:basedOn w:val="Heading1"/>
    <w:link w:val="QuoteChar"/>
    <w:qFormat/>
    <w:rsid w:val="00721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6D3"/>
    <w:pPr>
      <w:pageBreakBefore/>
    </w:pPr>
  </w:style>
  <w:style w:type="paragraph" w:customStyle="1" w:styleId="Border">
    <w:name w:val="Border"/>
    <w:basedOn w:val="Normal"/>
    <w:qFormat/>
    <w:rsid w:val="00721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6D3"/>
    <w:rPr>
      <w:u w:val="single"/>
    </w:rPr>
  </w:style>
  <w:style w:type="paragraph" w:styleId="BalloonText">
    <w:name w:val="Balloon Text"/>
    <w:basedOn w:val="Normal"/>
    <w:link w:val="BalloonTextChar"/>
    <w:rsid w:val="00721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6D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6D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1711</Words>
  <Characters>11546</Characters>
  <Application>Microsoft Office Word</Application>
  <DocSecurity>0</DocSecurity>
  <Lines>348</Lines>
  <Paragraphs>207</Paragraphs>
  <ScaleCrop>false</ScaleCrop>
  <Company>Author-it Software Corporation Ltd.</Company>
  <LinksUpToDate>false</LinksUpToDate>
  <CharactersWithSpaces>13147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ICT50210 Diploma of Telecommunications Network Engineering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2014-02-07T09:25:34Z</dcterms:created>
  <dcterms:modified xsi:type="dcterms:W3CDTF">2014-02-06T04:26:00Z</dcterms:modified>
</cp:coreProperties>
</file>