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765" w:rsidP="00B41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ICTWEB521 Customise complex ICT content management systems</w:t>
      </w:r>
      <w:r>
        <w:fldChar w:fldCharType="end"/>
      </w:r>
    </w:p>
    <w:p w:rsidR="00B41765" w:rsidP="00B41765">
      <w:pPr>
        <w:pStyle w:val="Version"/>
        <w:sectPr w:rsidSect="000B3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767" w:rsidP="000B3767">
      <w:pPr>
        <w:pStyle w:val="SuperHeading"/>
      </w:pPr>
      <w:r w:rsidRPr="000B3767">
        <w:t>ICTWEB521 Customise complex ICT content management systems</w:t>
      </w:r>
    </w:p>
    <w:p w:rsidR="00000000" w:rsidRPr="000B3767" w:rsidP="000B3767">
      <w:pPr>
        <w:pStyle w:val="Heading1"/>
      </w:pPr>
      <w:bookmarkStart w:id="1" w:name="O_1098616"/>
      <w:bookmarkEnd w:id="1"/>
      <w:r w:rsidRPr="000B3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3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rPr>
                <w:rStyle w:val="SpecialBold"/>
              </w:rPr>
              <w:t>Comments</w:t>
            </w:r>
          </w:p>
        </w:tc>
      </w:tr>
      <w:tr w:rsidTr="000B3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t>This version first released with ICT Information and Communications Technology Training Package Version 6.0.</w:t>
            </w:r>
          </w:p>
        </w:tc>
      </w:tr>
    </w:tbl>
    <w:p w:rsidR="00000000" w:rsidRPr="000B3767" w:rsidP="000B3767">
      <w:pPr>
        <w:pStyle w:val="BodyText"/>
      </w:pP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2" w:name="O_1098621"/>
      <w:bookmarkEnd w:id="2"/>
      <w:r w:rsidRPr="000B3767">
        <w:t>Application</w:t>
      </w:r>
    </w:p>
    <w:p w:rsidR="00000000" w:rsidRPr="000B3767" w:rsidP="00B41765">
      <w:pPr>
        <w:pStyle w:val="BodyText"/>
      </w:pPr>
      <w:r w:rsidRPr="000B3767">
        <w:t>This unit describes the skills and knowledge re</w:t>
      </w:r>
      <w:r w:rsidRPr="000B3767">
        <w:t>quired to create and customise an Information and Communications Technology (ICT) content management system (CMS) powered website using an open source to meet client requirements.</w:t>
      </w:r>
    </w:p>
    <w:p w:rsidR="00000000" w:rsidRPr="000B3767" w:rsidP="00B41765">
      <w:pPr>
        <w:pStyle w:val="BodyText"/>
      </w:pPr>
      <w:r w:rsidRPr="000B3767">
        <w:t>It applies to individuals working as web developers, who have a detailed kno</w:t>
      </w:r>
      <w:r w:rsidRPr="000B3767">
        <w:t>wledge of markup languages and their associated standards and are proficient in server-side language and security techniques. Individuals in this role also have high-level understanding of server functionality.</w:t>
      </w:r>
    </w:p>
    <w:p w:rsidR="00000000" w:rsidRPr="000B3767" w:rsidP="00B41765">
      <w:pPr>
        <w:pStyle w:val="BodyText"/>
      </w:pPr>
      <w:r w:rsidRPr="000B3767">
        <w:t>No licensing, legislative or certification re</w:t>
      </w:r>
      <w:r w:rsidRPr="000B3767">
        <w:t>quirements apply to this unit at the time of publication.</w:t>
      </w:r>
    </w:p>
    <w:p w:rsidR="00000000" w:rsidRPr="000B3767" w:rsidP="000B3767">
      <w:pPr>
        <w:pStyle w:val="Heading1"/>
      </w:pPr>
      <w:bookmarkStart w:id="3" w:name="O_1098620"/>
      <w:bookmarkEnd w:id="3"/>
      <w:r w:rsidRPr="000B3767">
        <w:t>Unit Sector</w:t>
      </w:r>
    </w:p>
    <w:p w:rsidR="00000000" w:rsidRPr="000B3767" w:rsidP="00B41765">
      <w:pPr>
        <w:pStyle w:val="BodyText"/>
      </w:pPr>
      <w:r w:rsidRPr="000B3767">
        <w:t>Web</w:t>
      </w:r>
    </w:p>
    <w:p w:rsidR="00000000" w:rsidRPr="000B3767" w:rsidP="000B3767">
      <w:pPr>
        <w:pStyle w:val="Heading1"/>
      </w:pPr>
      <w:bookmarkStart w:id="4" w:name="O_1098619"/>
      <w:bookmarkEnd w:id="4"/>
      <w:r w:rsidRPr="000B37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rPr>
                <w:rStyle w:val="SpecialBold"/>
              </w:rPr>
              <w:t>PERFORMANCE CRITERIA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List"/>
              <w:rPr>
                <w:lang w:val="en-NZ"/>
              </w:rPr>
            </w:pPr>
            <w:r w:rsidRPr="000B3767">
              <w:t>1. Identify and analyse client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List"/>
            </w:pPr>
            <w:r w:rsidRPr="000B3767">
              <w:t xml:space="preserve">1.1 Gather and identify client and business requirements </w:t>
            </w:r>
          </w:p>
          <w:p w:rsidR="00000000" w:rsidRPr="000B3767" w:rsidP="000B3767">
            <w:pPr>
              <w:pStyle w:val="List"/>
            </w:pPr>
            <w:r w:rsidRPr="000B3767">
              <w:t xml:space="preserve">1.2 Compare and analyse different CMS </w:t>
            </w:r>
            <w:r w:rsidRPr="000B3767">
              <w:t xml:space="preserve">functionalities, restraints and requirements against client specifications </w:t>
            </w:r>
          </w:p>
          <w:p w:rsidR="00000000" w:rsidRPr="000B3767" w:rsidP="000B3767">
            <w:pPr>
              <w:pStyle w:val="List"/>
            </w:pPr>
            <w:r w:rsidRPr="000B3767">
              <w:t xml:space="preserve">1.3 Select CMS according to client and business requirements </w:t>
            </w:r>
          </w:p>
          <w:p w:rsidR="00000000" w:rsidP="000B3767">
            <w:pPr>
              <w:pStyle w:val="List"/>
              <w:rPr>
                <w:lang w:val="en-NZ"/>
              </w:rPr>
            </w:pPr>
            <w:r w:rsidRPr="000B3767">
              <w:t>1.4 Identify, discuss and confirm additional areas and functions not covered by chosen CMS with required personnel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List"/>
              <w:rPr>
                <w:lang w:val="en-NZ"/>
              </w:rPr>
            </w:pPr>
            <w:r w:rsidRPr="000B3767">
              <w:t>2.</w:t>
            </w:r>
            <w:r w:rsidRPr="000B3767">
              <w:t xml:space="preserve"> Develop customisation and create CMS powered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List"/>
            </w:pPr>
            <w:r w:rsidRPr="000B3767">
              <w:t>2.1 Plan and outline requirements of additional functionality according to technical requirements</w:t>
            </w:r>
          </w:p>
          <w:p w:rsidR="00000000" w:rsidRPr="000B3767" w:rsidP="000B3767">
            <w:pPr>
              <w:pStyle w:val="List"/>
            </w:pPr>
            <w:r w:rsidRPr="000B3767">
              <w:t>2.2 Create and develop plug-in, extension or new functionality to CMS according to identified task requi</w:t>
            </w:r>
            <w:r w:rsidRPr="000B3767">
              <w:t>rements</w:t>
            </w:r>
          </w:p>
          <w:p w:rsidR="00000000" w:rsidRPr="000B3767" w:rsidP="000B3767">
            <w:pPr>
              <w:pStyle w:val="List"/>
            </w:pPr>
            <w:r w:rsidRPr="000B3767">
              <w:t>2.3 Seek feedback from required personnel on created developed plug-in, extension or new functionality to CMS and amend as required</w:t>
            </w:r>
          </w:p>
          <w:p w:rsidR="00000000" w:rsidRPr="000B3767" w:rsidP="000B3767">
            <w:pPr>
              <w:pStyle w:val="List"/>
            </w:pPr>
            <w:r w:rsidRPr="000B3767">
              <w:t>2.4 Install and configure chosen content management system</w:t>
            </w:r>
          </w:p>
          <w:p w:rsidR="00000000" w:rsidP="000B3767">
            <w:pPr>
              <w:pStyle w:val="List"/>
              <w:rPr>
                <w:lang w:val="en-NZ"/>
              </w:rPr>
            </w:pPr>
            <w:r w:rsidRPr="000B3767">
              <w:t>2.5 Install and integrate new CMS functionality according to vendor requirements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List"/>
              <w:rPr>
                <w:lang w:val="en-NZ"/>
              </w:rPr>
            </w:pPr>
            <w:r w:rsidRPr="000B3767">
              <w:t>3. Validate and evaluate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List"/>
            </w:pPr>
            <w:r w:rsidRPr="000B3767">
              <w:t>3.1 Validate final website markup against organisational website and security standards</w:t>
            </w:r>
          </w:p>
          <w:p w:rsidR="00000000" w:rsidRPr="000B3767" w:rsidP="000B3767">
            <w:pPr>
              <w:pStyle w:val="List"/>
            </w:pPr>
            <w:r w:rsidRPr="000B3767">
              <w:t>3.2 Evaluate and confirm required CMS performance, co</w:t>
            </w:r>
            <w:r w:rsidRPr="000B3767">
              <w:t>mpatibility and core functionality in different browsers and devices</w:t>
            </w:r>
          </w:p>
          <w:p w:rsidR="00000000" w:rsidRPr="000B3767" w:rsidP="000B3767">
            <w:pPr>
              <w:pStyle w:val="List"/>
            </w:pPr>
            <w:r w:rsidRPr="000B3767">
              <w:t>3.3 Confirm additional functionality developed meets client requirements</w:t>
            </w:r>
          </w:p>
          <w:p w:rsidR="00000000" w:rsidRPr="000B3767" w:rsidP="000B3767">
            <w:pPr>
              <w:pStyle w:val="List"/>
            </w:pPr>
            <w:r w:rsidRPr="000B3767">
              <w:t xml:space="preserve">3.4 Obtain sign-off on final CMS powered website from required personnel </w:t>
            </w:r>
          </w:p>
        </w:tc>
      </w:tr>
    </w:tbl>
    <w:p w:rsidR="00000000" w:rsidRPr="000B3767" w:rsidP="000B3767">
      <w:pPr>
        <w:pStyle w:val="BodyText"/>
      </w:pP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5" w:name="O_1098618"/>
      <w:bookmarkEnd w:id="5"/>
      <w:r w:rsidRPr="000B3767">
        <w:t>Foundation Skills</w:t>
      </w:r>
    </w:p>
    <w:p w:rsidR="00000000" w:rsidRPr="00B41765" w:rsidP="00B41765">
      <w:pPr>
        <w:pStyle w:val="BodyText"/>
        <w:rPr>
          <w:i/>
        </w:rPr>
      </w:pPr>
      <w:r w:rsidRPr="00B41765">
        <w:rPr>
          <w:rStyle w:val="Emphasis"/>
        </w:rPr>
        <w:t>T</w:t>
      </w:r>
      <w:r w:rsidRPr="00B41765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rPr>
                <w:rStyle w:val="SpecialBold"/>
              </w:rPr>
              <w:t>DESCRIPTION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>Uses listening and questio</w:t>
            </w:r>
            <w:r w:rsidRPr="000B3767">
              <w:t>ning techniques to determine client requirements and articulate ideas using specific language applicable to audience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 xml:space="preserve">Analyses complex specifications, program manuals and other documentation from a variety of sources, and consolidates information </w:t>
            </w:r>
            <w:r w:rsidRPr="000B3767">
              <w:t>to determine requirements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>Creates a CMS powered website for specific audiences using required language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3767" w:rsidP="000B3767">
            <w:pPr>
              <w:pStyle w:val="ListBullet"/>
            </w:pPr>
            <w:r w:rsidRPr="000B3767">
              <w:t>Accepts responsibility for planning and sequencing complex tasks and workload</w:t>
            </w:r>
          </w:p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>Negotiates key aspects with others, including required capabilities, efficiencies and effectiveness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>Applies systematic and analytical decision-making processes for complex situations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3767">
            <w:pPr>
              <w:pStyle w:val="ListBullet"/>
              <w:rPr>
                <w:lang w:val="en-NZ"/>
              </w:rPr>
            </w:pPr>
            <w:r w:rsidRPr="000B3767">
              <w:t>Takes responsibility for following po</w:t>
            </w:r>
            <w:r w:rsidRPr="000B3767">
              <w:t>licies, procedures and industry standards</w:t>
            </w:r>
          </w:p>
        </w:tc>
      </w:tr>
      <w:tr w:rsidTr="00B41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3767" w:rsidP="000B3767">
            <w:pPr>
              <w:pStyle w:val="ListBullet"/>
            </w:pPr>
            <w:r w:rsidRPr="000B3767">
              <w:t>Uses and investigates new digital technologies and applications</w:t>
            </w:r>
          </w:p>
          <w:p w:rsidR="00000000" w:rsidRPr="000B3767" w:rsidP="000B3767">
            <w:pPr>
              <w:pStyle w:val="ListBullet"/>
            </w:pPr>
            <w:r w:rsidRPr="000B3767">
              <w:t>Manages and manipulates data and communicates with others in a secure and stable digital environment</w:t>
            </w:r>
          </w:p>
        </w:tc>
      </w:tr>
    </w:tbl>
    <w:p w:rsidR="00000000" w:rsidRPr="000B3767" w:rsidP="000B3767">
      <w:pPr>
        <w:pStyle w:val="BodyText"/>
      </w:pP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6" w:name="O_1098617"/>
      <w:bookmarkEnd w:id="6"/>
      <w:r w:rsidRPr="000B3767">
        <w:t>Unit Mapping Information</w:t>
      </w:r>
    </w:p>
    <w:p w:rsidR="00000000" w:rsidRPr="000B3767" w:rsidP="00B41765">
      <w:pPr>
        <w:pStyle w:val="BodyText"/>
      </w:pPr>
      <w:r w:rsidRPr="000B3767">
        <w:t xml:space="preserve">Supersedes and is equivalent to ICTWEB507 Customise a complex ICT content management system. </w:t>
      </w:r>
    </w:p>
    <w:p w:rsidR="00000000" w:rsidRPr="000B3767" w:rsidP="000B3767">
      <w:pPr>
        <w:pStyle w:val="Heading1"/>
      </w:pPr>
      <w:bookmarkStart w:id="7" w:name="O_1098610"/>
      <w:bookmarkEnd w:id="7"/>
      <w:r w:rsidRPr="000B3767">
        <w:t>Links</w:t>
      </w:r>
    </w:p>
    <w:p w:rsidR="00000000" w:rsidRPr="000B3767" w:rsidP="00B41765">
      <w:pPr>
        <w:pStyle w:val="BodyText"/>
      </w:pPr>
      <w:r w:rsidRPr="000B37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1D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3767" w:rsidP="00B41765">
      <w:pPr>
        <w:pStyle w:val="BodyText"/>
        <w:sectPr w:rsidSect="000B37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767" w:rsidP="000B3767">
      <w:pPr>
        <w:pStyle w:val="SuperHeading"/>
      </w:pPr>
      <w:r w:rsidRPr="000B3767">
        <w:t>Assessment Requirements for ICTWEB521 Customise complex ICT content management systems</w:t>
      </w:r>
    </w:p>
    <w:p w:rsidR="00000000" w:rsidRPr="000B3767" w:rsidP="000B3767">
      <w:pPr>
        <w:pStyle w:val="Heading1"/>
      </w:pPr>
      <w:bookmarkStart w:id="8" w:name="O_1098612"/>
      <w:bookmarkEnd w:id="8"/>
      <w:r w:rsidRPr="000B3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3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rPr>
                <w:rStyle w:val="SpecialBold"/>
              </w:rPr>
              <w:t>Comments</w:t>
            </w:r>
          </w:p>
        </w:tc>
      </w:tr>
      <w:tr w:rsidTr="000B3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67">
            <w:pPr>
              <w:pStyle w:val="BodyText"/>
              <w:rPr>
                <w:lang w:val="en-NZ"/>
              </w:rPr>
            </w:pPr>
            <w:r w:rsidRPr="000B37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67" w:rsidP="000B3767">
            <w:pPr>
              <w:pStyle w:val="BodyText"/>
            </w:pPr>
            <w:r w:rsidRPr="000B3767">
              <w:t>This v</w:t>
            </w:r>
            <w:r w:rsidRPr="000B3767">
              <w:t>ersion first released with ICT Information and Communications Technology Training Package Version 6.0.</w:t>
            </w:r>
          </w:p>
        </w:tc>
      </w:tr>
    </w:tbl>
    <w:p w:rsidR="00000000" w:rsidRPr="000B3767" w:rsidP="000B3767">
      <w:pPr>
        <w:pStyle w:val="BodyText"/>
      </w:pP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9" w:name="O_1098615"/>
      <w:bookmarkEnd w:id="9"/>
      <w:r w:rsidRPr="000B3767">
        <w:t>Performance Evidence</w:t>
      </w:r>
    </w:p>
    <w:p w:rsidR="00000000" w:rsidRPr="000B3767" w:rsidP="00B41765">
      <w:pPr>
        <w:pStyle w:val="BodyText"/>
      </w:pPr>
      <w:r w:rsidRPr="000B3767">
        <w:t>The candidate must demonstrate the ability to complete the tasks outlined in the elements, performance criteria and foundation skills of this unit, including evidence of the ability to:</w:t>
      </w:r>
    </w:p>
    <w:p w:rsidR="00000000" w:rsidRPr="000B3767" w:rsidP="000B3767">
      <w:pPr>
        <w:pStyle w:val="ListBullet"/>
      </w:pPr>
      <w:r w:rsidRPr="000B3767">
        <w:t>create a content management system (CMS) powered website, using an op</w:t>
      </w:r>
      <w:r w:rsidRPr="000B3767">
        <w:t>en source with at least two additional custom functionalities not available from CMS, according to technical requirements.</w:t>
      </w:r>
    </w:p>
    <w:p w:rsidR="00000000" w:rsidRPr="000B3767" w:rsidP="000B3767">
      <w:pPr>
        <w:pStyle w:val="List"/>
      </w:pPr>
    </w:p>
    <w:p w:rsidR="00000000" w:rsidRPr="000B3767" w:rsidP="00B41765">
      <w:pPr>
        <w:pStyle w:val="BodyText"/>
      </w:pPr>
      <w:r w:rsidRPr="000B3767">
        <w:t>In the course of the above, the candidate must:</w:t>
      </w:r>
    </w:p>
    <w:p w:rsidR="00000000" w:rsidRPr="000B3767" w:rsidP="000B3767">
      <w:pPr>
        <w:pStyle w:val="ListBullet"/>
      </w:pPr>
      <w:r w:rsidRPr="000B3767">
        <w:t>perform basic content manipulation tasks on at least two different browsers and at least two different devices</w:t>
      </w:r>
    </w:p>
    <w:p w:rsidR="00000000" w:rsidRPr="000B3767" w:rsidP="000B3767">
      <w:pPr>
        <w:pStyle w:val="ListBullet"/>
      </w:pPr>
      <w:r w:rsidRPr="000B3767">
        <w:t>evaluate additional content management functionality required against programming and security standards</w:t>
      </w:r>
    </w:p>
    <w:p w:rsidR="00000000" w:rsidRPr="000B3767" w:rsidP="000B3767">
      <w:pPr>
        <w:pStyle w:val="ListBullet"/>
      </w:pPr>
      <w:r w:rsidRPr="000B3767">
        <w:t>customise functionalities into pre-exist</w:t>
      </w:r>
      <w:r w:rsidRPr="000B3767">
        <w:t>ing core CMS using programming techniques</w:t>
      </w:r>
    </w:p>
    <w:p w:rsidR="00000000" w:rsidRPr="000B3767" w:rsidP="000B3767">
      <w:pPr>
        <w:pStyle w:val="ListBullet"/>
      </w:pPr>
      <w:r w:rsidRPr="000B3767">
        <w:t>validate front-end code markup against standards set by the World Wide Web Consortium (W3C)</w:t>
      </w:r>
    </w:p>
    <w:p w:rsidR="00000000" w:rsidRPr="000B3767" w:rsidP="000B3767">
      <w:pPr>
        <w:pStyle w:val="ListBullet"/>
      </w:pPr>
      <w:r w:rsidRPr="000B3767">
        <w:t>confirm final website is cyber secure and complies with cyber security procedures and protocols.</w:t>
      </w: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10" w:name="O_1098614"/>
      <w:bookmarkEnd w:id="10"/>
      <w:r w:rsidRPr="000B3767">
        <w:t>Knowle</w:t>
      </w:r>
      <w:r w:rsidRPr="000B3767">
        <w:t>dge Evidence</w:t>
      </w:r>
    </w:p>
    <w:p w:rsidR="00000000" w:rsidRPr="000B3767" w:rsidP="00B41765">
      <w:pPr>
        <w:pStyle w:val="BodyText"/>
      </w:pPr>
      <w:r w:rsidRPr="000B3767">
        <w:t>The candidate must be able to demonstrate knowledge to complete the tasks outlined in the elements, performance criteria and foundation skills of this unit, including knowledge of:</w:t>
      </w:r>
    </w:p>
    <w:p w:rsidR="00000000" w:rsidRPr="000B3767" w:rsidP="000B3767">
      <w:pPr>
        <w:pStyle w:val="ListBullet"/>
      </w:pPr>
      <w:r w:rsidRPr="000B3767">
        <w:t>different content management systems and their respective fun</w:t>
      </w:r>
      <w:r w:rsidRPr="000B3767">
        <w:t>ctionalities, restraints and requirements</w:t>
      </w:r>
    </w:p>
    <w:p w:rsidR="00000000" w:rsidRPr="000B3767" w:rsidP="000B3767">
      <w:pPr>
        <w:pStyle w:val="ListBullet"/>
      </w:pPr>
      <w:r w:rsidRPr="000B3767">
        <w:t>different markup languages and their applicable standards</w:t>
      </w:r>
    </w:p>
    <w:p w:rsidR="00000000" w:rsidRPr="000B3767" w:rsidP="000B3767">
      <w:pPr>
        <w:pStyle w:val="ListBullet"/>
      </w:pPr>
      <w:r w:rsidRPr="000B3767">
        <w:t>customisation creation processes, including development of plug-in’s and extensions and programming techniques</w:t>
      </w:r>
    </w:p>
    <w:p w:rsidR="00000000" w:rsidRPr="000B3767" w:rsidP="000B3767">
      <w:pPr>
        <w:pStyle w:val="ListBullet"/>
      </w:pPr>
      <w:r w:rsidRPr="000B3767">
        <w:t>CMS vendor requirements, installation and con</w:t>
      </w:r>
      <w:r w:rsidRPr="000B3767">
        <w:t>figuration processes</w:t>
      </w:r>
    </w:p>
    <w:p w:rsidR="00000000" w:rsidRPr="000B3767" w:rsidP="000B3767">
      <w:pPr>
        <w:pStyle w:val="ListBullet"/>
      </w:pPr>
      <w:r w:rsidRPr="000B3767">
        <w:t xml:space="preserve">client and business specifications and requirements, including: </w:t>
      </w:r>
    </w:p>
    <w:p w:rsidR="00000000" w:rsidRPr="000B3767" w:rsidP="000B3767">
      <w:pPr>
        <w:pStyle w:val="ListBullet2"/>
      </w:pPr>
      <w:r w:rsidRPr="000B3767">
        <w:t xml:space="preserve">server functionality </w:t>
      </w:r>
    </w:p>
    <w:p w:rsidR="00000000" w:rsidRPr="000B3767" w:rsidP="000B3767">
      <w:pPr>
        <w:pStyle w:val="ListBullet2"/>
      </w:pPr>
      <w:r w:rsidRPr="000B3767">
        <w:t>required functionality of website</w:t>
      </w:r>
    </w:p>
    <w:p w:rsidR="00000000" w:rsidRPr="000B3767" w:rsidP="000B3767">
      <w:pPr>
        <w:pStyle w:val="ListBullet2"/>
      </w:pPr>
      <w:r w:rsidRPr="000B3767">
        <w:t xml:space="preserve">required server-side language and application processes and hosting environment </w:t>
      </w:r>
    </w:p>
    <w:p w:rsidR="00000000" w:rsidRPr="000B3767" w:rsidP="000B3767">
      <w:pPr>
        <w:pStyle w:val="ListBullet2"/>
      </w:pPr>
      <w:r w:rsidRPr="000B3767">
        <w:t>pre-existing restraints applicable to developing website solutions</w:t>
      </w:r>
    </w:p>
    <w:p w:rsidR="00000000" w:rsidRPr="000B3767" w:rsidP="000B3767">
      <w:pPr>
        <w:pStyle w:val="ListBullet"/>
      </w:pPr>
      <w:r w:rsidRPr="000B3767">
        <w:t>website, web accessibility, programming and security standards applicable to customising CMS</w:t>
      </w:r>
    </w:p>
    <w:p w:rsidR="00000000" w:rsidRPr="000B3767" w:rsidP="000B3767">
      <w:pPr>
        <w:pStyle w:val="ListBullet"/>
      </w:pPr>
      <w:r w:rsidRPr="000B3767">
        <w:t>website validation processes</w:t>
      </w:r>
    </w:p>
    <w:p w:rsidR="00000000" w:rsidRPr="000B3767" w:rsidP="000B3767">
      <w:pPr>
        <w:pStyle w:val="ListBullet"/>
      </w:pPr>
      <w:r w:rsidRPr="000B3767">
        <w:t>cyber security procedures and protocols.</w:t>
      </w:r>
    </w:p>
    <w:p w:rsidR="00000000" w:rsidRPr="000B3767" w:rsidP="000B3767">
      <w:pPr>
        <w:pStyle w:val="AllowPageBreak"/>
      </w:pPr>
    </w:p>
    <w:p w:rsidR="00000000" w:rsidRPr="000B3767" w:rsidP="000B3767">
      <w:pPr>
        <w:pStyle w:val="Heading1"/>
      </w:pPr>
      <w:bookmarkStart w:id="11" w:name="O_1098613"/>
      <w:bookmarkEnd w:id="11"/>
      <w:r w:rsidRPr="000B3767">
        <w:t>Assess</w:t>
      </w:r>
      <w:r w:rsidRPr="000B3767">
        <w:t>ment Conditions</w:t>
      </w:r>
    </w:p>
    <w:p w:rsidR="00000000" w:rsidRPr="000B3767" w:rsidP="00B41765">
      <w:pPr>
        <w:pStyle w:val="BodyText"/>
      </w:pPr>
      <w:r w:rsidRPr="000B3767">
        <w:t xml:space="preserve">Skills in this unit must be demonstrated in a workplace or simulated environment where the conditions are typical of those in a working environment in this industry. </w:t>
      </w:r>
    </w:p>
    <w:p w:rsidR="00000000" w:rsidRPr="000B3767" w:rsidP="00B41765">
      <w:pPr>
        <w:pStyle w:val="BodyText"/>
      </w:pPr>
      <w:r w:rsidRPr="000B3767">
        <w:t>This includes access to:</w:t>
      </w:r>
    </w:p>
    <w:p w:rsidR="00000000" w:rsidRPr="000B3767" w:rsidP="000B3767">
      <w:pPr>
        <w:pStyle w:val="ListBullet"/>
      </w:pPr>
      <w:r w:rsidRPr="000B3767">
        <w:t>client and business specifications, requirement</w:t>
      </w:r>
      <w:r w:rsidRPr="000B3767">
        <w:t>s and content</w:t>
      </w:r>
    </w:p>
    <w:p w:rsidR="00000000" w:rsidRPr="000B3767" w:rsidP="000B3767">
      <w:pPr>
        <w:pStyle w:val="ListBullet"/>
      </w:pPr>
      <w:r w:rsidRPr="000B3767">
        <w:t>content management system required to customise complex CMS</w:t>
      </w:r>
    </w:p>
    <w:p w:rsidR="00000000" w:rsidRPr="000B3767" w:rsidP="000B3767">
      <w:pPr>
        <w:pStyle w:val="ListBullet"/>
      </w:pPr>
      <w:r w:rsidRPr="000B3767">
        <w:t>hardware, software and its components applicable to developing and installing CMS customisations</w:t>
      </w:r>
    </w:p>
    <w:p w:rsidR="00000000" w:rsidRPr="000B3767" w:rsidP="000B3767">
      <w:pPr>
        <w:pStyle w:val="ListBullet"/>
      </w:pPr>
      <w:r w:rsidRPr="000B3767">
        <w:t>a text editor</w:t>
      </w:r>
    </w:p>
    <w:p w:rsidR="00000000" w:rsidRPr="000B3767" w:rsidP="000B3767">
      <w:pPr>
        <w:pStyle w:val="ListBullet"/>
      </w:pPr>
      <w:r w:rsidRPr="000B3767">
        <w:t>a range of browsers and digital devices</w:t>
      </w:r>
    </w:p>
    <w:p w:rsidR="00000000" w:rsidRPr="000B3767" w:rsidP="000B3767">
      <w:pPr>
        <w:pStyle w:val="ListBullet"/>
      </w:pPr>
      <w:r w:rsidRPr="000B3767">
        <w:t>the internet and its connect</w:t>
      </w:r>
      <w:r w:rsidRPr="000B3767">
        <w:t xml:space="preserve">ivity. </w:t>
      </w:r>
    </w:p>
    <w:p w:rsidR="00000000" w:rsidRPr="000B3767" w:rsidP="000B3767">
      <w:pPr>
        <w:pStyle w:val="BodyText"/>
      </w:pPr>
    </w:p>
    <w:p w:rsidR="00000000" w:rsidRPr="000B3767" w:rsidP="00B41765">
      <w:pPr>
        <w:pStyle w:val="BodyText"/>
      </w:pPr>
      <w:r w:rsidRPr="000B3767">
        <w:t>Assessors of this unit must satisfy the requirements for assessors in applicable vocational education and training legislation, frameworks and/or standards.</w:t>
      </w:r>
    </w:p>
    <w:p w:rsidR="00000000" w:rsidRPr="000B3767" w:rsidP="000B3767">
      <w:pPr>
        <w:pStyle w:val="Heading1"/>
      </w:pPr>
      <w:bookmarkStart w:id="12" w:name="O_1098611"/>
      <w:bookmarkEnd w:id="12"/>
      <w:r w:rsidRPr="000B3767">
        <w:t>Links</w:t>
      </w:r>
    </w:p>
    <w:p w:rsidR="00000000" w:rsidRPr="000B3767" w:rsidP="00B41765">
      <w:pPr>
        <w:pStyle w:val="BodyText"/>
      </w:pPr>
      <w:r w:rsidRPr="000B37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1D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3767" w:rsidP="000B3767"/>
    <w:sectPr w:rsidSect="000B37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 w:rsidRPr="00B41765" w:rsidP="00B41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65" w:rsidP="000B3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765" w:rsidP="000B3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1765" w:rsidP="000B37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 w:rsidP="000B3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1765">
      <w:t>Approved</w:t>
    </w:r>
    <w:r w:rsidR="00B417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17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1765">
      <w:rPr>
        <w:noProof/>
      </w:rPr>
      <w:t>4</w:t>
    </w:r>
    <w:r>
      <w:rPr>
        <w:noProof/>
      </w:rPr>
      <w:fldChar w:fldCharType="end"/>
    </w:r>
  </w:p>
  <w:p w:rsidR="000B3767" w:rsidP="000B3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17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1765">
      <w:t>Future Skills Organisation</w:t>
    </w:r>
    <w:r w:rsidR="00B41765">
      <w:fldChar w:fldCharType="end"/>
    </w:r>
  </w:p>
  <w:p w:rsidR="000B3767" w:rsidP="000B3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767" w:rsidRPr="00B41765" w:rsidP="00B41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65" w:rsidRPr="002D2AF8" w:rsidP="000B3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ICTWEB521 Customise complex ICT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1765" w:rsidP="000B37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67" w:rsidRPr="002D2AF8" w:rsidP="000B3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1765">
      <w:t>ICTWEB521 Customise complex ICT content management systems</w:t>
    </w:r>
    <w:r w:rsidR="00B417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1765">
      <w:rPr>
        <w:noProof/>
      </w:rPr>
      <w:t>2 March 2025</w:t>
    </w:r>
    <w:r>
      <w:fldChar w:fldCharType="end"/>
    </w:r>
  </w:p>
  <w:p w:rsidR="000B3767" w:rsidP="000B3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6B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8F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CE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767"/>
  </w:style>
  <w:style w:type="character" w:customStyle="1" w:styleId="Heading1Char">
    <w:name w:val="Heading 1 Char"/>
    <w:basedOn w:val="DefaultParagraphFont"/>
    <w:link w:val="Heading1"/>
    <w:rsid w:val="000B3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7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7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767"/>
    <w:rPr>
      <w:b/>
      <w:spacing w:val="0"/>
    </w:rPr>
  </w:style>
  <w:style w:type="paragraph" w:styleId="ListBullet2">
    <w:name w:val="List Bullet 2"/>
    <w:basedOn w:val="List2"/>
    <w:rsid w:val="000B37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767"/>
    <w:rPr>
      <w:i/>
    </w:rPr>
  </w:style>
  <w:style w:type="paragraph" w:customStyle="1" w:styleId="SuperHeading">
    <w:name w:val="SuperHeading"/>
    <w:basedOn w:val="Normal"/>
    <w:rsid w:val="000B3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7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7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767"/>
  </w:style>
  <w:style w:type="paragraph" w:styleId="TableofFigures">
    <w:name w:val="table of figures"/>
    <w:basedOn w:val="Normal"/>
    <w:next w:val="Normal"/>
    <w:semiHidden/>
    <w:rsid w:val="000B3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767"/>
    <w:rPr>
      <w:rFonts w:ascii="Wingdings" w:hAnsi="Wingdings"/>
    </w:rPr>
  </w:style>
  <w:style w:type="paragraph" w:customStyle="1" w:styleId="TableHeading">
    <w:name w:val="Table Heading"/>
    <w:basedOn w:val="HeadingBase"/>
    <w:rsid w:val="000B3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767"/>
    <w:rPr>
      <w:color w:val="0033CC"/>
      <w:u w:val="none"/>
    </w:rPr>
  </w:style>
  <w:style w:type="paragraph" w:customStyle="1" w:styleId="BodyTextRight">
    <w:name w:val="Body Text Right"/>
    <w:basedOn w:val="BodyText"/>
    <w:rsid w:val="000B3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767"/>
    <w:rPr>
      <w:sz w:val="32"/>
    </w:rPr>
  </w:style>
  <w:style w:type="paragraph" w:customStyle="1" w:styleId="HeadingProcedure">
    <w:name w:val="Heading Procedure"/>
    <w:basedOn w:val="HeadingBase"/>
    <w:next w:val="Normal"/>
    <w:rsid w:val="000B3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767"/>
    <w:pPr>
      <w:spacing w:before="60" w:after="60"/>
    </w:pPr>
  </w:style>
  <w:style w:type="paragraph" w:styleId="ListContinue">
    <w:name w:val="List Continue"/>
    <w:basedOn w:val="List"/>
    <w:rsid w:val="000B3767"/>
    <w:pPr>
      <w:ind w:firstLine="0"/>
    </w:pPr>
  </w:style>
  <w:style w:type="paragraph" w:customStyle="1" w:styleId="ListNote">
    <w:name w:val="List Note"/>
    <w:basedOn w:val="List"/>
    <w:rsid w:val="000B3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767"/>
    <w:rPr>
      <w:rFonts w:ascii="Courier New" w:hAnsi="Courier New"/>
    </w:rPr>
  </w:style>
  <w:style w:type="paragraph" w:customStyle="1" w:styleId="NoteBullet">
    <w:name w:val="Note Bullet"/>
    <w:basedOn w:val="Note"/>
    <w:rsid w:val="000B3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767"/>
    <w:rPr>
      <w:b/>
      <w:smallCaps/>
    </w:rPr>
  </w:style>
  <w:style w:type="paragraph" w:customStyle="1" w:styleId="TableListNumber">
    <w:name w:val="Table List Number"/>
    <w:basedOn w:val="ListNumber"/>
    <w:rsid w:val="000B3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767"/>
    <w:pPr>
      <w:numPr>
        <w:numId w:val="9"/>
      </w:numPr>
    </w:pPr>
  </w:style>
  <w:style w:type="paragraph" w:customStyle="1" w:styleId="ListAlpha2">
    <w:name w:val="List Alpha 2"/>
    <w:basedOn w:val="List2"/>
    <w:rsid w:val="000B3767"/>
    <w:pPr>
      <w:numPr>
        <w:numId w:val="8"/>
      </w:numPr>
    </w:pPr>
  </w:style>
  <w:style w:type="paragraph" w:styleId="List2">
    <w:name w:val="List 2"/>
    <w:basedOn w:val="BodyText"/>
    <w:rsid w:val="000B3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767"/>
    <w:pPr>
      <w:numPr>
        <w:numId w:val="4"/>
      </w:numPr>
    </w:pPr>
  </w:style>
  <w:style w:type="paragraph" w:styleId="ListContinue2">
    <w:name w:val="List Continue 2"/>
    <w:basedOn w:val="List2"/>
    <w:rsid w:val="000B3767"/>
    <w:pPr>
      <w:ind w:firstLine="0"/>
    </w:pPr>
  </w:style>
  <w:style w:type="paragraph" w:styleId="ListContinue3">
    <w:name w:val="List Continue 3"/>
    <w:basedOn w:val="List3"/>
    <w:rsid w:val="000B3767"/>
    <w:pPr>
      <w:ind w:left="1021" w:firstLine="0"/>
    </w:pPr>
  </w:style>
  <w:style w:type="paragraph" w:styleId="ListContinue4">
    <w:name w:val="List Continue 4"/>
    <w:basedOn w:val="List4"/>
    <w:rsid w:val="000B3767"/>
    <w:pPr>
      <w:ind w:firstLine="0"/>
    </w:pPr>
  </w:style>
  <w:style w:type="paragraph" w:styleId="ListContinue5">
    <w:name w:val="List Continue 5"/>
    <w:basedOn w:val="List5"/>
    <w:rsid w:val="000B3767"/>
    <w:pPr>
      <w:ind w:firstLine="0"/>
    </w:pPr>
  </w:style>
  <w:style w:type="paragraph" w:styleId="ListNumber3">
    <w:name w:val="List Number 3"/>
    <w:basedOn w:val="List3"/>
    <w:rsid w:val="000B3767"/>
    <w:pPr>
      <w:numPr>
        <w:numId w:val="5"/>
      </w:numPr>
    </w:pPr>
  </w:style>
  <w:style w:type="paragraph" w:styleId="ListNumber4">
    <w:name w:val="List Number 4"/>
    <w:basedOn w:val="List4"/>
    <w:rsid w:val="000B3767"/>
    <w:pPr>
      <w:numPr>
        <w:numId w:val="6"/>
      </w:numPr>
    </w:pPr>
  </w:style>
  <w:style w:type="paragraph" w:styleId="ListNumber5">
    <w:name w:val="List Number 5"/>
    <w:basedOn w:val="List5"/>
    <w:rsid w:val="000B3767"/>
    <w:pPr>
      <w:numPr>
        <w:numId w:val="7"/>
      </w:numPr>
    </w:pPr>
  </w:style>
  <w:style w:type="paragraph" w:styleId="BlockText">
    <w:name w:val="Block Text"/>
    <w:basedOn w:val="Normal"/>
    <w:rsid w:val="000B3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767"/>
    <w:rPr>
      <w:sz w:val="16"/>
      <w:vertAlign w:val="superscript"/>
    </w:rPr>
  </w:style>
  <w:style w:type="character" w:customStyle="1" w:styleId="Symbols">
    <w:name w:val="Symbols"/>
    <w:basedOn w:val="DefaultParagraphFont"/>
    <w:rsid w:val="000B3767"/>
    <w:rPr>
      <w:rFonts w:ascii="Symbol" w:hAnsi="Symbol"/>
    </w:rPr>
  </w:style>
  <w:style w:type="character" w:customStyle="1" w:styleId="MenuOptions">
    <w:name w:val="Menu Options"/>
    <w:basedOn w:val="DefaultParagraphFont"/>
    <w:rsid w:val="000B3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767"/>
    <w:rPr>
      <w:b/>
    </w:rPr>
  </w:style>
  <w:style w:type="character" w:customStyle="1" w:styleId="Underlined">
    <w:name w:val="Underlined"/>
    <w:basedOn w:val="DefaultParagraphFont"/>
    <w:rsid w:val="000B3767"/>
    <w:rPr>
      <w:u w:val="single"/>
    </w:rPr>
  </w:style>
  <w:style w:type="paragraph" w:customStyle="1" w:styleId="TableBodyTextRight">
    <w:name w:val="Table Body Text Right"/>
    <w:basedOn w:val="TableBodyText"/>
    <w:rsid w:val="000B3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767"/>
    <w:rPr>
      <w:sz w:val="18"/>
    </w:rPr>
  </w:style>
  <w:style w:type="paragraph" w:customStyle="1" w:styleId="BodySmallRight">
    <w:name w:val="Body Small Right"/>
    <w:basedOn w:val="BodyTextRight"/>
    <w:rsid w:val="000B3767"/>
    <w:rPr>
      <w:sz w:val="18"/>
      <w:szCs w:val="18"/>
    </w:rPr>
  </w:style>
  <w:style w:type="paragraph" w:customStyle="1" w:styleId="MarginEdition">
    <w:name w:val="Margin Edition"/>
    <w:basedOn w:val="MarginNote"/>
    <w:rsid w:val="000B3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767"/>
    <w:rPr>
      <w:sz w:val="2"/>
      <w:szCs w:val="2"/>
    </w:rPr>
  </w:style>
  <w:style w:type="character" w:customStyle="1" w:styleId="Small">
    <w:name w:val="Small"/>
    <w:basedOn w:val="DefaultParagraphFont"/>
    <w:rsid w:val="000B3767"/>
    <w:rPr>
      <w:sz w:val="16"/>
    </w:rPr>
  </w:style>
  <w:style w:type="paragraph" w:customStyle="1" w:styleId="WideTable">
    <w:name w:val="Wide Table"/>
    <w:basedOn w:val="Normal"/>
    <w:rsid w:val="000B3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767"/>
  </w:style>
  <w:style w:type="paragraph" w:styleId="Quote">
    <w:name w:val="Quote"/>
    <w:basedOn w:val="Heading1"/>
    <w:link w:val="QuoteChar"/>
    <w:qFormat/>
    <w:rsid w:val="000B3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767"/>
    <w:pPr>
      <w:pageBreakBefore/>
    </w:pPr>
  </w:style>
  <w:style w:type="paragraph" w:customStyle="1" w:styleId="Border">
    <w:name w:val="Border"/>
    <w:basedOn w:val="Normal"/>
    <w:qFormat/>
    <w:rsid w:val="000B3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767"/>
    <w:rPr>
      <w:u w:val="single"/>
    </w:rPr>
  </w:style>
  <w:style w:type="character" w:customStyle="1" w:styleId="BoldandItalics">
    <w:name w:val="Bold and Italics"/>
    <w:qFormat/>
    <w:rsid w:val="000B3767"/>
    <w:rPr>
      <w:b/>
      <w:i/>
      <w:u w:val="none"/>
    </w:rPr>
  </w:style>
  <w:style w:type="paragraph" w:styleId="BalloonText">
    <w:name w:val="Balloon Text"/>
    <w:basedOn w:val="Normal"/>
    <w:link w:val="BalloonTextChar"/>
    <w:rsid w:val="000B3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767"/>
    <w:pPr>
      <w:spacing w:before="0" w:after="0"/>
    </w:pPr>
  </w:style>
  <w:style w:type="paragraph" w:customStyle="1" w:styleId="BodyTextBold">
    <w:name w:val="Body Text Bold"/>
    <w:basedOn w:val="BodyText"/>
    <w:qFormat/>
    <w:rsid w:val="000B3767"/>
    <w:rPr>
      <w:b/>
    </w:rPr>
  </w:style>
  <w:style w:type="character" w:styleId="Hyperlink">
    <w:name w:val="Hyperlink"/>
    <w:basedOn w:val="DefaultParagraphFont"/>
    <w:uiPriority w:val="99"/>
    <w:unhideWhenUsed/>
    <w:rsid w:val="00B41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6276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ICTWEB521 Customise complex ICT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