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05A" w:rsidP="00D260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ICTWEB520 Develop complex cascading style sheets</w:t>
      </w:r>
      <w:r>
        <w:fldChar w:fldCharType="end"/>
      </w:r>
    </w:p>
    <w:p w:rsidR="00D2605A" w:rsidP="00D2605A">
      <w:pPr>
        <w:pStyle w:val="Version"/>
        <w:sectPr w:rsidSect="00803A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3AED" w:rsidP="00803AED">
      <w:pPr>
        <w:pStyle w:val="SuperHeading"/>
      </w:pPr>
      <w:r w:rsidRPr="00803AED">
        <w:t>ICTWEB520 Develop complex cascading style sheets</w:t>
      </w:r>
    </w:p>
    <w:p w:rsidR="00000000" w:rsidRPr="00803AED" w:rsidP="00803AED">
      <w:pPr>
        <w:pStyle w:val="Heading1"/>
      </w:pPr>
      <w:bookmarkStart w:id="1" w:name="O_1098600"/>
      <w:bookmarkEnd w:id="1"/>
      <w:r w:rsidRPr="00803A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03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AED" w:rsidP="00803AED">
            <w:pPr>
              <w:pStyle w:val="BodyText"/>
            </w:pPr>
            <w:r w:rsidRPr="00803A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BodyText"/>
              <w:rPr>
                <w:lang w:val="en-NZ"/>
              </w:rPr>
            </w:pPr>
            <w:r w:rsidRPr="00803AED">
              <w:rPr>
                <w:rStyle w:val="SpecialBold"/>
              </w:rPr>
              <w:t>Comments</w:t>
            </w:r>
          </w:p>
        </w:tc>
      </w:tr>
      <w:tr w:rsidTr="00803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BodyText"/>
              <w:rPr>
                <w:lang w:val="en-NZ"/>
              </w:rPr>
            </w:pPr>
            <w:r w:rsidRPr="00803A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AED" w:rsidP="00803AED">
            <w:pPr>
              <w:pStyle w:val="BodyText"/>
            </w:pPr>
            <w:r w:rsidRPr="00803AED">
              <w:t>This version first released with ICT Information and Communications Technology Training Package Version 6.0.</w:t>
            </w:r>
          </w:p>
        </w:tc>
      </w:tr>
    </w:tbl>
    <w:p w:rsidR="00000000" w:rsidRPr="00803AED" w:rsidP="00803AED">
      <w:pPr>
        <w:pStyle w:val="BodyText"/>
      </w:pPr>
    </w:p>
    <w:p w:rsidR="00000000" w:rsidRPr="00803AED" w:rsidP="00803AED">
      <w:pPr>
        <w:pStyle w:val="AllowPageBreak"/>
      </w:pPr>
    </w:p>
    <w:p w:rsidR="00000000" w:rsidRPr="00803AED" w:rsidP="00803AED">
      <w:pPr>
        <w:pStyle w:val="Heading1"/>
      </w:pPr>
      <w:bookmarkStart w:id="2" w:name="O_1098605"/>
      <w:bookmarkEnd w:id="2"/>
      <w:r w:rsidRPr="00803AED">
        <w:t>Application</w:t>
      </w:r>
    </w:p>
    <w:p w:rsidR="00000000" w:rsidRPr="00803AED" w:rsidP="00D2605A">
      <w:pPr>
        <w:pStyle w:val="BodyText"/>
      </w:pPr>
      <w:r w:rsidRPr="00803AED">
        <w:t>This unit describes the skills and knowledge required to</w:t>
      </w:r>
      <w:r w:rsidRPr="00803AED">
        <w:t xml:space="preserve"> develop complex cascading style sheets (CSS) that are attached to a markup language document.</w:t>
      </w:r>
    </w:p>
    <w:p w:rsidR="00000000" w:rsidRPr="00803AED" w:rsidP="00D2605A">
      <w:pPr>
        <w:pStyle w:val="BodyText"/>
      </w:pPr>
      <w:r w:rsidRPr="00803AED">
        <w:t>It applies to individuals working as web designers and developers, who are involved in the layout and appearance of web pages have a highly developed understandi</w:t>
      </w:r>
      <w:r w:rsidRPr="00803AED">
        <w:t>ng of design principles and software languages and can apply protocols and standards proficiently.</w:t>
      </w:r>
    </w:p>
    <w:p w:rsidR="00000000" w:rsidRPr="00803AED" w:rsidP="00D2605A">
      <w:pPr>
        <w:pStyle w:val="BodyText"/>
      </w:pPr>
      <w:r w:rsidRPr="00803AED">
        <w:t>No licensing, legislative or certification requirements apply to this unit at the time of publication.</w:t>
      </w:r>
    </w:p>
    <w:p w:rsidR="00000000" w:rsidRPr="00803AED" w:rsidP="00803AED">
      <w:pPr>
        <w:pStyle w:val="Heading1"/>
      </w:pPr>
      <w:bookmarkStart w:id="3" w:name="O_1098604"/>
      <w:bookmarkEnd w:id="3"/>
      <w:r w:rsidRPr="00803AED">
        <w:t>Unit Sector</w:t>
      </w:r>
    </w:p>
    <w:p w:rsidR="00000000" w:rsidRPr="00803AED" w:rsidP="00D2605A">
      <w:pPr>
        <w:pStyle w:val="BodyText"/>
      </w:pPr>
      <w:r w:rsidRPr="00803AED">
        <w:t>Web</w:t>
      </w:r>
    </w:p>
    <w:p w:rsidR="00000000" w:rsidRPr="00803AED" w:rsidP="00803AED">
      <w:pPr>
        <w:pStyle w:val="Heading1"/>
      </w:pPr>
      <w:bookmarkStart w:id="4" w:name="O_1098603"/>
      <w:bookmarkEnd w:id="4"/>
      <w:r w:rsidRPr="00803AE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D260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AED" w:rsidP="00803AED">
            <w:pPr>
              <w:pStyle w:val="BodyText"/>
            </w:pPr>
            <w:r w:rsidRPr="00803AE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BodyText"/>
              <w:rPr>
                <w:lang w:val="en-NZ"/>
              </w:rPr>
            </w:pPr>
            <w:r w:rsidRPr="00803AED">
              <w:rPr>
                <w:rStyle w:val="SpecialBold"/>
              </w:rPr>
              <w:t>PERFORMANCE CRITERIA</w:t>
            </w:r>
          </w:p>
        </w:tc>
      </w:tr>
      <w:tr w:rsidTr="00D2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AED" w:rsidP="00803AED">
            <w:pPr>
              <w:pStyle w:val="BodyText"/>
            </w:pPr>
            <w:r w:rsidRPr="00803AE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BodyText"/>
              <w:rPr>
                <w:lang w:val="en-NZ"/>
              </w:rPr>
            </w:pPr>
            <w:r w:rsidRPr="00803A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List"/>
              <w:rPr>
                <w:lang w:val="en-NZ"/>
              </w:rPr>
            </w:pPr>
            <w:r w:rsidRPr="00803AED">
              <w:t xml:space="preserve">1. Determine CSS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AED" w:rsidP="00803AED">
            <w:pPr>
              <w:pStyle w:val="List"/>
            </w:pPr>
            <w:r w:rsidRPr="00803AED">
              <w:t>1.1 Identify and confirm applicable legislative and organisational standards and procedures applicable to CSS development</w:t>
            </w:r>
          </w:p>
          <w:p w:rsidR="00000000" w:rsidRPr="00803AED" w:rsidP="00803AED">
            <w:pPr>
              <w:pStyle w:val="List"/>
            </w:pPr>
            <w:r w:rsidRPr="00803AED">
              <w:t>1.2 Identify and review user style requirements</w:t>
            </w:r>
          </w:p>
          <w:p w:rsidR="00000000" w:rsidP="00803AED">
            <w:pPr>
              <w:pStyle w:val="List"/>
              <w:rPr>
                <w:lang w:val="en-NZ"/>
              </w:rPr>
            </w:pPr>
            <w:r w:rsidRPr="00803AED">
              <w:t>1.3 Evaluate and select applicable markup language according to technical requirements</w:t>
            </w:r>
            <w:r w:rsidRPr="00803AED">
              <w:t xml:space="preserve"> </w:t>
            </w:r>
          </w:p>
        </w:tc>
      </w:tr>
      <w:tr w:rsidTr="00D2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List"/>
              <w:rPr>
                <w:lang w:val="en-NZ"/>
              </w:rPr>
            </w:pPr>
            <w:r w:rsidRPr="00803AED">
              <w:t xml:space="preserve">2. Develop CSS and web pages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AED" w:rsidP="00803AED">
            <w:pPr>
              <w:pStyle w:val="List"/>
            </w:pPr>
            <w:r w:rsidRPr="00803AED">
              <w:t>2.1 Create CSS according to technical requirements</w:t>
            </w:r>
          </w:p>
          <w:p w:rsidR="00000000" w:rsidRPr="00803AED" w:rsidP="00803AED">
            <w:pPr>
              <w:pStyle w:val="List"/>
            </w:pPr>
            <w:r w:rsidRPr="00803AED">
              <w:t>2.2 Style, lay out and position document elements of web page using advanced CSS techniques</w:t>
            </w:r>
          </w:p>
          <w:p w:rsidR="00000000" w:rsidP="00803AED">
            <w:pPr>
              <w:pStyle w:val="List"/>
              <w:rPr>
                <w:lang w:val="en-NZ"/>
              </w:rPr>
            </w:pPr>
            <w:r w:rsidRPr="00803AED">
              <w:t>2.3 Apply style sheets to applicable web pages in a website</w:t>
            </w:r>
          </w:p>
        </w:tc>
      </w:tr>
      <w:tr w:rsidTr="00D2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List"/>
              <w:rPr>
                <w:lang w:val="en-NZ"/>
              </w:rPr>
            </w:pPr>
            <w:r w:rsidRPr="00803AED">
              <w:t>3. Test and validat</w:t>
            </w:r>
            <w:r w:rsidRPr="00803AED">
              <w:t xml:space="preserve">e CSS </w:t>
            </w:r>
            <w:r w:rsidRPr="00803AED">
              <w:t xml:space="preserve">and web pages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AED" w:rsidP="00803AED">
            <w:pPr>
              <w:pStyle w:val="List"/>
            </w:pPr>
            <w:r w:rsidRPr="00803AED">
              <w:t xml:space="preserve">3.1 Debug web page and CSS and confirm security using cyber </w:t>
            </w:r>
            <w:r w:rsidRPr="00803AED">
              <w:t xml:space="preserve">security procedures and protocols </w:t>
            </w:r>
          </w:p>
          <w:p w:rsidR="00000000" w:rsidRPr="00803AED" w:rsidP="00803AED">
            <w:pPr>
              <w:pStyle w:val="List"/>
            </w:pPr>
            <w:r w:rsidRPr="00803AED">
              <w:t>3.2 Test website in various browsers and devices</w:t>
            </w:r>
          </w:p>
          <w:p w:rsidR="00000000" w:rsidRPr="00803AED" w:rsidP="00803AED">
            <w:pPr>
              <w:pStyle w:val="List"/>
            </w:pPr>
            <w:r w:rsidRPr="00803AED">
              <w:t>3.3 Rectify browser and device differences and confirm accessibility of website</w:t>
            </w:r>
          </w:p>
          <w:p w:rsidR="00000000" w:rsidRPr="00803AED" w:rsidP="00803AED">
            <w:pPr>
              <w:pStyle w:val="List"/>
            </w:pPr>
            <w:r w:rsidRPr="00803AED">
              <w:t>3.4 Confirm user requirements are met and obtain sign-off from required personnel</w:t>
            </w:r>
          </w:p>
        </w:tc>
      </w:tr>
    </w:tbl>
    <w:p w:rsidR="00000000" w:rsidRPr="00803AED" w:rsidP="00803AED">
      <w:pPr>
        <w:pStyle w:val="BodyText"/>
      </w:pPr>
    </w:p>
    <w:p w:rsidR="00000000" w:rsidRPr="00803AED" w:rsidP="00803AED">
      <w:pPr>
        <w:pStyle w:val="AllowPageBreak"/>
      </w:pPr>
    </w:p>
    <w:p w:rsidR="00000000" w:rsidRPr="00803AED" w:rsidP="00803AED">
      <w:pPr>
        <w:pStyle w:val="Heading1"/>
      </w:pPr>
      <w:bookmarkStart w:id="5" w:name="O_1098602"/>
      <w:bookmarkEnd w:id="5"/>
      <w:r w:rsidRPr="00803AED">
        <w:t>Foundation Skills</w:t>
      </w:r>
    </w:p>
    <w:p w:rsidR="00000000" w:rsidRPr="00D2605A" w:rsidP="00D2605A">
      <w:pPr>
        <w:pStyle w:val="BodyText"/>
        <w:rPr>
          <w:i/>
        </w:rPr>
      </w:pPr>
      <w:r w:rsidRPr="00D2605A">
        <w:rPr>
          <w:rStyle w:val="Emphasis"/>
        </w:rPr>
        <w:t>This section describes those language, literacy, numeracy and employment skills that are essential to performance but not explicit in t</w:t>
      </w:r>
      <w:r w:rsidRPr="00D2605A">
        <w:rPr>
          <w:rStyle w:val="Emphasis"/>
        </w:rPr>
        <w:t>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D260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AED" w:rsidP="00803AED">
            <w:pPr>
              <w:pStyle w:val="BodyText"/>
            </w:pPr>
            <w:r w:rsidRPr="00803AE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BodyText"/>
              <w:rPr>
                <w:lang w:val="en-NZ"/>
              </w:rPr>
            </w:pPr>
            <w:r w:rsidRPr="00803AED">
              <w:rPr>
                <w:rStyle w:val="SpecialBold"/>
              </w:rPr>
              <w:t>DESCRIPTION</w:t>
            </w:r>
          </w:p>
        </w:tc>
      </w:tr>
      <w:tr w:rsidTr="00D2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BodyText"/>
              <w:rPr>
                <w:lang w:val="en-NZ"/>
              </w:rPr>
            </w:pPr>
            <w:r w:rsidRPr="00803AE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3AED">
            <w:pPr>
              <w:pStyle w:val="ListBullet"/>
              <w:rPr>
                <w:lang w:val="en-NZ"/>
              </w:rPr>
            </w:pPr>
            <w:r w:rsidRPr="00803AED">
              <w:t>Takes measurements and performs calculations for web page layout</w:t>
            </w:r>
          </w:p>
        </w:tc>
      </w:tr>
      <w:tr w:rsidTr="00D2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BodyText"/>
              <w:rPr>
                <w:lang w:val="en-NZ"/>
              </w:rPr>
            </w:pPr>
            <w:r w:rsidRPr="00803AE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3AED">
            <w:pPr>
              <w:pStyle w:val="ListBullet"/>
              <w:rPr>
                <w:lang w:val="en-NZ"/>
              </w:rPr>
            </w:pPr>
            <w:r w:rsidRPr="00803AED">
              <w:t>Uses listening, questioning and summarising techniques to clarify job specifications with required personnel</w:t>
            </w:r>
          </w:p>
        </w:tc>
      </w:tr>
      <w:tr w:rsidTr="00D2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BodyText"/>
              <w:rPr>
                <w:lang w:val="en-NZ"/>
              </w:rPr>
            </w:pPr>
            <w:r w:rsidRPr="00803AE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3AED">
            <w:pPr>
              <w:pStyle w:val="ListBullet"/>
              <w:rPr>
                <w:lang w:val="en-NZ"/>
              </w:rPr>
            </w:pPr>
            <w:r w:rsidRPr="00803AED">
              <w:t>Identifies and analyses technical, workplace and industry information, and confirms all job requirements are met</w:t>
            </w:r>
          </w:p>
        </w:tc>
      </w:tr>
      <w:tr w:rsidTr="00D2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BodyText"/>
              <w:rPr>
                <w:lang w:val="en-NZ"/>
              </w:rPr>
            </w:pPr>
            <w:r w:rsidRPr="00803AE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3AED">
            <w:pPr>
              <w:pStyle w:val="ListBullet"/>
              <w:rPr>
                <w:lang w:val="en-NZ"/>
              </w:rPr>
            </w:pPr>
            <w:r w:rsidRPr="00803AED">
              <w:t xml:space="preserve">Develops organised technical material for specific audiences using required language </w:t>
            </w:r>
          </w:p>
        </w:tc>
      </w:tr>
      <w:tr w:rsidTr="00D2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BodyText"/>
              <w:rPr>
                <w:lang w:val="en-NZ"/>
              </w:rPr>
            </w:pPr>
            <w:r w:rsidRPr="00803AE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3AED" w:rsidP="00803AED">
            <w:pPr>
              <w:pStyle w:val="ListBullet"/>
            </w:pPr>
            <w:r w:rsidRPr="00803AED">
              <w:t>Accepts resp</w:t>
            </w:r>
            <w:r w:rsidRPr="00803AED">
              <w:t>onsibility for planning and sequencing complex tasks and workload</w:t>
            </w:r>
          </w:p>
          <w:p w:rsidR="00000000" w:rsidP="00803AED">
            <w:pPr>
              <w:pStyle w:val="ListBullet"/>
              <w:rPr>
                <w:lang w:val="en-NZ"/>
              </w:rPr>
            </w:pPr>
            <w:r w:rsidRPr="00803AED">
              <w:t>Negotiates key aspects with others, including required capabilities, efficiencies and effectiveness</w:t>
            </w:r>
          </w:p>
        </w:tc>
      </w:tr>
      <w:tr w:rsidTr="00D2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BodyText"/>
              <w:rPr>
                <w:lang w:val="en-NZ"/>
              </w:rPr>
            </w:pPr>
            <w:r w:rsidRPr="00803AE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3AED">
            <w:pPr>
              <w:pStyle w:val="ListBullet"/>
              <w:rPr>
                <w:lang w:val="en-NZ"/>
              </w:rPr>
            </w:pPr>
            <w:r w:rsidRPr="00803AED">
              <w:t>Applies systematic and analytical decision-making processes for complex situations</w:t>
            </w:r>
          </w:p>
        </w:tc>
      </w:tr>
      <w:tr w:rsidTr="00D2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BodyText"/>
              <w:rPr>
                <w:lang w:val="en-NZ"/>
              </w:rPr>
            </w:pPr>
            <w:r w:rsidRPr="00803AE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3AED">
            <w:pPr>
              <w:pStyle w:val="ListBullet"/>
              <w:rPr>
                <w:lang w:val="en-NZ"/>
              </w:rPr>
            </w:pPr>
            <w:r w:rsidRPr="00803AED">
              <w:t>Takes responsibility for following policies, procedures and industry standards</w:t>
            </w:r>
          </w:p>
        </w:tc>
      </w:tr>
      <w:tr w:rsidTr="00D26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BodyText"/>
              <w:rPr>
                <w:lang w:val="en-NZ"/>
              </w:rPr>
            </w:pPr>
            <w:r w:rsidRPr="00803AE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3AED" w:rsidP="00803AED">
            <w:pPr>
              <w:pStyle w:val="ListBullet"/>
            </w:pPr>
            <w:r w:rsidRPr="00803AED">
              <w:t>Uses and investigates new digital technologies and applications</w:t>
            </w:r>
          </w:p>
          <w:p w:rsidR="00000000" w:rsidRPr="00803AED" w:rsidP="00803AED">
            <w:pPr>
              <w:pStyle w:val="ListBullet"/>
            </w:pPr>
            <w:r w:rsidRPr="00803AED">
              <w:t>Manages and manipulates data, and communicate with others in a secure and stable digital environment</w:t>
            </w:r>
          </w:p>
        </w:tc>
      </w:tr>
    </w:tbl>
    <w:p w:rsidR="00000000" w:rsidRPr="00803AED" w:rsidP="00803AED">
      <w:pPr>
        <w:pStyle w:val="BodyText"/>
      </w:pPr>
    </w:p>
    <w:p w:rsidR="00000000" w:rsidRPr="00803AED" w:rsidP="00803AED">
      <w:pPr>
        <w:pStyle w:val="AllowPageBreak"/>
      </w:pPr>
    </w:p>
    <w:p w:rsidR="00000000" w:rsidRPr="00803AED" w:rsidP="00803AED">
      <w:pPr>
        <w:pStyle w:val="Heading1"/>
      </w:pPr>
      <w:bookmarkStart w:id="6" w:name="O_1098601"/>
      <w:bookmarkEnd w:id="6"/>
      <w:r w:rsidRPr="00803AED">
        <w:t>Unit Mapping Information</w:t>
      </w:r>
    </w:p>
    <w:p w:rsidR="00000000" w:rsidRPr="00803AED" w:rsidP="00D2605A">
      <w:pPr>
        <w:pStyle w:val="BodyText"/>
      </w:pPr>
      <w:r w:rsidRPr="00803AED">
        <w:t>Supersedes and is equivalent to ICTWEB506 Develop complex cascading style sheets.</w:t>
      </w:r>
    </w:p>
    <w:p w:rsidR="00000000" w:rsidRPr="00803AED" w:rsidP="00803AED">
      <w:pPr>
        <w:pStyle w:val="Heading1"/>
      </w:pPr>
      <w:bookmarkStart w:id="7" w:name="O_1098594"/>
      <w:bookmarkEnd w:id="7"/>
      <w:r w:rsidRPr="00803AED">
        <w:t>Links</w:t>
      </w:r>
    </w:p>
    <w:p w:rsidR="00000000" w:rsidRPr="00803AED" w:rsidP="00D2605A">
      <w:pPr>
        <w:pStyle w:val="BodyText"/>
      </w:pPr>
      <w:r w:rsidRPr="00803A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56B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03AED" w:rsidP="00D2605A">
      <w:pPr>
        <w:pStyle w:val="BodyText"/>
        <w:sectPr w:rsidSect="00803A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3AED" w:rsidP="00803AED">
      <w:pPr>
        <w:pStyle w:val="SuperHeading"/>
      </w:pPr>
      <w:r w:rsidRPr="00803AED">
        <w:t>Assessment Requirements for ICTWEB520 Develop complex cascading s</w:t>
      </w:r>
      <w:r w:rsidRPr="00803AED">
        <w:t>tyle sheets</w:t>
      </w:r>
    </w:p>
    <w:p w:rsidR="00000000" w:rsidRPr="00803AED" w:rsidP="00803AED">
      <w:pPr>
        <w:pStyle w:val="Heading1"/>
      </w:pPr>
      <w:bookmarkStart w:id="8" w:name="O_1098596"/>
      <w:bookmarkEnd w:id="8"/>
      <w:r w:rsidRPr="00803A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03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AED" w:rsidP="00803AED">
            <w:pPr>
              <w:pStyle w:val="BodyText"/>
            </w:pPr>
            <w:r w:rsidRPr="00803A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BodyText"/>
              <w:rPr>
                <w:lang w:val="en-NZ"/>
              </w:rPr>
            </w:pPr>
            <w:r w:rsidRPr="00803AED">
              <w:rPr>
                <w:rStyle w:val="SpecialBold"/>
              </w:rPr>
              <w:t>Comments</w:t>
            </w:r>
          </w:p>
        </w:tc>
      </w:tr>
      <w:tr w:rsidTr="00803A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AED">
            <w:pPr>
              <w:pStyle w:val="BodyText"/>
              <w:rPr>
                <w:lang w:val="en-NZ"/>
              </w:rPr>
            </w:pPr>
            <w:r w:rsidRPr="00803A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AED" w:rsidP="00803AED">
            <w:pPr>
              <w:pStyle w:val="BodyText"/>
            </w:pPr>
            <w:r w:rsidRPr="00803AED">
              <w:t>This version first released with ICT Information and Communications Technology Training Package Version 6.0.</w:t>
            </w:r>
          </w:p>
        </w:tc>
      </w:tr>
    </w:tbl>
    <w:p w:rsidR="00000000" w:rsidRPr="00803AED" w:rsidP="00803AED">
      <w:pPr>
        <w:pStyle w:val="BodyText"/>
      </w:pPr>
    </w:p>
    <w:p w:rsidR="00000000" w:rsidRPr="00803AED" w:rsidP="00803AED">
      <w:pPr>
        <w:pStyle w:val="AllowPageBreak"/>
      </w:pPr>
    </w:p>
    <w:p w:rsidR="00000000" w:rsidRPr="00803AED" w:rsidP="00803AED">
      <w:pPr>
        <w:pStyle w:val="Heading1"/>
      </w:pPr>
      <w:bookmarkStart w:id="9" w:name="O_1098599"/>
      <w:bookmarkEnd w:id="9"/>
      <w:r w:rsidRPr="00803AED">
        <w:t>Performance Evidence</w:t>
      </w:r>
    </w:p>
    <w:p w:rsidR="00000000" w:rsidRPr="00803AED" w:rsidP="00D2605A">
      <w:pPr>
        <w:pStyle w:val="BodyText"/>
      </w:pPr>
      <w:r w:rsidRPr="00803AED">
        <w:t>The candidate must demonstrate the ability to complete the tasks outlined in the elements, performance criteria and foundation skills of this unit, including evidence of the ability to:</w:t>
      </w:r>
    </w:p>
    <w:p w:rsidR="00000000" w:rsidRPr="00803AED" w:rsidP="00803AED">
      <w:pPr>
        <w:pStyle w:val="ListBullet"/>
      </w:pPr>
      <w:r w:rsidRPr="00803AED">
        <w:t>develop a complex website, styled and formatted, using cascading style sheets (CSS) according to technical requirements.</w:t>
      </w:r>
    </w:p>
    <w:p w:rsidR="00000000" w:rsidRPr="00803AED" w:rsidP="00803AED">
      <w:pPr>
        <w:pStyle w:val="List"/>
      </w:pPr>
    </w:p>
    <w:p w:rsidR="00000000" w:rsidRPr="00803AED" w:rsidP="00D2605A">
      <w:pPr>
        <w:pStyle w:val="BodyText"/>
      </w:pPr>
      <w:r w:rsidRPr="00803AED">
        <w:t>In the course of the above, the candidate must:</w:t>
      </w:r>
    </w:p>
    <w:p w:rsidR="00000000" w:rsidRPr="00803AED" w:rsidP="00803AED">
      <w:pPr>
        <w:pStyle w:val="ListBullet"/>
      </w:pPr>
      <w:r w:rsidRPr="00803AED">
        <w:t>create a complex page layout using CSS</w:t>
      </w:r>
    </w:p>
    <w:p w:rsidR="00000000" w:rsidRPr="00803AED" w:rsidP="00803AED">
      <w:pPr>
        <w:pStyle w:val="ListBullet"/>
      </w:pPr>
      <w:r w:rsidRPr="00803AED">
        <w:t>test web pages in at least two different brows</w:t>
      </w:r>
      <w:r w:rsidRPr="00803AED">
        <w:t>ers and on at least two different devices</w:t>
      </w:r>
    </w:p>
    <w:p w:rsidR="00000000" w:rsidRPr="00803AED" w:rsidP="00803AED">
      <w:pPr>
        <w:pStyle w:val="ListBullet"/>
      </w:pPr>
      <w:r w:rsidRPr="00803AED">
        <w:t>comply with industry and organisational standards and procedures.</w:t>
      </w:r>
    </w:p>
    <w:p w:rsidR="00000000" w:rsidRPr="00803AED" w:rsidP="00803AED">
      <w:pPr>
        <w:pStyle w:val="AllowPageBreak"/>
      </w:pPr>
    </w:p>
    <w:p w:rsidR="00000000" w:rsidRPr="00803AED" w:rsidP="00803AED">
      <w:pPr>
        <w:pStyle w:val="Heading1"/>
      </w:pPr>
      <w:bookmarkStart w:id="10" w:name="O_1098598"/>
      <w:bookmarkEnd w:id="10"/>
      <w:r w:rsidRPr="00803AED">
        <w:t>Knowledge Evidence</w:t>
      </w:r>
    </w:p>
    <w:p w:rsidR="00000000" w:rsidRPr="00803AED" w:rsidP="00D2605A">
      <w:pPr>
        <w:pStyle w:val="BodyText"/>
      </w:pPr>
      <w:r w:rsidRPr="00803AED">
        <w:t>The candidate must be able to demonstrate knowledge to complete the tasks outlined in the elements, performanc</w:t>
      </w:r>
      <w:r w:rsidRPr="00803AED">
        <w:t>e criteria and foundation skills of this unit, including knowledge of:</w:t>
      </w:r>
    </w:p>
    <w:p w:rsidR="00000000" w:rsidRPr="00803AED" w:rsidP="00803AED">
      <w:pPr>
        <w:pStyle w:val="ListBullet"/>
      </w:pPr>
      <w:r w:rsidRPr="00803AED">
        <w:t>principles of website design</w:t>
      </w:r>
    </w:p>
    <w:p w:rsidR="00000000" w:rsidRPr="00803AED" w:rsidP="00803AED">
      <w:pPr>
        <w:pStyle w:val="ListBullet"/>
      </w:pPr>
      <w:r w:rsidRPr="00803AED">
        <w:t>hypertext transfer protocol (HTTP) protocol and its application to CSS</w:t>
      </w:r>
    </w:p>
    <w:p w:rsidR="00000000" w:rsidRPr="00803AED" w:rsidP="00803AED">
      <w:pPr>
        <w:pStyle w:val="ListBullet"/>
      </w:pPr>
      <w:r w:rsidRPr="00803AED">
        <w:t>hypertext markup language (HTML) and extensible hypertext markup language (XHTML)</w:t>
      </w:r>
    </w:p>
    <w:p w:rsidR="00000000" w:rsidRPr="00803AED" w:rsidP="00803AED">
      <w:pPr>
        <w:pStyle w:val="ListBullet"/>
      </w:pPr>
      <w:r w:rsidRPr="00803AED">
        <w:t>CS</w:t>
      </w:r>
      <w:r w:rsidRPr="00803AED">
        <w:t>S rules and standards impact on document styling and layout</w:t>
      </w:r>
    </w:p>
    <w:p w:rsidR="00000000" w:rsidRPr="00803AED" w:rsidP="00803AED">
      <w:pPr>
        <w:pStyle w:val="ListBullet"/>
      </w:pPr>
      <w:r w:rsidRPr="00803AED">
        <w:t>methods in applying style sheets to web pages</w:t>
      </w:r>
    </w:p>
    <w:p w:rsidR="00000000" w:rsidRPr="00803AED" w:rsidP="00803AED">
      <w:pPr>
        <w:pStyle w:val="ListBullet"/>
      </w:pPr>
      <w:r w:rsidRPr="00803AED">
        <w:t>website accessibility requirements, including World Wide Web Consortium (W3C) standards</w:t>
      </w:r>
    </w:p>
    <w:p w:rsidR="00000000" w:rsidRPr="00803AED" w:rsidP="00803AED">
      <w:pPr>
        <w:pStyle w:val="ListBullet"/>
      </w:pPr>
      <w:r w:rsidRPr="00803AED">
        <w:t xml:space="preserve">website testing and debugging methods </w:t>
      </w:r>
    </w:p>
    <w:p w:rsidR="00000000" w:rsidRPr="00803AED" w:rsidP="00803AED">
      <w:pPr>
        <w:pStyle w:val="ListBullet"/>
      </w:pPr>
      <w:r w:rsidRPr="00803AED">
        <w:t>techniques to amend bro</w:t>
      </w:r>
      <w:r w:rsidRPr="00803AED">
        <w:t>wser incompatibilities</w:t>
      </w:r>
    </w:p>
    <w:p w:rsidR="00000000" w:rsidRPr="00803AED" w:rsidP="00803AED">
      <w:pPr>
        <w:pStyle w:val="ListBullet"/>
      </w:pPr>
      <w:r w:rsidRPr="00803AED">
        <w:t>organisational procedures applicable to developing CSS</w:t>
      </w:r>
    </w:p>
    <w:p w:rsidR="00000000" w:rsidRPr="00803AED" w:rsidP="00803AED">
      <w:pPr>
        <w:pStyle w:val="ListBullet"/>
      </w:pPr>
      <w:r w:rsidRPr="00803AED">
        <w:t>cyber security procedures and protocols.</w:t>
      </w:r>
    </w:p>
    <w:p w:rsidR="00000000" w:rsidRPr="00803AED" w:rsidP="00803AED">
      <w:pPr>
        <w:pStyle w:val="AllowPageBreak"/>
      </w:pPr>
    </w:p>
    <w:p w:rsidR="00000000" w:rsidRPr="00803AED" w:rsidP="00803AED">
      <w:pPr>
        <w:pStyle w:val="Heading1"/>
      </w:pPr>
      <w:bookmarkStart w:id="11" w:name="O_1098597"/>
      <w:bookmarkEnd w:id="11"/>
      <w:r w:rsidRPr="00803AED">
        <w:t>Assessment Conditions</w:t>
      </w:r>
    </w:p>
    <w:p w:rsidR="00000000" w:rsidRPr="00803AED" w:rsidP="00D2605A">
      <w:pPr>
        <w:pStyle w:val="BodyText"/>
      </w:pPr>
      <w:r w:rsidRPr="00803AED">
        <w:t xml:space="preserve">Skills in this unit must be demonstrated in a workplace or simulated environment where the conditions are typical of those in a working environment in this industry. </w:t>
      </w:r>
    </w:p>
    <w:p w:rsidR="00000000" w:rsidRPr="00803AED" w:rsidP="00D2605A">
      <w:pPr>
        <w:pStyle w:val="BodyText"/>
      </w:pPr>
      <w:r w:rsidRPr="00803AED">
        <w:t>This includes access to:</w:t>
      </w:r>
    </w:p>
    <w:p w:rsidR="00000000" w:rsidRPr="00803AED" w:rsidP="00803AED">
      <w:pPr>
        <w:pStyle w:val="ListBullet"/>
      </w:pPr>
      <w:r w:rsidRPr="00803AED">
        <w:t>hardware, software and its components required to use complex C</w:t>
      </w:r>
      <w:r w:rsidRPr="00803AED">
        <w:t>SS</w:t>
      </w:r>
    </w:p>
    <w:p w:rsidR="00000000" w:rsidRPr="00803AED" w:rsidP="00803AED">
      <w:pPr>
        <w:pStyle w:val="ListBullet"/>
      </w:pPr>
      <w:r w:rsidRPr="00803AED">
        <w:t xml:space="preserve">design specifications brief </w:t>
      </w:r>
    </w:p>
    <w:p w:rsidR="00000000" w:rsidRPr="00803AED" w:rsidP="00803AED">
      <w:pPr>
        <w:pStyle w:val="ListBullet"/>
      </w:pPr>
      <w:r w:rsidRPr="00803AED">
        <w:t>applicable markup language</w:t>
      </w:r>
    </w:p>
    <w:p w:rsidR="00000000" w:rsidRPr="00803AED" w:rsidP="00803AED">
      <w:pPr>
        <w:pStyle w:val="ListBullet"/>
      </w:pPr>
      <w:r w:rsidRPr="00803AED">
        <w:t>markup language documents to have CSS applied to them</w:t>
      </w:r>
    </w:p>
    <w:p w:rsidR="00000000" w:rsidRPr="00803AED" w:rsidP="00803AED">
      <w:pPr>
        <w:pStyle w:val="ListBullet"/>
      </w:pPr>
      <w:r w:rsidRPr="00803AED">
        <w:t>the internet</w:t>
      </w:r>
    </w:p>
    <w:p w:rsidR="00000000" w:rsidRPr="00803AED" w:rsidP="00803AED">
      <w:pPr>
        <w:pStyle w:val="ListBullet"/>
      </w:pPr>
      <w:r w:rsidRPr="00803AED">
        <w:t>a variety of browsers and digital devices</w:t>
      </w:r>
    </w:p>
    <w:p w:rsidR="00000000" w:rsidRPr="00803AED" w:rsidP="00803AED">
      <w:pPr>
        <w:pStyle w:val="ListBullet"/>
      </w:pPr>
      <w:r w:rsidRPr="00803AED">
        <w:t>web page testing and debugging tools required for testing web pages.</w:t>
      </w:r>
    </w:p>
    <w:p w:rsidR="00000000" w:rsidRPr="00803AED" w:rsidP="00803AED">
      <w:pPr>
        <w:pStyle w:val="BodyText"/>
      </w:pPr>
    </w:p>
    <w:p w:rsidR="00000000" w:rsidRPr="00803AED" w:rsidP="00D2605A">
      <w:pPr>
        <w:pStyle w:val="BodyText"/>
      </w:pPr>
      <w:r w:rsidRPr="00803AED">
        <w:t xml:space="preserve">Assessors of this </w:t>
      </w:r>
      <w:r w:rsidRPr="00803AED">
        <w:t>unit must satisfy the requirements for assessors in applicable vocational education and training legislation, frameworks and/or standards.</w:t>
      </w:r>
    </w:p>
    <w:p w:rsidR="00000000" w:rsidRPr="00803AED" w:rsidP="00803AED">
      <w:pPr>
        <w:pStyle w:val="Heading1"/>
      </w:pPr>
      <w:bookmarkStart w:id="12" w:name="O_1098595"/>
      <w:bookmarkEnd w:id="12"/>
      <w:r w:rsidRPr="00803AED">
        <w:t>Links</w:t>
      </w:r>
    </w:p>
    <w:p w:rsidR="00000000" w:rsidRPr="00803AED" w:rsidP="00D2605A">
      <w:pPr>
        <w:pStyle w:val="BodyText"/>
      </w:pPr>
      <w:r w:rsidRPr="00803A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56B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03AED" w:rsidP="00803AED"/>
    <w:sectPr w:rsidSect="00803A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A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AED" w:rsidRPr="00D2605A" w:rsidP="00D260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A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5A" w:rsidP="00803A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605A" w:rsidP="00803A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605A" w:rsidP="00803A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AED" w:rsidP="00803A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605A">
      <w:t>Approved</w:t>
    </w:r>
    <w:r w:rsidR="00D260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60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605A">
      <w:rPr>
        <w:noProof/>
      </w:rPr>
      <w:t>4</w:t>
    </w:r>
    <w:r>
      <w:rPr>
        <w:noProof/>
      </w:rPr>
      <w:fldChar w:fldCharType="end"/>
    </w:r>
  </w:p>
  <w:p w:rsidR="00803AED" w:rsidP="00803A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60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605A">
      <w:t>Future Skills Organisation</w:t>
    </w:r>
    <w:r w:rsidR="00D2605A">
      <w:fldChar w:fldCharType="end"/>
    </w:r>
  </w:p>
  <w:p w:rsidR="00803AED" w:rsidP="00803A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A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3AED" w:rsidRPr="00D2605A" w:rsidP="00D260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A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5A" w:rsidRPr="002D2AF8" w:rsidP="00803A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ICTWEB520 Develop complex cascading style 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2605A" w:rsidP="00803A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AED" w:rsidRPr="002D2AF8" w:rsidP="00803A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605A">
      <w:t>ICTWEB520 Develop complex cascading style sheets</w:t>
    </w:r>
    <w:r w:rsidR="00D260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605A">
      <w:rPr>
        <w:noProof/>
      </w:rPr>
      <w:t>1 March 2025</w:t>
    </w:r>
    <w:r>
      <w:fldChar w:fldCharType="end"/>
    </w:r>
  </w:p>
  <w:p w:rsidR="00803AED" w:rsidP="00803A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34A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10E7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A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3A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3A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3A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3A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3A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3A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3A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3A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3A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3A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3AED"/>
  </w:style>
  <w:style w:type="character" w:customStyle="1" w:styleId="Heading1Char">
    <w:name w:val="Heading 1 Char"/>
    <w:basedOn w:val="DefaultParagraphFont"/>
    <w:link w:val="Heading1"/>
    <w:rsid w:val="00803A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3A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3A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3A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3A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3AED"/>
    <w:rPr>
      <w:b/>
      <w:spacing w:val="0"/>
    </w:rPr>
  </w:style>
  <w:style w:type="character" w:styleId="Emphasis">
    <w:name w:val="Emphasis"/>
    <w:basedOn w:val="DefaultParagraphFont"/>
    <w:qFormat/>
    <w:rsid w:val="00803AED"/>
    <w:rPr>
      <w:i/>
    </w:rPr>
  </w:style>
  <w:style w:type="paragraph" w:customStyle="1" w:styleId="SuperHeading">
    <w:name w:val="SuperHeading"/>
    <w:basedOn w:val="Normal"/>
    <w:rsid w:val="00803A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3A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3A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3A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3A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3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3A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3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3A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3A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3A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3A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3A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3A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3A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3A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3A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3A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3A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3A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3A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3A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3A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3A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3A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3A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3A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3A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3A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3A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3A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3A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3A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3A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3A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3A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3A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3AED"/>
  </w:style>
  <w:style w:type="paragraph" w:styleId="TableofFigures">
    <w:name w:val="table of figures"/>
    <w:basedOn w:val="Normal"/>
    <w:next w:val="Normal"/>
    <w:semiHidden/>
    <w:rsid w:val="00803A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3A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3AED"/>
    <w:rPr>
      <w:rFonts w:ascii="Wingdings" w:hAnsi="Wingdings"/>
    </w:rPr>
  </w:style>
  <w:style w:type="paragraph" w:customStyle="1" w:styleId="TableHeading">
    <w:name w:val="Table Heading"/>
    <w:basedOn w:val="HeadingBase"/>
    <w:rsid w:val="00803A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3AED"/>
    <w:rPr>
      <w:color w:val="0033CC"/>
      <w:u w:val="none"/>
    </w:rPr>
  </w:style>
  <w:style w:type="paragraph" w:customStyle="1" w:styleId="BodyTextRight">
    <w:name w:val="Body Text Right"/>
    <w:basedOn w:val="BodyText"/>
    <w:rsid w:val="00803A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3A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3A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3A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3A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3A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3AED"/>
    <w:rPr>
      <w:sz w:val="32"/>
    </w:rPr>
  </w:style>
  <w:style w:type="paragraph" w:customStyle="1" w:styleId="HeadingProcedure">
    <w:name w:val="Heading Procedure"/>
    <w:basedOn w:val="HeadingBase"/>
    <w:next w:val="Normal"/>
    <w:rsid w:val="00803A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3AED"/>
    <w:pPr>
      <w:spacing w:before="60" w:after="60"/>
    </w:pPr>
  </w:style>
  <w:style w:type="paragraph" w:styleId="ListContinue">
    <w:name w:val="List Continue"/>
    <w:basedOn w:val="List"/>
    <w:rsid w:val="00803AED"/>
    <w:pPr>
      <w:ind w:firstLine="0"/>
    </w:pPr>
  </w:style>
  <w:style w:type="paragraph" w:customStyle="1" w:styleId="ListNote">
    <w:name w:val="List Note"/>
    <w:basedOn w:val="List"/>
    <w:rsid w:val="00803A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3A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3A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3AED"/>
    <w:rPr>
      <w:rFonts w:ascii="Courier New" w:hAnsi="Courier New"/>
    </w:rPr>
  </w:style>
  <w:style w:type="paragraph" w:customStyle="1" w:styleId="NoteBullet">
    <w:name w:val="Note Bullet"/>
    <w:basedOn w:val="Note"/>
    <w:rsid w:val="00803A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3A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3A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3A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3A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3A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3A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3AED"/>
    <w:rPr>
      <w:b/>
      <w:smallCaps/>
    </w:rPr>
  </w:style>
  <w:style w:type="paragraph" w:customStyle="1" w:styleId="TableListNumber">
    <w:name w:val="Table List Number"/>
    <w:basedOn w:val="ListNumber"/>
    <w:rsid w:val="00803A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3A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3AED"/>
    <w:pPr>
      <w:numPr>
        <w:numId w:val="8"/>
      </w:numPr>
    </w:pPr>
  </w:style>
  <w:style w:type="paragraph" w:customStyle="1" w:styleId="ListAlpha2">
    <w:name w:val="List Alpha 2"/>
    <w:basedOn w:val="List2"/>
    <w:rsid w:val="00803AED"/>
    <w:pPr>
      <w:numPr>
        <w:numId w:val="7"/>
      </w:numPr>
    </w:pPr>
  </w:style>
  <w:style w:type="paragraph" w:styleId="List2">
    <w:name w:val="List 2"/>
    <w:basedOn w:val="BodyText"/>
    <w:rsid w:val="00803A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3A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3A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3A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3A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3A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3AED"/>
    <w:pPr>
      <w:numPr>
        <w:numId w:val="3"/>
      </w:numPr>
    </w:pPr>
  </w:style>
  <w:style w:type="paragraph" w:styleId="ListContinue2">
    <w:name w:val="List Continue 2"/>
    <w:basedOn w:val="List2"/>
    <w:rsid w:val="00803AED"/>
    <w:pPr>
      <w:ind w:firstLine="0"/>
    </w:pPr>
  </w:style>
  <w:style w:type="paragraph" w:styleId="ListContinue3">
    <w:name w:val="List Continue 3"/>
    <w:basedOn w:val="List3"/>
    <w:rsid w:val="00803AED"/>
    <w:pPr>
      <w:ind w:left="1021" w:firstLine="0"/>
    </w:pPr>
  </w:style>
  <w:style w:type="paragraph" w:styleId="ListContinue4">
    <w:name w:val="List Continue 4"/>
    <w:basedOn w:val="List4"/>
    <w:rsid w:val="00803AED"/>
    <w:pPr>
      <w:ind w:firstLine="0"/>
    </w:pPr>
  </w:style>
  <w:style w:type="paragraph" w:styleId="ListContinue5">
    <w:name w:val="List Continue 5"/>
    <w:basedOn w:val="List5"/>
    <w:rsid w:val="00803AED"/>
    <w:pPr>
      <w:ind w:firstLine="0"/>
    </w:pPr>
  </w:style>
  <w:style w:type="paragraph" w:styleId="ListNumber3">
    <w:name w:val="List Number 3"/>
    <w:basedOn w:val="List3"/>
    <w:rsid w:val="00803AED"/>
    <w:pPr>
      <w:numPr>
        <w:numId w:val="4"/>
      </w:numPr>
    </w:pPr>
  </w:style>
  <w:style w:type="paragraph" w:styleId="ListNumber4">
    <w:name w:val="List Number 4"/>
    <w:basedOn w:val="List4"/>
    <w:rsid w:val="00803AED"/>
    <w:pPr>
      <w:numPr>
        <w:numId w:val="5"/>
      </w:numPr>
    </w:pPr>
  </w:style>
  <w:style w:type="paragraph" w:styleId="ListNumber5">
    <w:name w:val="List Number 5"/>
    <w:basedOn w:val="List5"/>
    <w:rsid w:val="00803AED"/>
    <w:pPr>
      <w:numPr>
        <w:numId w:val="6"/>
      </w:numPr>
    </w:pPr>
  </w:style>
  <w:style w:type="paragraph" w:styleId="BlockText">
    <w:name w:val="Block Text"/>
    <w:basedOn w:val="Normal"/>
    <w:rsid w:val="00803A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3A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3AED"/>
    <w:rPr>
      <w:sz w:val="16"/>
      <w:vertAlign w:val="superscript"/>
    </w:rPr>
  </w:style>
  <w:style w:type="character" w:customStyle="1" w:styleId="Symbols">
    <w:name w:val="Symbols"/>
    <w:basedOn w:val="DefaultParagraphFont"/>
    <w:rsid w:val="00803AED"/>
    <w:rPr>
      <w:rFonts w:ascii="Symbol" w:hAnsi="Symbol"/>
    </w:rPr>
  </w:style>
  <w:style w:type="character" w:customStyle="1" w:styleId="MenuOptions">
    <w:name w:val="Menu Options"/>
    <w:basedOn w:val="DefaultParagraphFont"/>
    <w:rsid w:val="00803A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3AED"/>
    <w:rPr>
      <w:b/>
    </w:rPr>
  </w:style>
  <w:style w:type="character" w:customStyle="1" w:styleId="Underlined">
    <w:name w:val="Underlined"/>
    <w:basedOn w:val="DefaultParagraphFont"/>
    <w:rsid w:val="00803AED"/>
    <w:rPr>
      <w:u w:val="single"/>
    </w:rPr>
  </w:style>
  <w:style w:type="paragraph" w:customStyle="1" w:styleId="TableBodyTextRight">
    <w:name w:val="Table Body Text Right"/>
    <w:basedOn w:val="TableBodyText"/>
    <w:rsid w:val="00803A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3AED"/>
    <w:rPr>
      <w:sz w:val="18"/>
    </w:rPr>
  </w:style>
  <w:style w:type="paragraph" w:customStyle="1" w:styleId="BodySmallRight">
    <w:name w:val="Body Small Right"/>
    <w:basedOn w:val="BodyTextRight"/>
    <w:rsid w:val="00803AED"/>
    <w:rPr>
      <w:sz w:val="18"/>
      <w:szCs w:val="18"/>
    </w:rPr>
  </w:style>
  <w:style w:type="paragraph" w:customStyle="1" w:styleId="MarginEdition">
    <w:name w:val="Margin Edition"/>
    <w:basedOn w:val="MarginNote"/>
    <w:rsid w:val="00803A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3AED"/>
    <w:rPr>
      <w:sz w:val="2"/>
      <w:szCs w:val="2"/>
    </w:rPr>
  </w:style>
  <w:style w:type="character" w:customStyle="1" w:styleId="Small">
    <w:name w:val="Small"/>
    <w:basedOn w:val="DefaultParagraphFont"/>
    <w:rsid w:val="00803AED"/>
    <w:rPr>
      <w:sz w:val="16"/>
    </w:rPr>
  </w:style>
  <w:style w:type="paragraph" w:customStyle="1" w:styleId="WideTable">
    <w:name w:val="Wide Table"/>
    <w:basedOn w:val="Normal"/>
    <w:rsid w:val="00803A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3AED"/>
  </w:style>
  <w:style w:type="paragraph" w:styleId="Quote">
    <w:name w:val="Quote"/>
    <w:basedOn w:val="Heading1"/>
    <w:link w:val="QuoteChar"/>
    <w:qFormat/>
    <w:rsid w:val="00803A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3A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3AED"/>
    <w:pPr>
      <w:pageBreakBefore/>
    </w:pPr>
  </w:style>
  <w:style w:type="paragraph" w:customStyle="1" w:styleId="Border">
    <w:name w:val="Border"/>
    <w:basedOn w:val="Normal"/>
    <w:qFormat/>
    <w:rsid w:val="00803A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3A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A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A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3A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3A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3A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3A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3A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3AED"/>
    <w:rPr>
      <w:u w:val="single"/>
    </w:rPr>
  </w:style>
  <w:style w:type="character" w:customStyle="1" w:styleId="BoldandItalics">
    <w:name w:val="Bold and Italics"/>
    <w:qFormat/>
    <w:rsid w:val="00803AED"/>
    <w:rPr>
      <w:b/>
      <w:i/>
      <w:u w:val="none"/>
    </w:rPr>
  </w:style>
  <w:style w:type="paragraph" w:styleId="BalloonText">
    <w:name w:val="Balloon Text"/>
    <w:basedOn w:val="Normal"/>
    <w:link w:val="BalloonTextChar"/>
    <w:rsid w:val="00803A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3A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3A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3A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3A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3A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3AED"/>
    <w:pPr>
      <w:spacing w:before="0" w:after="0"/>
    </w:pPr>
  </w:style>
  <w:style w:type="paragraph" w:customStyle="1" w:styleId="BodyTextBold">
    <w:name w:val="Body Text Bold"/>
    <w:basedOn w:val="BodyText"/>
    <w:qFormat/>
    <w:rsid w:val="00803AED"/>
    <w:rPr>
      <w:b/>
    </w:rPr>
  </w:style>
  <w:style w:type="character" w:styleId="Hyperlink">
    <w:name w:val="Hyperlink"/>
    <w:basedOn w:val="DefaultParagraphFont"/>
    <w:uiPriority w:val="99"/>
    <w:unhideWhenUsed/>
    <w:rsid w:val="00D260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5201</Characters>
  <Application>Microsoft Office Word</Application>
  <DocSecurity>0</DocSecurity>
  <Lines>162</Lines>
  <Paragraphs>115</Paragraphs>
  <ScaleCrop>false</ScaleCrop>
  <Company>Author-it Software Corporation Ltd.</Company>
  <LinksUpToDate>false</LinksUpToDate>
  <CharactersWithSpaces>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ICTWEB520 Develop complex cascading style 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2025-03-01T11:47:00Z</dcterms:created>
  <dcterms:modified xsi:type="dcterms:W3CDTF">2025-03-01T11:47:00Z</dcterms:modified>
</cp:coreProperties>
</file>