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B047A" w:rsidP="00EB047A">
      <w:pPr>
        <w:pStyle w:val="Title"/>
      </w:pPr>
      <w:r>
        <w:fldChar w:fldCharType="begin"/>
      </w:r>
      <w:r>
        <w:instrText xml:space="preserve"> TITLE   \* MERGEFORMAT </w:instrText>
      </w:r>
      <w:r>
        <w:fldChar w:fldCharType="separate"/>
      </w:r>
      <w:r>
        <w:t>ICTWEB510 Analyse information and assign meta tags</w:t>
      </w:r>
      <w:r>
        <w:fldChar w:fldCharType="end"/>
      </w:r>
    </w:p>
    <w:p w:rsidR="00EB047A" w:rsidP="00EB047A">
      <w:pPr>
        <w:pStyle w:val="Version"/>
        <w:sectPr w:rsidSect="005E61B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61B7" w:rsidP="005E61B7">
      <w:pPr>
        <w:pStyle w:val="SuperHeading"/>
      </w:pPr>
      <w:r w:rsidRPr="005E61B7">
        <w:t>ICTWEB510 Analyse information and assign meta tags</w:t>
      </w:r>
    </w:p>
    <w:p w:rsidR="00000000" w:rsidRPr="005E61B7" w:rsidP="005E61B7">
      <w:pPr>
        <w:pStyle w:val="Heading1"/>
      </w:pPr>
      <w:bookmarkStart w:id="1" w:name="O_675769"/>
      <w:bookmarkEnd w:id="1"/>
      <w:r w:rsidRPr="005E61B7">
        <w:t>Modification History</w:t>
      </w:r>
    </w:p>
    <w:tbl>
      <w:tblPr>
        <w:tblW w:w="0" w:type="auto"/>
        <w:tblLayout w:type="fixed"/>
        <w:tblCellMar>
          <w:left w:w="62" w:type="dxa"/>
          <w:right w:w="62" w:type="dxa"/>
        </w:tblCellMar>
        <w:tblLook w:val="0000"/>
      </w:tblPr>
      <w:tblGrid>
        <w:gridCol w:w="3091"/>
        <w:gridCol w:w="5873"/>
      </w:tblGrid>
      <w:tr w:rsidTr="005E61B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B7" w:rsidP="005E61B7">
            <w:pPr>
              <w:pStyle w:val="BodyText"/>
            </w:pPr>
            <w:r w:rsidRPr="005E61B7">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rPr>
                <w:rStyle w:val="SpecialBold"/>
              </w:rPr>
              <w:t>Comments</w:t>
            </w:r>
          </w:p>
        </w:tc>
      </w:tr>
      <w:tr w:rsidTr="005E61B7">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B7" w:rsidP="005E61B7">
            <w:pPr>
              <w:pStyle w:val="BodyText"/>
            </w:pPr>
            <w:r w:rsidRPr="005E61B7">
              <w:t>This version first released with ICT Information and Communications Technology Training Package Version 1.0.</w:t>
            </w:r>
          </w:p>
        </w:tc>
      </w:tr>
    </w:tbl>
    <w:p w:rsidR="00000000" w:rsidRPr="005E61B7" w:rsidP="005E61B7">
      <w:pPr>
        <w:pStyle w:val="BodyText"/>
      </w:pPr>
    </w:p>
    <w:p w:rsidR="00000000" w:rsidRPr="005E61B7" w:rsidP="005E61B7">
      <w:pPr>
        <w:pStyle w:val="AllowPageBreak"/>
      </w:pPr>
    </w:p>
    <w:p w:rsidR="00000000" w:rsidRPr="005E61B7" w:rsidP="005E61B7">
      <w:pPr>
        <w:pStyle w:val="Heading1"/>
      </w:pPr>
      <w:bookmarkStart w:id="2" w:name="O_675770"/>
      <w:bookmarkEnd w:id="2"/>
      <w:r w:rsidRPr="005E61B7">
        <w:t>Application</w:t>
      </w:r>
    </w:p>
    <w:p w:rsidR="00000000" w:rsidRPr="005E61B7" w:rsidP="00EB047A">
      <w:pPr>
        <w:pStyle w:val="BodyText"/>
      </w:pPr>
      <w:r w:rsidRPr="005E61B7">
        <w:t>This unit describes the skills and knowledge required to an</w:t>
      </w:r>
      <w:r w:rsidRPr="005E61B7">
        <w:t>alyse material and assign meta tags to ensure the accurate and consistent retrieval of information by users.</w:t>
      </w:r>
    </w:p>
    <w:p w:rsidR="00000000" w:rsidRPr="005E61B7" w:rsidP="00EB047A">
      <w:pPr>
        <w:pStyle w:val="BodyText"/>
      </w:pPr>
      <w:r w:rsidRPr="005E61B7">
        <w:t xml:space="preserve">It applies to individuals in a range of information and communications technology (ICT) areas that use various techniques and software to create, </w:t>
      </w:r>
      <w:r w:rsidRPr="005E61B7">
        <w:t>update and enhance meta tags according to industry guidelines and client specifications.</w:t>
      </w:r>
    </w:p>
    <w:p w:rsidR="00000000" w:rsidRPr="005E61B7" w:rsidP="00EB047A">
      <w:pPr>
        <w:pStyle w:val="BodyText"/>
      </w:pPr>
      <w:r w:rsidRPr="005E61B7">
        <w:t>No licensing, legislative or certification requirements apply to this unit at the time of publication.</w:t>
      </w:r>
    </w:p>
    <w:p w:rsidR="00000000" w:rsidRPr="005E61B7" w:rsidP="005E61B7">
      <w:pPr>
        <w:pStyle w:val="Heading1"/>
      </w:pPr>
      <w:bookmarkStart w:id="3" w:name="O_675773"/>
      <w:bookmarkEnd w:id="3"/>
      <w:r w:rsidRPr="005E61B7">
        <w:t>Unit Sector</w:t>
      </w:r>
    </w:p>
    <w:p w:rsidR="00000000" w:rsidRPr="005E61B7" w:rsidP="00EB047A">
      <w:pPr>
        <w:pStyle w:val="BodyText"/>
      </w:pPr>
      <w:r w:rsidRPr="005E61B7">
        <w:t>Web</w:t>
      </w:r>
    </w:p>
    <w:p w:rsidR="00000000" w:rsidRPr="005E61B7" w:rsidP="005E61B7">
      <w:pPr>
        <w:pStyle w:val="Heading1"/>
      </w:pPr>
      <w:bookmarkStart w:id="4" w:name="O_675774"/>
      <w:bookmarkEnd w:id="4"/>
      <w:r w:rsidRPr="005E61B7">
        <w:t xml:space="preserve">Elements and </w:t>
      </w:r>
      <w:r w:rsidRPr="005E61B7">
        <w:t>Performance Criteria</w:t>
      </w:r>
    </w:p>
    <w:tbl>
      <w:tblPr>
        <w:tblW w:w="9236" w:type="dxa"/>
        <w:tblLayout w:type="fixed"/>
        <w:tblCellMar>
          <w:left w:w="62" w:type="dxa"/>
          <w:right w:w="62" w:type="dxa"/>
        </w:tblCellMar>
        <w:tblLook w:val="0000"/>
      </w:tblPr>
      <w:tblGrid>
        <w:gridCol w:w="2645"/>
        <w:gridCol w:w="6591"/>
      </w:tblGrid>
      <w:tr w:rsidTr="005E61B7">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E61B7" w:rsidP="005E61B7">
            <w:pPr>
              <w:pStyle w:val="BodyText"/>
            </w:pPr>
            <w:r w:rsidRPr="005E61B7">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E61B7">
            <w:pPr>
              <w:pStyle w:val="BodyText"/>
              <w:rPr>
                <w:lang w:val="en-NZ"/>
              </w:rPr>
            </w:pPr>
            <w:r w:rsidRPr="005E61B7">
              <w:rPr>
                <w:rStyle w:val="SpecialBold"/>
              </w:rPr>
              <w:t>PERFORMANCE CRITERIA</w:t>
            </w:r>
          </w:p>
        </w:tc>
      </w:tr>
      <w:tr w:rsidTr="005E61B7">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E61B7" w:rsidP="005E61B7">
            <w:pPr>
              <w:pStyle w:val="BodyText"/>
            </w:pPr>
            <w:r w:rsidRPr="005E61B7">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rPr>
                <w:rStyle w:val="Emphasis"/>
              </w:rPr>
              <w:t>Performance criteria describe the performance needed to demonstrate achievement of the element.</w:t>
            </w:r>
          </w:p>
        </w:tc>
      </w:tr>
      <w:tr w:rsidTr="005E61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t>1. Identify the requirements for meta tags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B7" w:rsidP="005E61B7">
            <w:pPr>
              <w:pStyle w:val="BodyText"/>
            </w:pPr>
            <w:r w:rsidRPr="005E61B7">
              <w:t>1.1 Identify the scope and uses of material from the previous and current business, and the stakeholder requirements process</w:t>
            </w:r>
          </w:p>
          <w:p w:rsidR="00000000" w:rsidRPr="005E61B7" w:rsidP="005E61B7">
            <w:pPr>
              <w:pStyle w:val="BodyText"/>
            </w:pPr>
            <w:r w:rsidRPr="005E61B7">
              <w:t>1.2 Determine the appropriate type and structure of meta tags, taking into account identified client needs, requirements and expect</w:t>
            </w:r>
            <w:r w:rsidRPr="005E61B7">
              <w:t>ations</w:t>
            </w:r>
          </w:p>
          <w:p w:rsidR="00000000" w:rsidP="005E61B7">
            <w:pPr>
              <w:pStyle w:val="BodyText"/>
              <w:rPr>
                <w:lang w:val="en-NZ"/>
              </w:rPr>
            </w:pPr>
            <w:r w:rsidRPr="005E61B7">
              <w:t>1.3 Identify and incorporate, new or contemporary client requirements, and expectations</w:t>
            </w:r>
          </w:p>
        </w:tc>
      </w:tr>
      <w:tr w:rsidTr="005E61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t>2. Analyse the material</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B7" w:rsidP="005E61B7">
            <w:pPr>
              <w:pStyle w:val="BodyText"/>
            </w:pPr>
            <w:r w:rsidRPr="005E61B7">
              <w:t>2.1 Use the analysis and the description tools, standards, precedents an</w:t>
            </w:r>
            <w:r w:rsidRPr="005E61B7">
              <w:t>d techniques that are appropriate, given the nature of the material</w:t>
            </w:r>
          </w:p>
          <w:p w:rsidR="00000000" w:rsidRPr="005E61B7" w:rsidP="005E61B7">
            <w:pPr>
              <w:pStyle w:val="BodyText"/>
            </w:pPr>
            <w:r w:rsidRPr="005E61B7">
              <w:t>2.2 Ensure that the analysis of the subject content of the material reflects expected client usage requirements</w:t>
            </w:r>
          </w:p>
          <w:p w:rsidR="00000000" w:rsidRPr="005E61B7" w:rsidP="005E61B7">
            <w:pPr>
              <w:pStyle w:val="BodyText"/>
            </w:pPr>
            <w:r w:rsidRPr="005E61B7">
              <w:t>2.3 Clearly distinguish significant information from minor information</w:t>
            </w:r>
          </w:p>
          <w:p w:rsidR="00000000" w:rsidP="005E61B7">
            <w:pPr>
              <w:pStyle w:val="BodyText"/>
              <w:rPr>
                <w:lang w:val="en-NZ"/>
              </w:rPr>
            </w:pPr>
            <w:r w:rsidRPr="005E61B7">
              <w:t>2.4 E</w:t>
            </w:r>
            <w:r w:rsidRPr="005E61B7">
              <w:t>nsure that the concepts derived from the analysis of the material are appropriate to the business requirements, and the intended use</w:t>
            </w:r>
          </w:p>
        </w:tc>
      </w:tr>
      <w:tr w:rsidTr="005E61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t>3. Create meta tags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B7" w:rsidP="005E61B7">
            <w:pPr>
              <w:pStyle w:val="BodyText"/>
            </w:pPr>
            <w:r w:rsidRPr="005E61B7">
              <w:t>3.1 Develop meta tags using appropriate software</w:t>
            </w:r>
          </w:p>
          <w:p w:rsidR="00000000" w:rsidRPr="005E61B7" w:rsidP="005E61B7">
            <w:pPr>
              <w:pStyle w:val="BodyText"/>
            </w:pPr>
            <w:r w:rsidRPr="005E61B7">
              <w:t>3.2 Ensure that meta tags represent the concepts appr</w:t>
            </w:r>
            <w:r w:rsidRPr="005E61B7">
              <w:t>opriately, depending on the overall purpose, and intended use, of the material</w:t>
            </w:r>
          </w:p>
          <w:p w:rsidR="00000000" w:rsidRPr="005E61B7" w:rsidP="005E61B7">
            <w:pPr>
              <w:pStyle w:val="BodyText"/>
            </w:pPr>
            <w:r w:rsidRPr="005E61B7">
              <w:t>3.3 Ensure that the meta tags conform to general conventions and to the business rules</w:t>
            </w:r>
          </w:p>
          <w:p w:rsidR="00000000" w:rsidRPr="005E61B7" w:rsidP="005E61B7">
            <w:pPr>
              <w:pStyle w:val="BodyText"/>
            </w:pPr>
            <w:r w:rsidRPr="005E61B7">
              <w:t>3.4 Develop the reference structure of descriptors, where required, to display relationshi</w:t>
            </w:r>
            <w:r w:rsidRPr="005E61B7">
              <w:t>ps to assist clients</w:t>
            </w:r>
          </w:p>
          <w:p w:rsidR="00000000" w:rsidP="005E61B7">
            <w:pPr>
              <w:pStyle w:val="BodyText"/>
              <w:rPr>
                <w:lang w:val="en-NZ"/>
              </w:rPr>
            </w:pPr>
            <w:r w:rsidRPr="005E61B7">
              <w:t xml:space="preserve">3.5 Enhance the meta tags to meet identified client needs  </w:t>
            </w:r>
          </w:p>
        </w:tc>
      </w:tr>
      <w:tr w:rsidTr="005E61B7">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t>4. Test and monitor meta tagging practices and procedures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B7" w:rsidP="005E61B7">
            <w:pPr>
              <w:pStyle w:val="BodyText"/>
            </w:pPr>
            <w:r w:rsidRPr="005E61B7">
              <w:t>4.1 Test meta tagging of material and make changes, if necessary</w:t>
            </w:r>
          </w:p>
          <w:p w:rsidR="00000000" w:rsidRPr="005E61B7" w:rsidP="005E61B7">
            <w:pPr>
              <w:pStyle w:val="BodyText"/>
            </w:pPr>
            <w:r w:rsidRPr="005E61B7">
              <w:t>4.2 Regularly review meta tagging practices and pro</w:t>
            </w:r>
            <w:r w:rsidRPr="005E61B7">
              <w:t>cedures, to ensure that client needs are being met</w:t>
            </w:r>
          </w:p>
          <w:p w:rsidR="00000000" w:rsidRPr="005E61B7" w:rsidP="005E61B7">
            <w:pPr>
              <w:pStyle w:val="BodyText"/>
            </w:pPr>
            <w:r w:rsidRPr="005E61B7">
              <w:t>4.3 Regularly review industry developments in meta tagging and take the appropriate action to improve practices</w:t>
            </w:r>
          </w:p>
          <w:p w:rsidR="00000000" w:rsidRPr="005E61B7" w:rsidP="005E61B7">
            <w:pPr>
              <w:pStyle w:val="BodyText"/>
            </w:pPr>
            <w:r w:rsidRPr="005E61B7">
              <w:t>4.4 Check meta tags regularly for internal consistency and compliance with the established st</w:t>
            </w:r>
            <w:r w:rsidRPr="005E61B7">
              <w:t>ructure, rules and authorities</w:t>
            </w:r>
          </w:p>
        </w:tc>
      </w:tr>
    </w:tbl>
    <w:p w:rsidR="00000000" w:rsidRPr="005E61B7" w:rsidP="005E61B7">
      <w:pPr>
        <w:pStyle w:val="BodyText"/>
      </w:pPr>
    </w:p>
    <w:p w:rsidR="00000000" w:rsidRPr="005E61B7" w:rsidP="005E61B7">
      <w:pPr>
        <w:pStyle w:val="AllowPageBreak"/>
      </w:pPr>
    </w:p>
    <w:p w:rsidR="00000000" w:rsidRPr="005E61B7" w:rsidP="005E61B7">
      <w:pPr>
        <w:pStyle w:val="Heading1"/>
      </w:pPr>
      <w:bookmarkStart w:id="5" w:name="O_675775"/>
      <w:bookmarkEnd w:id="5"/>
      <w:r w:rsidRPr="005E61B7">
        <w:t>Foundation Skills</w:t>
      </w:r>
    </w:p>
    <w:p w:rsidR="00000000" w:rsidRPr="00EB047A" w:rsidP="00EB047A">
      <w:pPr>
        <w:pStyle w:val="BodyText"/>
        <w:rPr>
          <w:i/>
        </w:rPr>
      </w:pPr>
      <w:r w:rsidRPr="00EB047A">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405"/>
        <w:gridCol w:w="2192"/>
        <w:gridCol w:w="6043"/>
      </w:tblGrid>
      <w:tr w:rsidTr="005E61B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B7" w:rsidP="005E61B7">
            <w:pPr>
              <w:pStyle w:val="BodyText"/>
            </w:pPr>
            <w:r w:rsidRPr="005E61B7">
              <w:rPr>
                <w:rStyle w:val="SpecialBold"/>
              </w:rPr>
              <w:t>Skill</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B7" w:rsidP="005E61B7">
            <w:pPr>
              <w:pStyle w:val="BodyText"/>
            </w:pPr>
            <w:r w:rsidRPr="005E61B7">
              <w:rPr>
                <w:rStyle w:val="SpecialBold"/>
              </w:rPr>
              <w:t>Performance Criteria</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rPr>
                <w:rStyle w:val="SpecialBold"/>
              </w:rPr>
              <w:t>Description</w:t>
            </w:r>
          </w:p>
        </w:tc>
      </w:tr>
      <w:tr w:rsidTr="005E61B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t>Reading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t xml:space="preserve">1.1-1.3, 2.1-2.4, 3.2, 3.5, 4.2-4.4 </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ListBullet"/>
              <w:rPr>
                <w:lang w:val="en-NZ"/>
              </w:rPr>
            </w:pPr>
            <w:r w:rsidRPr="005E61B7">
              <w:t xml:space="preserve">Reads and interprets plans, specifications, computer program data, and other documentation from a variety of sources, and consolidates information to determine </w:t>
            </w:r>
            <w:r w:rsidRPr="005E61B7">
              <w:t>requirements</w:t>
            </w:r>
          </w:p>
        </w:tc>
      </w:tr>
      <w:tr w:rsidTr="005E61B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t>Writing</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t xml:space="preserve">3.1, 3.4, 3.5, </w:t>
            </w:r>
            <w:r w:rsidRPr="005E61B7">
              <w:t>4.1, 4.3</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B7" w:rsidP="005E61B7">
            <w:pPr>
              <w:pStyle w:val="ListBullet"/>
            </w:pPr>
            <w:r w:rsidRPr="005E61B7">
              <w:t>Prepares documentation expressing ideas, explores complex issues, and is constructed logically, succinctly and accurately</w:t>
            </w:r>
          </w:p>
          <w:p w:rsidR="00000000" w:rsidP="005E61B7">
            <w:pPr>
              <w:pStyle w:val="ListBullet"/>
              <w:rPr>
                <w:lang w:val="en-NZ"/>
              </w:rPr>
            </w:pPr>
            <w:r w:rsidRPr="005E61B7">
              <w:t>Writes and edits, computer code and technical data, ensuring the correct syntax and accuracy</w:t>
            </w:r>
          </w:p>
        </w:tc>
      </w:tr>
      <w:tr w:rsidTr="005E61B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t>Navigate the world of work</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t>3.3, 4.2, 4.3, 4.4</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ListBullet"/>
              <w:rPr>
                <w:lang w:val="en-NZ"/>
              </w:rPr>
            </w:pPr>
            <w:r w:rsidRPr="005E61B7">
              <w:t>Takes full responsibility for following policies, procedures, industry standards and legislative requirements, and identifies the organisational implications of new regulations</w:t>
            </w:r>
          </w:p>
        </w:tc>
      </w:tr>
      <w:tr w:rsidTr="005E61B7">
        <w:tblPrEx>
          <w:tblW w:w="9640" w:type="dxa"/>
          <w:tblLayout w:type="fixed"/>
          <w:tblCellMar>
            <w:left w:w="62" w:type="dxa"/>
            <w:right w:w="62" w:type="dxa"/>
          </w:tblCellMar>
          <w:tblLook w:val="0000"/>
        </w:tblPrEx>
        <w:tc>
          <w:tcPr>
            <w:tcW w:w="14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t>Get the work done</w:t>
            </w:r>
          </w:p>
        </w:tc>
        <w:tc>
          <w:tcPr>
            <w:tcW w:w="21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t>1.1-1.3, 2.1-2.4, 3.2-3.4, 4.1, 4.2</w:t>
            </w:r>
          </w:p>
        </w:tc>
        <w:tc>
          <w:tcPr>
            <w:tcW w:w="60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B7" w:rsidP="005E61B7">
            <w:pPr>
              <w:pStyle w:val="ListBullet"/>
            </w:pPr>
            <w:r w:rsidRPr="005E61B7">
              <w:t>Acc</w:t>
            </w:r>
            <w:r w:rsidRPr="005E61B7">
              <w:t>epts responsibility for planning and sequencing complex tasks and workload, negotiating key aspects with others and taking into account capabilities, efficiencies and effectiveness</w:t>
            </w:r>
          </w:p>
          <w:p w:rsidR="00000000" w:rsidRPr="005E61B7" w:rsidP="005E61B7">
            <w:pPr>
              <w:pStyle w:val="ListBullet"/>
            </w:pPr>
            <w:r w:rsidRPr="005E61B7">
              <w:t xml:space="preserve">Monitors progress of plans and schedules, and reviews, and changes them to </w:t>
            </w:r>
            <w:r w:rsidRPr="005E61B7">
              <w:t>meet new demands and priorities</w:t>
            </w:r>
          </w:p>
          <w:p w:rsidR="00000000" w:rsidRPr="005E61B7" w:rsidP="005E61B7">
            <w:pPr>
              <w:pStyle w:val="ListBullet"/>
            </w:pPr>
            <w:r w:rsidRPr="005E61B7">
              <w:t>Applies systematic and analytical decision-making processes for complex and non-routine situations</w:t>
            </w:r>
          </w:p>
          <w:p w:rsidR="00000000" w:rsidRPr="005E61B7" w:rsidP="005E61B7">
            <w:pPr>
              <w:pStyle w:val="ListBullet"/>
            </w:pPr>
            <w:r w:rsidRPr="005E61B7">
              <w:t>Uses and investigates new digital technologies and applications, to manage and manipulate data, and to communicate effectivel</w:t>
            </w:r>
            <w:r w:rsidRPr="005E61B7">
              <w:t>y with others, in a secure and stable digital environment</w:t>
            </w:r>
          </w:p>
        </w:tc>
      </w:tr>
    </w:tbl>
    <w:p w:rsidR="00000000" w:rsidRPr="005E61B7" w:rsidP="005E61B7">
      <w:pPr>
        <w:pStyle w:val="BodyText"/>
      </w:pPr>
    </w:p>
    <w:p w:rsidR="00000000" w:rsidRPr="005E61B7" w:rsidP="005E61B7">
      <w:pPr>
        <w:pStyle w:val="AllowPageBreak"/>
      </w:pPr>
    </w:p>
    <w:p w:rsidR="00000000" w:rsidRPr="005E61B7" w:rsidP="005E61B7">
      <w:pPr>
        <w:pStyle w:val="Heading1"/>
      </w:pPr>
      <w:bookmarkStart w:id="6" w:name="O_675777"/>
      <w:bookmarkEnd w:id="6"/>
      <w:r w:rsidRPr="005E61B7">
        <w:t>Unit Mapping Information</w:t>
      </w:r>
    </w:p>
    <w:tbl>
      <w:tblPr>
        <w:tblW w:w="0" w:type="auto"/>
        <w:tblLayout w:type="fixed"/>
        <w:tblCellMar>
          <w:left w:w="62" w:type="dxa"/>
          <w:right w:w="62" w:type="dxa"/>
        </w:tblCellMar>
        <w:tblLook w:val="0000"/>
      </w:tblPr>
      <w:tblGrid>
        <w:gridCol w:w="1493"/>
        <w:gridCol w:w="1651"/>
        <w:gridCol w:w="1404"/>
        <w:gridCol w:w="1547"/>
      </w:tblGrid>
      <w:tr w:rsidTr="005E61B7">
        <w:tblPrEx>
          <w:tblW w:w="0" w:type="auto"/>
          <w:tblLayout w:type="fixed"/>
          <w:tblCellMar>
            <w:left w:w="62" w:type="dxa"/>
            <w:right w:w="62" w:type="dxa"/>
          </w:tblCellMar>
          <w:tblLook w:val="0000"/>
        </w:tblPrEx>
        <w:trPr>
          <w:trHeight w:val="563"/>
          <w:tblHeader/>
        </w:trPr>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B7" w:rsidP="005E61B7">
            <w:pPr>
              <w:pStyle w:val="BodyText"/>
            </w:pPr>
            <w:r w:rsidRPr="005E61B7">
              <w:rPr>
                <w:rStyle w:val="SpecialBold"/>
              </w:rPr>
              <w:t>Code and title</w:t>
            </w:r>
          </w:p>
          <w:p w:rsidR="00000000" w:rsidRPr="005E61B7" w:rsidP="005E61B7">
            <w:pPr>
              <w:pStyle w:val="BodyText"/>
            </w:pPr>
            <w:r w:rsidRPr="005E61B7">
              <w:rPr>
                <w:rStyle w:val="SpecialBold"/>
              </w:rPr>
              <w:t>current version</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B7" w:rsidP="005E61B7">
            <w:pPr>
              <w:pStyle w:val="BodyText"/>
            </w:pPr>
            <w:r w:rsidRPr="005E61B7">
              <w:rPr>
                <w:rStyle w:val="SpecialBold"/>
              </w:rPr>
              <w:t>Code and title</w:t>
            </w:r>
          </w:p>
          <w:p w:rsidR="00000000" w:rsidRPr="005E61B7" w:rsidP="005E61B7">
            <w:pPr>
              <w:pStyle w:val="BodyText"/>
            </w:pPr>
            <w:r w:rsidRPr="005E61B7">
              <w:rPr>
                <w:rStyle w:val="SpecialBold"/>
              </w:rPr>
              <w:t>previous version</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B7" w:rsidP="005E61B7">
            <w:pPr>
              <w:pStyle w:val="BodyText"/>
            </w:pPr>
            <w:r w:rsidRPr="005E61B7">
              <w:rPr>
                <w:rStyle w:val="SpecialBold"/>
              </w:rPr>
              <w:t>Comments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rPr>
                <w:rStyle w:val="SpecialBold"/>
              </w:rPr>
              <w:t>Equivalence status</w:t>
            </w:r>
          </w:p>
        </w:tc>
      </w:tr>
      <w:tr w:rsidTr="005E61B7">
        <w:tblPrEx>
          <w:tblW w:w="0" w:type="auto"/>
          <w:tblLayout w:type="fixed"/>
          <w:tblCellMar>
            <w:left w:w="62" w:type="dxa"/>
            <w:right w:w="62" w:type="dxa"/>
          </w:tblCellMar>
          <w:tblLook w:val="0000"/>
        </w:tblPrEx>
        <w:tc>
          <w:tcPr>
            <w:tcW w:w="1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t>ICTWEB510 Analyse information and assign meta tags</w:t>
            </w:r>
          </w:p>
        </w:tc>
        <w:tc>
          <w:tcPr>
            <w:tcW w:w="165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t>ICAWEB510A Analyse information and assign meta-tags</w:t>
            </w:r>
          </w:p>
        </w:tc>
        <w:tc>
          <w:tcPr>
            <w:tcW w:w="14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t>Updated to meet Standards for Training Packages</w:t>
            </w:r>
          </w:p>
        </w:tc>
        <w:tc>
          <w:tcPr>
            <w:tcW w:w="154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B7" w:rsidP="005E61B7">
            <w:pPr>
              <w:pStyle w:val="BodyText"/>
            </w:pPr>
            <w:r w:rsidRPr="005E61B7">
              <w:t>Equivalent unit</w:t>
            </w:r>
          </w:p>
        </w:tc>
      </w:tr>
    </w:tbl>
    <w:p w:rsidR="00000000" w:rsidRPr="005E61B7" w:rsidP="005E61B7">
      <w:pPr>
        <w:pStyle w:val="BodyText"/>
      </w:pPr>
    </w:p>
    <w:p w:rsidR="00000000" w:rsidRPr="005E61B7" w:rsidP="005E61B7">
      <w:pPr>
        <w:pStyle w:val="AllowPageBreak"/>
      </w:pPr>
    </w:p>
    <w:p w:rsidR="00000000" w:rsidRPr="005E61B7" w:rsidP="005E61B7">
      <w:pPr>
        <w:pStyle w:val="Heading1"/>
      </w:pPr>
      <w:bookmarkStart w:id="7" w:name="O_675784"/>
      <w:bookmarkEnd w:id="7"/>
      <w:r w:rsidRPr="005E61B7">
        <w:t>Links</w:t>
      </w:r>
    </w:p>
    <w:p w:rsidR="00000000" w:rsidRPr="005E61B7" w:rsidP="00EB047A">
      <w:pPr>
        <w:pStyle w:val="BodyText"/>
      </w:pPr>
      <w:r w:rsidRPr="005E61B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24EF2">
        <w:rPr>
          <w:rStyle w:val="Hyperlink"/>
        </w:rPr>
        <w:t>https://vetnet.gov.au/Pages/TrainingDocs.aspx?q=a53af4e4-b400-484e-b778-71c9e9d6aff2</w:t>
      </w:r>
      <w:r>
        <w:fldChar w:fldCharType="end"/>
      </w:r>
    </w:p>
    <w:p w:rsidR="00000000" w:rsidRPr="005E61B7" w:rsidP="00EB047A">
      <w:pPr>
        <w:pStyle w:val="BodyText"/>
        <w:sectPr w:rsidSect="005E61B7">
          <w:headerReference w:type="default" r:id="rId10"/>
          <w:footerReference w:type="default" r:id="rId11"/>
          <w:pgSz w:w="11908" w:h="16833"/>
          <w:pgMar w:top="1702" w:right="1418" w:bottom="1702" w:left="1418" w:header="992" w:footer="992" w:gutter="0"/>
          <w:cols w:space="720"/>
          <w:noEndnote/>
          <w:docGrid w:linePitch="299"/>
        </w:sectPr>
      </w:pPr>
    </w:p>
    <w:p w:rsidR="00000000" w:rsidRPr="005E61B7" w:rsidP="005E61B7">
      <w:pPr>
        <w:pStyle w:val="SuperHeading"/>
      </w:pPr>
      <w:r w:rsidRPr="005E61B7">
        <w:t xml:space="preserve">Assessment </w:t>
      </w:r>
      <w:r w:rsidRPr="005E61B7">
        <w:t>Requirements for ICTWEB510 Analyse information and assign meta tags</w:t>
      </w:r>
    </w:p>
    <w:p w:rsidR="00000000" w:rsidRPr="005E61B7" w:rsidP="005E61B7">
      <w:pPr>
        <w:pStyle w:val="Heading1"/>
      </w:pPr>
      <w:bookmarkStart w:id="8" w:name="O_675779"/>
      <w:bookmarkEnd w:id="8"/>
      <w:r w:rsidRPr="005E61B7">
        <w:t>Modification History</w:t>
      </w:r>
    </w:p>
    <w:tbl>
      <w:tblPr>
        <w:tblW w:w="0" w:type="auto"/>
        <w:tblLayout w:type="fixed"/>
        <w:tblCellMar>
          <w:left w:w="62" w:type="dxa"/>
          <w:right w:w="62" w:type="dxa"/>
        </w:tblCellMar>
        <w:tblLook w:val="0000"/>
      </w:tblPr>
      <w:tblGrid>
        <w:gridCol w:w="2627"/>
        <w:gridCol w:w="6337"/>
      </w:tblGrid>
      <w:tr w:rsidTr="005E61B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B7" w:rsidP="005E61B7">
            <w:pPr>
              <w:pStyle w:val="BodyText"/>
            </w:pPr>
            <w:r w:rsidRPr="005E61B7">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rPr>
                <w:rStyle w:val="SpecialBold"/>
              </w:rPr>
              <w:t>Comments</w:t>
            </w:r>
          </w:p>
        </w:tc>
      </w:tr>
      <w:tr w:rsidTr="005E61B7">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E61B7">
            <w:pPr>
              <w:pStyle w:val="BodyText"/>
              <w:rPr>
                <w:lang w:val="en-NZ"/>
              </w:rPr>
            </w:pPr>
            <w:r w:rsidRPr="005E61B7">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E61B7" w:rsidP="005E61B7">
            <w:pPr>
              <w:pStyle w:val="BodyText"/>
            </w:pPr>
            <w:r w:rsidRPr="005E61B7">
              <w:t>This version first released with ICT Information and Communications Technology Training Package Version 1.0.</w:t>
            </w:r>
          </w:p>
        </w:tc>
      </w:tr>
    </w:tbl>
    <w:p w:rsidR="00000000" w:rsidRPr="005E61B7" w:rsidP="005E61B7">
      <w:pPr>
        <w:pStyle w:val="BodyText"/>
      </w:pPr>
    </w:p>
    <w:p w:rsidR="00000000" w:rsidRPr="005E61B7" w:rsidP="005E61B7">
      <w:pPr>
        <w:pStyle w:val="AllowPageBreak"/>
      </w:pPr>
    </w:p>
    <w:p w:rsidR="00000000" w:rsidRPr="005E61B7" w:rsidP="005E61B7">
      <w:pPr>
        <w:pStyle w:val="Heading1"/>
      </w:pPr>
      <w:bookmarkStart w:id="9" w:name="O_675780"/>
      <w:bookmarkEnd w:id="9"/>
      <w:r w:rsidRPr="005E61B7">
        <w:t>Performance Evidence</w:t>
      </w:r>
    </w:p>
    <w:p w:rsidR="00000000" w:rsidRPr="005E61B7" w:rsidP="00EB047A">
      <w:pPr>
        <w:pStyle w:val="BodyText"/>
      </w:pPr>
      <w:r w:rsidRPr="005E61B7">
        <w:t>Evidence of the ability to:</w:t>
      </w:r>
    </w:p>
    <w:p w:rsidR="00000000" w:rsidRPr="005E61B7" w:rsidP="005E61B7">
      <w:pPr>
        <w:pStyle w:val="ListBullet"/>
      </w:pPr>
      <w:r w:rsidRPr="005E61B7">
        <w:t>analyse and identify the meta tag requirements</w:t>
      </w:r>
    </w:p>
    <w:p w:rsidR="00000000" w:rsidRPr="005E61B7" w:rsidP="005E61B7">
      <w:pPr>
        <w:pStyle w:val="ListBullet"/>
      </w:pPr>
      <w:r w:rsidRPr="005E61B7">
        <w:t>use software to create and test meta tags</w:t>
      </w:r>
    </w:p>
    <w:p w:rsidR="00000000" w:rsidRPr="005E61B7" w:rsidP="005E61B7">
      <w:pPr>
        <w:pStyle w:val="ListBullet"/>
      </w:pPr>
      <w:r w:rsidRPr="005E61B7">
        <w:t>update meta tags in line with the client needs and/or industry developments.</w:t>
      </w:r>
    </w:p>
    <w:p w:rsidR="00000000" w:rsidRPr="005E61B7" w:rsidP="005E61B7">
      <w:pPr>
        <w:pStyle w:val="BodyText"/>
      </w:pPr>
    </w:p>
    <w:p w:rsidR="00000000" w:rsidRPr="005E61B7" w:rsidP="00EB047A">
      <w:pPr>
        <w:pStyle w:val="BodyText"/>
      </w:pPr>
      <w:r w:rsidRPr="005E61B7">
        <w:t>Note: If a specific volume or f</w:t>
      </w:r>
      <w:r w:rsidRPr="005E61B7">
        <w:t>requency is not stated, then evidence must be provided at least once.</w:t>
      </w:r>
    </w:p>
    <w:p w:rsidR="00000000" w:rsidRPr="005E61B7" w:rsidP="005E61B7">
      <w:pPr>
        <w:pStyle w:val="Heading1"/>
      </w:pPr>
      <w:bookmarkStart w:id="10" w:name="O_675781"/>
      <w:bookmarkEnd w:id="10"/>
      <w:r w:rsidRPr="005E61B7">
        <w:t>Knowledge Evidence</w:t>
      </w:r>
    </w:p>
    <w:p w:rsidR="00000000" w:rsidRPr="005E61B7" w:rsidP="00EB047A">
      <w:pPr>
        <w:pStyle w:val="BodyText"/>
      </w:pPr>
      <w:r w:rsidRPr="005E61B7">
        <w:t>To complete the unit requirements safely and effectively, the individual must:</w:t>
      </w:r>
    </w:p>
    <w:p w:rsidR="00000000" w:rsidRPr="005E61B7" w:rsidP="005E61B7">
      <w:pPr>
        <w:pStyle w:val="ListBullet"/>
      </w:pPr>
      <w:r w:rsidRPr="005E61B7">
        <w:t>explain the business conventions and rules for applying meta tags</w:t>
      </w:r>
    </w:p>
    <w:p w:rsidR="00000000" w:rsidRPr="005E61B7" w:rsidP="005E61B7">
      <w:pPr>
        <w:pStyle w:val="ListBullet"/>
      </w:pPr>
      <w:r w:rsidRPr="005E61B7">
        <w:t>summarise the client business domain</w:t>
      </w:r>
    </w:p>
    <w:p w:rsidR="00000000" w:rsidRPr="005E61B7" w:rsidP="005E61B7">
      <w:pPr>
        <w:pStyle w:val="ListBullet"/>
      </w:pPr>
      <w:r w:rsidRPr="005E61B7">
        <w:t>outline data modelling</w:t>
      </w:r>
    </w:p>
    <w:p w:rsidR="00000000" w:rsidRPr="005E61B7" w:rsidP="005E61B7">
      <w:pPr>
        <w:pStyle w:val="ListBullet"/>
      </w:pPr>
      <w:r w:rsidRPr="005E61B7">
        <w:t>explain database management system (DBMS) fundamentals</w:t>
      </w:r>
    </w:p>
    <w:p w:rsidR="00000000" w:rsidRPr="005E61B7" w:rsidP="005E61B7">
      <w:pPr>
        <w:pStyle w:val="ListBullet"/>
      </w:pPr>
      <w:r w:rsidRPr="005E61B7">
        <w:t>summarise the decision support systems</w:t>
      </w:r>
    </w:p>
    <w:p w:rsidR="00000000" w:rsidRPr="005E61B7" w:rsidP="005E61B7">
      <w:pPr>
        <w:pStyle w:val="ListBullet"/>
      </w:pPr>
      <w:r w:rsidRPr="005E61B7">
        <w:t>summarise document indexing and search engines</w:t>
      </w:r>
    </w:p>
    <w:p w:rsidR="00000000" w:rsidRPr="005E61B7" w:rsidP="005E61B7">
      <w:pPr>
        <w:pStyle w:val="ListBullet"/>
      </w:pPr>
      <w:r w:rsidRPr="005E61B7">
        <w:t>outline the functions and features of databases</w:t>
      </w:r>
    </w:p>
    <w:p w:rsidR="00000000" w:rsidRPr="005E61B7" w:rsidP="005E61B7">
      <w:pPr>
        <w:pStyle w:val="ListBullet"/>
      </w:pPr>
      <w:r w:rsidRPr="005E61B7">
        <w:t>summari</w:t>
      </w:r>
      <w:r w:rsidRPr="005E61B7">
        <w:t>se metadata standards, including Dublin Core and simple hypertext markup language (HTML) ontology extensions</w:t>
      </w:r>
    </w:p>
    <w:p w:rsidR="00000000" w:rsidRPr="005E61B7" w:rsidP="005E61B7">
      <w:pPr>
        <w:pStyle w:val="ListBullet"/>
      </w:pPr>
      <w:r w:rsidRPr="005E61B7">
        <w:t>describe how reference structure of descriptors can assist clients.</w:t>
      </w:r>
    </w:p>
    <w:p w:rsidR="00000000" w:rsidRPr="005E61B7" w:rsidP="005E61B7">
      <w:pPr>
        <w:pStyle w:val="AllowPageBreak"/>
      </w:pPr>
    </w:p>
    <w:p w:rsidR="00000000" w:rsidRPr="005E61B7" w:rsidP="005E61B7">
      <w:pPr>
        <w:pStyle w:val="Heading1"/>
      </w:pPr>
      <w:bookmarkStart w:id="11" w:name="O_675782"/>
      <w:bookmarkEnd w:id="11"/>
      <w:r w:rsidRPr="005E61B7">
        <w:t>Assessment Conditions</w:t>
      </w:r>
    </w:p>
    <w:p w:rsidR="00000000" w:rsidRPr="005E61B7" w:rsidP="00EB047A">
      <w:pPr>
        <w:pStyle w:val="BodyText"/>
      </w:pPr>
      <w:r w:rsidRPr="005E61B7">
        <w:t>Gather evidence to demonstrate consisten</w:t>
      </w:r>
      <w:r w:rsidRPr="005E61B7">
        <w:t>t performance in conditions that are safe and replicate the workplace. Noise levels, production flow, interruptions and time variances must be typical of those experienced in the website technologies field of work, and include access to:</w:t>
      </w:r>
    </w:p>
    <w:p w:rsidR="00000000" w:rsidRPr="005E61B7" w:rsidP="005E61B7">
      <w:pPr>
        <w:pStyle w:val="ListBullet"/>
      </w:pPr>
      <w:r w:rsidRPr="005E61B7">
        <w:t>business and clie</w:t>
      </w:r>
      <w:r w:rsidRPr="005E61B7">
        <w:t>nt information and materials</w:t>
      </w:r>
    </w:p>
    <w:p w:rsidR="00000000" w:rsidRPr="005E61B7" w:rsidP="005E61B7">
      <w:pPr>
        <w:pStyle w:val="ListBullet"/>
      </w:pPr>
      <w:r w:rsidRPr="005E61B7">
        <w:t>the metadata software</w:t>
      </w:r>
    </w:p>
    <w:p w:rsidR="00000000" w:rsidRPr="005E61B7" w:rsidP="005E61B7">
      <w:pPr>
        <w:pStyle w:val="ListBullet"/>
      </w:pPr>
      <w:r w:rsidRPr="005E61B7">
        <w:t>the project-related documentation.</w:t>
      </w:r>
    </w:p>
    <w:p w:rsidR="00000000" w:rsidRPr="005E61B7" w:rsidP="005E61B7">
      <w:pPr>
        <w:pStyle w:val="BodyText"/>
      </w:pPr>
    </w:p>
    <w:p w:rsidR="00000000" w:rsidRPr="005E61B7" w:rsidP="00EB047A">
      <w:pPr>
        <w:pStyle w:val="BodyText"/>
      </w:pPr>
      <w:r w:rsidRPr="005E61B7">
        <w:t>Assessors must satisfy NVR/AQTF assessor requirements.</w:t>
      </w:r>
    </w:p>
    <w:p w:rsidR="00000000" w:rsidRPr="005E61B7" w:rsidP="005E61B7">
      <w:pPr>
        <w:pStyle w:val="Heading1"/>
      </w:pPr>
      <w:bookmarkStart w:id="12" w:name="O_675785"/>
      <w:bookmarkEnd w:id="12"/>
      <w:r w:rsidRPr="005E61B7">
        <w:t>Links</w:t>
      </w:r>
    </w:p>
    <w:p w:rsidR="00000000" w:rsidRPr="005E61B7" w:rsidP="00EB047A">
      <w:pPr>
        <w:pStyle w:val="BodyText"/>
      </w:pPr>
      <w:r w:rsidRPr="005E61B7">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224EF2">
        <w:rPr>
          <w:rStyle w:val="Hyperlink"/>
        </w:rPr>
        <w:t>https://vetnet.gov.au/Pages/TrainingDocs.aspx?q=a53af4e4-b400-484e-b778-71c9e9d6aff2</w:t>
      </w:r>
      <w:r>
        <w:fldChar w:fldCharType="end"/>
      </w:r>
    </w:p>
    <w:p w:rsidR="00000000" w:rsidRPr="005E61B7" w:rsidP="005E61B7"/>
    <w:sectPr w:rsidSect="005E61B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B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B7" w:rsidRPr="00EB047A" w:rsidP="00EB04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B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7A" w:rsidP="005E61B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B047A" w:rsidP="005E61B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B047A" w:rsidP="005E61B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B7" w:rsidP="005E61B7">
    <w:pPr>
      <w:pStyle w:val="Footer"/>
      <w:framePr w:wrap="around"/>
    </w:pPr>
    <w:r>
      <w:fldChar w:fldCharType="begin"/>
    </w:r>
    <w:r>
      <w:instrText xml:space="preserve"> DOCPROPERTY  Subject  \* MERGEFORMAT </w:instrText>
    </w:r>
    <w:r>
      <w:fldChar w:fldCharType="separate"/>
    </w:r>
    <w:r w:rsidR="00EB047A">
      <w:t>Approved</w:t>
    </w:r>
    <w:r w:rsidR="00EB047A">
      <w:fldChar w:fldCharType="end"/>
    </w:r>
    <w:r>
      <w:tab/>
      <w:t xml:space="preserve">Page </w:t>
    </w:r>
    <w:r>
      <w:fldChar w:fldCharType="begin"/>
    </w:r>
    <w:r>
      <w:instrText xml:space="preserve"> PAGE  \* Arabic  \* MERGEFORMAT </w:instrText>
    </w:r>
    <w:r>
      <w:fldChar w:fldCharType="separate"/>
    </w:r>
    <w:r w:rsidR="00EB047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B047A">
      <w:rPr>
        <w:noProof/>
      </w:rPr>
      <w:t>4</w:t>
    </w:r>
    <w:r>
      <w:rPr>
        <w:noProof/>
      </w:rPr>
      <w:fldChar w:fldCharType="end"/>
    </w:r>
  </w:p>
  <w:p w:rsidR="005E61B7" w:rsidP="005E61B7">
    <w:pPr>
      <w:pStyle w:val="Footer"/>
      <w:framePr w:wrap="around"/>
    </w:pPr>
    <w:r>
      <w:t xml:space="preserve">© Commonwealth of Australia, </w:t>
    </w:r>
    <w:r>
      <w:fldChar w:fldCharType="begin"/>
    </w:r>
    <w:r>
      <w:instrText xml:space="preserve"> DATE  \@ "yyyy"  \* MERGEFORMAT </w:instrText>
    </w:r>
    <w:r>
      <w:fldChar w:fldCharType="separate"/>
    </w:r>
    <w:r w:rsidR="00EB047A">
      <w:rPr>
        <w:noProof/>
      </w:rPr>
      <w:t>2025</w:t>
    </w:r>
    <w:r>
      <w:fldChar w:fldCharType="end"/>
    </w:r>
    <w:r>
      <w:tab/>
    </w:r>
    <w:r>
      <w:fldChar w:fldCharType="begin"/>
    </w:r>
    <w:r>
      <w:instrText xml:space="preserve"> DOCPROPERTY  Author  \* MERGEFORMAT </w:instrText>
    </w:r>
    <w:r>
      <w:fldChar w:fldCharType="separate"/>
    </w:r>
    <w:r w:rsidR="00EB047A">
      <w:t>Future Skills Organisation</w:t>
    </w:r>
    <w:r w:rsidR="00EB047A">
      <w:fldChar w:fldCharType="end"/>
    </w:r>
  </w:p>
  <w:p w:rsidR="005E61B7" w:rsidP="005E61B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B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61B7" w:rsidRPr="00EB047A" w:rsidP="00EB04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B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047A" w:rsidRPr="002D2AF8" w:rsidP="005E61B7">
    <w:pPr>
      <w:pStyle w:val="Header"/>
      <w:framePr w:wrap="around"/>
    </w:pPr>
    <w:r>
      <w:fldChar w:fldCharType="begin"/>
    </w:r>
    <w:r>
      <w:instrText xml:space="preserve"> TITLE   \* MERGEFORMAT </w:instrText>
    </w:r>
    <w:r>
      <w:fldChar w:fldCharType="separate"/>
    </w:r>
    <w:r>
      <w:t>ICTWEB510 Analyse information and assign meta tags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B047A" w:rsidP="005E61B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61B7" w:rsidRPr="002D2AF8" w:rsidP="005E61B7">
    <w:pPr>
      <w:pStyle w:val="Header"/>
      <w:framePr w:wrap="around"/>
    </w:pPr>
    <w:r>
      <w:fldChar w:fldCharType="begin"/>
    </w:r>
    <w:r>
      <w:instrText xml:space="preserve"> TITLE   \* MERGEFORMAT </w:instrText>
    </w:r>
    <w:r>
      <w:fldChar w:fldCharType="separate"/>
    </w:r>
    <w:r w:rsidR="00EB047A">
      <w:t>ICTWEB510 Analyse information and assign meta tags</w:t>
    </w:r>
    <w:r w:rsidR="00EB047A">
      <w:fldChar w:fldCharType="end"/>
    </w:r>
    <w:r>
      <w:tab/>
      <w:t xml:space="preserve">Date this document was generated: </w:t>
    </w:r>
    <w:r>
      <w:fldChar w:fldCharType="begin"/>
    </w:r>
    <w:r>
      <w:instrText xml:space="preserve"> CREATEDATE  \@ "d MMMM yyyy"  \* MERGEFORMAT </w:instrText>
    </w:r>
    <w:r>
      <w:fldChar w:fldCharType="separate"/>
    </w:r>
    <w:r w:rsidR="00EB047A">
      <w:rPr>
        <w:noProof/>
      </w:rPr>
      <w:t>2 March 2025</w:t>
    </w:r>
    <w:r>
      <w:fldChar w:fldCharType="end"/>
    </w:r>
  </w:p>
  <w:p w:rsidR="005E61B7" w:rsidP="005E61B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828E1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92619A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61B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61B7"/>
    <w:pPr>
      <w:spacing w:before="360" w:after="60"/>
      <w:outlineLvl w:val="0"/>
    </w:pPr>
    <w:rPr>
      <w:sz w:val="32"/>
    </w:rPr>
  </w:style>
  <w:style w:type="paragraph" w:styleId="Heading2">
    <w:name w:val="heading 2"/>
    <w:basedOn w:val="HeadingBase"/>
    <w:next w:val="BodyText"/>
    <w:link w:val="Heading2Char"/>
    <w:qFormat/>
    <w:rsid w:val="005E61B7"/>
    <w:pPr>
      <w:keepLines/>
      <w:spacing w:before="240" w:after="120"/>
      <w:outlineLvl w:val="1"/>
    </w:pPr>
    <w:rPr>
      <w:sz w:val="28"/>
      <w:szCs w:val="40"/>
    </w:rPr>
  </w:style>
  <w:style w:type="paragraph" w:styleId="Heading3">
    <w:name w:val="heading 3"/>
    <w:basedOn w:val="HeadingBase"/>
    <w:next w:val="BodyText"/>
    <w:link w:val="Heading3Char"/>
    <w:qFormat/>
    <w:rsid w:val="005E61B7"/>
    <w:pPr>
      <w:spacing w:before="180" w:after="120"/>
      <w:outlineLvl w:val="2"/>
    </w:pPr>
    <w:rPr>
      <w:spacing w:val="-10"/>
      <w:kern w:val="32"/>
    </w:rPr>
  </w:style>
  <w:style w:type="paragraph" w:styleId="Heading4">
    <w:name w:val="heading 4"/>
    <w:basedOn w:val="HeadingBase"/>
    <w:next w:val="BodyText"/>
    <w:link w:val="Heading4Char"/>
    <w:qFormat/>
    <w:rsid w:val="005E61B7"/>
    <w:pPr>
      <w:spacing w:before="160" w:after="120"/>
      <w:outlineLvl w:val="3"/>
    </w:pPr>
    <w:rPr>
      <w:sz w:val="22"/>
    </w:rPr>
  </w:style>
  <w:style w:type="paragraph" w:styleId="Heading5">
    <w:name w:val="heading 5"/>
    <w:basedOn w:val="HeadingBase"/>
    <w:next w:val="Normal"/>
    <w:link w:val="Heading5Char"/>
    <w:qFormat/>
    <w:rsid w:val="005E61B7"/>
    <w:pPr>
      <w:spacing w:before="80"/>
      <w:outlineLvl w:val="4"/>
    </w:pPr>
    <w:rPr>
      <w:color w:val="918585"/>
      <w:sz w:val="20"/>
    </w:rPr>
  </w:style>
  <w:style w:type="paragraph" w:styleId="Heading6">
    <w:name w:val="heading 6"/>
    <w:basedOn w:val="HeadingBase"/>
    <w:next w:val="Normal"/>
    <w:link w:val="Heading6Char"/>
    <w:qFormat/>
    <w:rsid w:val="005E61B7"/>
    <w:pPr>
      <w:spacing w:before="60"/>
      <w:outlineLvl w:val="5"/>
    </w:pPr>
    <w:rPr>
      <w:color w:val="918585"/>
      <w:sz w:val="20"/>
    </w:rPr>
  </w:style>
  <w:style w:type="paragraph" w:styleId="Heading7">
    <w:name w:val="heading 7"/>
    <w:basedOn w:val="Normal"/>
    <w:next w:val="Normal"/>
    <w:link w:val="Heading7Char"/>
    <w:qFormat/>
    <w:rsid w:val="005E61B7"/>
    <w:pPr>
      <w:ind w:left="720"/>
      <w:outlineLvl w:val="6"/>
    </w:pPr>
    <w:rPr>
      <w:i/>
    </w:rPr>
  </w:style>
  <w:style w:type="paragraph" w:styleId="Heading8">
    <w:name w:val="heading 8"/>
    <w:basedOn w:val="Normal"/>
    <w:next w:val="Normal"/>
    <w:link w:val="Heading8Char"/>
    <w:qFormat/>
    <w:rsid w:val="005E61B7"/>
    <w:pPr>
      <w:ind w:left="720"/>
      <w:outlineLvl w:val="7"/>
    </w:pPr>
    <w:rPr>
      <w:i/>
    </w:rPr>
  </w:style>
  <w:style w:type="paragraph" w:styleId="Heading9">
    <w:name w:val="heading 9"/>
    <w:basedOn w:val="Normal"/>
    <w:next w:val="Normal"/>
    <w:link w:val="Heading9Char"/>
    <w:qFormat/>
    <w:rsid w:val="005E61B7"/>
    <w:pPr>
      <w:ind w:left="720"/>
      <w:outlineLvl w:val="8"/>
    </w:pPr>
    <w:rPr>
      <w:i/>
    </w:rPr>
  </w:style>
  <w:style w:type="character" w:default="1" w:styleId="DefaultParagraphFont">
    <w:name w:val="Default Paragraph Font"/>
    <w:uiPriority w:val="1"/>
    <w:unhideWhenUsed/>
    <w:rsid w:val="005E61B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61B7"/>
  </w:style>
  <w:style w:type="character" w:customStyle="1" w:styleId="Heading1Char">
    <w:name w:val="Heading 1 Char"/>
    <w:basedOn w:val="DefaultParagraphFont"/>
    <w:link w:val="Heading1"/>
    <w:rsid w:val="005E61B7"/>
    <w:rPr>
      <w:rFonts w:ascii="Times New Roman" w:eastAsia="Times New Roman" w:hAnsi="Times New Roman" w:cs="Times New Roman"/>
      <w:b/>
      <w:sz w:val="32"/>
      <w:szCs w:val="20"/>
      <w:lang w:eastAsia="en-US"/>
    </w:rPr>
  </w:style>
  <w:style w:type="paragraph" w:styleId="BodyText">
    <w:name w:val="Body Text"/>
    <w:basedOn w:val="Normal"/>
    <w:link w:val="BodyTextChar"/>
    <w:rsid w:val="005E61B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61B7"/>
    <w:rPr>
      <w:rFonts w:ascii="Times New Roman" w:eastAsia="Times New Roman" w:hAnsi="Times New Roman" w:cs="Times New Roman"/>
      <w:sz w:val="24"/>
      <w:lang w:eastAsia="en-US"/>
    </w:rPr>
  </w:style>
  <w:style w:type="paragraph" w:styleId="ListBullet">
    <w:name w:val="List Bullet"/>
    <w:basedOn w:val="List"/>
    <w:rsid w:val="005E61B7"/>
    <w:pPr>
      <w:numPr>
        <w:numId w:val="11"/>
      </w:numPr>
      <w:tabs>
        <w:tab w:val="clear" w:pos="340"/>
      </w:tabs>
      <w:spacing w:before="40" w:after="40"/>
    </w:pPr>
  </w:style>
  <w:style w:type="character" w:customStyle="1" w:styleId="SpecialBold">
    <w:name w:val="Special Bold"/>
    <w:basedOn w:val="DefaultParagraphFont"/>
    <w:rsid w:val="005E61B7"/>
    <w:rPr>
      <w:b/>
      <w:spacing w:val="0"/>
    </w:rPr>
  </w:style>
  <w:style w:type="character" w:styleId="Emphasis">
    <w:name w:val="Emphasis"/>
    <w:basedOn w:val="DefaultParagraphFont"/>
    <w:qFormat/>
    <w:rsid w:val="005E61B7"/>
    <w:rPr>
      <w:i/>
    </w:rPr>
  </w:style>
  <w:style w:type="paragraph" w:customStyle="1" w:styleId="SuperHeading">
    <w:name w:val="SuperHeading"/>
    <w:basedOn w:val="Normal"/>
    <w:rsid w:val="005E61B7"/>
    <w:pPr>
      <w:spacing w:before="240" w:after="120"/>
      <w:outlineLvl w:val="0"/>
    </w:pPr>
    <w:rPr>
      <w:rFonts w:ascii="Times New Roman" w:hAnsi="Times New Roman"/>
      <w:b/>
      <w:sz w:val="32"/>
    </w:rPr>
  </w:style>
  <w:style w:type="paragraph" w:customStyle="1" w:styleId="AllowPageBreak">
    <w:name w:val="AllowPageBreak"/>
    <w:rsid w:val="005E61B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E61B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61B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61B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61B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61B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61B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61B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61B7"/>
    <w:rPr>
      <w:rFonts w:ascii="Courier New" w:eastAsia="Times New Roman" w:hAnsi="Courier New" w:cs="Times New Roman"/>
      <w:i/>
      <w:szCs w:val="20"/>
      <w:lang w:eastAsia="en-US"/>
    </w:rPr>
  </w:style>
  <w:style w:type="paragraph" w:customStyle="1" w:styleId="HeadingBase">
    <w:name w:val="Heading Base"/>
    <w:rsid w:val="005E61B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61B7"/>
    <w:pPr>
      <w:tabs>
        <w:tab w:val="right" w:leader="dot" w:pos="9072"/>
      </w:tabs>
      <w:ind w:left="567"/>
    </w:pPr>
    <w:rPr>
      <w:szCs w:val="22"/>
    </w:rPr>
  </w:style>
  <w:style w:type="paragraph" w:customStyle="1" w:styleId="TOCBase">
    <w:name w:val="TOC Base"/>
    <w:rsid w:val="005E61B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61B7"/>
    <w:pPr>
      <w:tabs>
        <w:tab w:val="right" w:leader="dot" w:pos="9072"/>
      </w:tabs>
      <w:spacing w:before="40" w:after="40"/>
      <w:ind w:left="284"/>
    </w:pPr>
    <w:rPr>
      <w:rFonts w:ascii="Times New Roman" w:hAnsi="Times New Roman"/>
    </w:rPr>
  </w:style>
  <w:style w:type="paragraph" w:styleId="TOC1">
    <w:name w:val="toc 1"/>
    <w:basedOn w:val="TOCBase"/>
    <w:next w:val="Normal"/>
    <w:rsid w:val="005E61B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61B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61B7"/>
    <w:rPr>
      <w:rFonts w:ascii="Times New Roman" w:eastAsia="Times New Roman" w:hAnsi="Times New Roman" w:cs="Times New Roman"/>
      <w:sz w:val="16"/>
      <w:lang w:eastAsia="en-US"/>
    </w:rPr>
  </w:style>
  <w:style w:type="paragraph" w:styleId="Title">
    <w:name w:val="Title"/>
    <w:basedOn w:val="HeadingBase"/>
    <w:link w:val="TitleChar"/>
    <w:qFormat/>
    <w:rsid w:val="005E61B7"/>
    <w:pPr>
      <w:spacing w:before="5040"/>
      <w:jc w:val="center"/>
    </w:pPr>
    <w:rPr>
      <w:sz w:val="48"/>
      <w:szCs w:val="72"/>
      <w:lang w:val="en-US"/>
    </w:rPr>
  </w:style>
  <w:style w:type="character" w:customStyle="1" w:styleId="TitleChar">
    <w:name w:val="Title Char"/>
    <w:basedOn w:val="DefaultParagraphFont"/>
    <w:link w:val="Title"/>
    <w:rsid w:val="005E61B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61B7"/>
    <w:pPr>
      <w:tabs>
        <w:tab w:val="left" w:pos="3600"/>
        <w:tab w:val="left" w:pos="3958"/>
      </w:tabs>
    </w:pPr>
  </w:style>
  <w:style w:type="paragraph" w:styleId="List">
    <w:name w:val="List"/>
    <w:basedOn w:val="BodyText"/>
    <w:next w:val="BodyText"/>
    <w:rsid w:val="005E61B7"/>
    <w:pPr>
      <w:tabs>
        <w:tab w:val="left" w:pos="340"/>
      </w:tabs>
      <w:spacing w:before="60" w:after="60"/>
      <w:ind w:left="340" w:hanging="340"/>
    </w:pPr>
  </w:style>
  <w:style w:type="paragraph" w:customStyle="1" w:styleId="Note">
    <w:name w:val="Note"/>
    <w:basedOn w:val="BodyText"/>
    <w:rsid w:val="005E61B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61B7"/>
    <w:pPr>
      <w:framePr w:wrap="auto" w:hAnchor="text" w:y="6049"/>
    </w:pPr>
    <w:rPr>
      <w:color w:val="000000"/>
      <w:sz w:val="40"/>
    </w:rPr>
  </w:style>
  <w:style w:type="paragraph" w:customStyle="1" w:styleId="TOCTitle">
    <w:name w:val="TOCTitle"/>
    <w:basedOn w:val="Heading1"/>
    <w:rsid w:val="005E61B7"/>
    <w:pPr>
      <w:spacing w:after="240"/>
      <w:jc w:val="center"/>
      <w:outlineLvl w:val="9"/>
    </w:pPr>
    <w:rPr>
      <w:caps/>
    </w:rPr>
  </w:style>
  <w:style w:type="paragraph" w:customStyle="1" w:styleId="Version">
    <w:name w:val="Version"/>
    <w:rsid w:val="005E61B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E61B7"/>
    <w:pPr>
      <w:numPr>
        <w:numId w:val="12"/>
      </w:numPr>
      <w:tabs>
        <w:tab w:val="clear" w:pos="680"/>
      </w:tabs>
    </w:pPr>
  </w:style>
  <w:style w:type="paragraph" w:styleId="Index1">
    <w:name w:val="index 1"/>
    <w:basedOn w:val="Normal"/>
    <w:next w:val="Normal"/>
    <w:semiHidden/>
    <w:rsid w:val="005E61B7"/>
    <w:pPr>
      <w:keepNext w:val="0"/>
      <w:tabs>
        <w:tab w:val="right" w:pos="4176"/>
      </w:tabs>
      <w:ind w:left="198" w:hanging="198"/>
    </w:pPr>
    <w:rPr>
      <w:rFonts w:ascii="Garamond" w:hAnsi="Garamond"/>
    </w:rPr>
  </w:style>
  <w:style w:type="paragraph" w:styleId="IndexHeading">
    <w:name w:val="index heading"/>
    <w:basedOn w:val="Normal"/>
    <w:next w:val="Index1"/>
    <w:semiHidden/>
    <w:rsid w:val="005E61B7"/>
    <w:pPr>
      <w:spacing w:before="120" w:after="120"/>
    </w:pPr>
    <w:rPr>
      <w:rFonts w:ascii="Arial" w:hAnsi="Arial"/>
      <w:b/>
      <w:color w:val="918585"/>
      <w:sz w:val="24"/>
    </w:rPr>
  </w:style>
  <w:style w:type="paragraph" w:styleId="Header">
    <w:name w:val="header"/>
    <w:basedOn w:val="Normal"/>
    <w:link w:val="HeaderChar"/>
    <w:rsid w:val="005E61B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61B7"/>
    <w:rPr>
      <w:rFonts w:ascii="Times New Roman" w:eastAsia="Times New Roman" w:hAnsi="Times New Roman" w:cs="Times New Roman"/>
      <w:sz w:val="16"/>
      <w:szCs w:val="20"/>
      <w:lang w:val="en-GB" w:eastAsia="en-US"/>
    </w:rPr>
  </w:style>
  <w:style w:type="paragraph" w:customStyle="1" w:styleId="Chapter">
    <w:name w:val="Chapter"/>
    <w:basedOn w:val="Normal"/>
    <w:rsid w:val="005E61B7"/>
    <w:pPr>
      <w:spacing w:before="240"/>
    </w:pPr>
    <w:rPr>
      <w:rFonts w:ascii="Times New Roman" w:hAnsi="Times New Roman"/>
      <w:smallCaps/>
      <w:spacing w:val="80"/>
      <w:sz w:val="28"/>
    </w:rPr>
  </w:style>
  <w:style w:type="paragraph" w:customStyle="1" w:styleId="InChapter">
    <w:name w:val="InChapter"/>
    <w:basedOn w:val="Heading3"/>
    <w:rsid w:val="005E61B7"/>
    <w:pPr>
      <w:spacing w:after="240"/>
      <w:outlineLvl w:val="9"/>
    </w:pPr>
    <w:rPr>
      <w:noProof/>
    </w:rPr>
  </w:style>
  <w:style w:type="paragraph" w:styleId="Index2">
    <w:name w:val="index 2"/>
    <w:basedOn w:val="Normal"/>
    <w:next w:val="Normal"/>
    <w:semiHidden/>
    <w:rsid w:val="005E61B7"/>
    <w:pPr>
      <w:tabs>
        <w:tab w:val="right" w:pos="4176"/>
      </w:tabs>
      <w:ind w:left="568" w:hanging="284"/>
    </w:pPr>
    <w:rPr>
      <w:rFonts w:ascii="Garamond" w:hAnsi="Garamond"/>
    </w:rPr>
  </w:style>
  <w:style w:type="paragraph" w:customStyle="1" w:styleId="Byline">
    <w:name w:val="Byline"/>
    <w:rsid w:val="005E61B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61B7"/>
    <w:pPr>
      <w:tabs>
        <w:tab w:val="clear" w:pos="3600"/>
        <w:tab w:val="clear" w:pos="3958"/>
      </w:tabs>
      <w:jc w:val="right"/>
    </w:pPr>
  </w:style>
  <w:style w:type="paragraph" w:styleId="Caption">
    <w:name w:val="caption"/>
    <w:basedOn w:val="BodyText"/>
    <w:next w:val="Normal"/>
    <w:qFormat/>
    <w:rsid w:val="005E61B7"/>
    <w:pPr>
      <w:framePr w:w="2268" w:hSpace="181" w:vSpace="181" w:wrap="around" w:vAnchor="text" w:hAnchor="page" w:x="1135" w:y="285" w:anchorLock="1"/>
    </w:pPr>
    <w:rPr>
      <w:i/>
    </w:rPr>
  </w:style>
  <w:style w:type="paragraph" w:customStyle="1" w:styleId="MiniTOCTitle">
    <w:name w:val="MiniTOCTitle"/>
    <w:basedOn w:val="Heading4"/>
    <w:rsid w:val="005E61B7"/>
    <w:pPr>
      <w:spacing w:before="240"/>
      <w:outlineLvl w:val="9"/>
    </w:pPr>
    <w:rPr>
      <w:noProof/>
      <w:sz w:val="24"/>
    </w:rPr>
  </w:style>
  <w:style w:type="paragraph" w:customStyle="1" w:styleId="MiniTOCItem">
    <w:name w:val="MiniTOCItem"/>
    <w:basedOn w:val="ListBullet"/>
    <w:rsid w:val="005E61B7"/>
    <w:pPr>
      <w:numPr>
        <w:numId w:val="0"/>
      </w:numPr>
      <w:tabs>
        <w:tab w:val="right" w:leader="dot" w:pos="6521"/>
      </w:tabs>
      <w:spacing w:before="0" w:after="0"/>
    </w:pPr>
  </w:style>
  <w:style w:type="paragraph" w:customStyle="1" w:styleId="TOFTitle">
    <w:name w:val="TOFTitle"/>
    <w:basedOn w:val="TOCTitle"/>
    <w:rsid w:val="005E61B7"/>
  </w:style>
  <w:style w:type="paragraph" w:styleId="TableofFigures">
    <w:name w:val="table of figures"/>
    <w:basedOn w:val="Normal"/>
    <w:next w:val="Normal"/>
    <w:semiHidden/>
    <w:rsid w:val="005E61B7"/>
    <w:pPr>
      <w:tabs>
        <w:tab w:val="right" w:leader="dot" w:pos="9072"/>
      </w:tabs>
      <w:ind w:left="970" w:hanging="403"/>
    </w:pPr>
    <w:rPr>
      <w:rFonts w:ascii="Times New Roman" w:hAnsi="Times New Roman"/>
      <w:b/>
    </w:rPr>
  </w:style>
  <w:style w:type="paragraph" w:styleId="ListNumber">
    <w:name w:val="List Number"/>
    <w:basedOn w:val="List"/>
    <w:rsid w:val="005E61B7"/>
    <w:pPr>
      <w:numPr>
        <w:numId w:val="14"/>
      </w:numPr>
      <w:tabs>
        <w:tab w:val="clear" w:pos="340"/>
      </w:tabs>
    </w:pPr>
  </w:style>
  <w:style w:type="character" w:customStyle="1" w:styleId="WingdingSymbols">
    <w:name w:val="Wingding Symbols"/>
    <w:rsid w:val="005E61B7"/>
    <w:rPr>
      <w:rFonts w:ascii="Wingdings" w:hAnsi="Wingdings"/>
    </w:rPr>
  </w:style>
  <w:style w:type="paragraph" w:customStyle="1" w:styleId="TableHeading">
    <w:name w:val="Table Heading"/>
    <w:basedOn w:val="HeadingBase"/>
    <w:rsid w:val="005E61B7"/>
    <w:pPr>
      <w:keepLines/>
      <w:pBdr>
        <w:bottom w:val="single" w:sz="6" w:space="1" w:color="918585"/>
      </w:pBdr>
      <w:spacing w:before="240"/>
    </w:pPr>
  </w:style>
  <w:style w:type="character" w:customStyle="1" w:styleId="HotSpot">
    <w:name w:val="HotSpot"/>
    <w:rsid w:val="005E61B7"/>
    <w:rPr>
      <w:color w:val="0033CC"/>
      <w:u w:val="none"/>
    </w:rPr>
  </w:style>
  <w:style w:type="paragraph" w:customStyle="1" w:styleId="BodyTextRight">
    <w:name w:val="Body Text Right"/>
    <w:basedOn w:val="BodyText"/>
    <w:rsid w:val="005E61B7"/>
    <w:pPr>
      <w:spacing w:before="0" w:after="0"/>
      <w:jc w:val="right"/>
    </w:pPr>
  </w:style>
  <w:style w:type="paragraph" w:styleId="Index3">
    <w:name w:val="index 3"/>
    <w:basedOn w:val="ListNumber2"/>
    <w:next w:val="Normal"/>
    <w:semiHidden/>
    <w:rsid w:val="005E61B7"/>
    <w:pPr>
      <w:numPr>
        <w:numId w:val="0"/>
      </w:numPr>
      <w:tabs>
        <w:tab w:val="right" w:leader="dot" w:pos="4176"/>
      </w:tabs>
    </w:pPr>
  </w:style>
  <w:style w:type="paragraph" w:styleId="ListNumber2">
    <w:name w:val="List Number 2"/>
    <w:basedOn w:val="List2"/>
    <w:rsid w:val="005E61B7"/>
    <w:pPr>
      <w:numPr>
        <w:numId w:val="9"/>
      </w:numPr>
      <w:tabs>
        <w:tab w:val="clear" w:pos="1060"/>
      </w:tabs>
    </w:pPr>
  </w:style>
  <w:style w:type="paragraph" w:customStyle="1" w:styleId="MarginNote">
    <w:name w:val="Margin Note"/>
    <w:basedOn w:val="BodyText"/>
    <w:rsid w:val="005E61B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61B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61B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61B7"/>
    <w:rPr>
      <w:sz w:val="32"/>
    </w:rPr>
  </w:style>
  <w:style w:type="paragraph" w:customStyle="1" w:styleId="HeadingProcedure">
    <w:name w:val="Heading Procedure"/>
    <w:basedOn w:val="HeadingBase"/>
    <w:next w:val="Normal"/>
    <w:rsid w:val="005E61B7"/>
    <w:pPr>
      <w:tabs>
        <w:tab w:val="left" w:pos="0"/>
      </w:tabs>
      <w:spacing w:before="120" w:after="60"/>
    </w:pPr>
    <w:rPr>
      <w:i/>
      <w:color w:val="918585"/>
      <w:sz w:val="22"/>
    </w:rPr>
  </w:style>
  <w:style w:type="paragraph" w:customStyle="1" w:styleId="TableBodyText">
    <w:name w:val="Table Body Text"/>
    <w:basedOn w:val="BodyText"/>
    <w:rsid w:val="005E61B7"/>
    <w:pPr>
      <w:spacing w:before="60" w:after="60"/>
    </w:pPr>
  </w:style>
  <w:style w:type="paragraph" w:styleId="ListContinue">
    <w:name w:val="List Continue"/>
    <w:basedOn w:val="List"/>
    <w:rsid w:val="005E61B7"/>
    <w:pPr>
      <w:ind w:firstLine="0"/>
    </w:pPr>
  </w:style>
  <w:style w:type="paragraph" w:customStyle="1" w:styleId="ListNote">
    <w:name w:val="List Note"/>
    <w:basedOn w:val="List"/>
    <w:rsid w:val="005E61B7"/>
    <w:pPr>
      <w:pBdr>
        <w:top w:val="single" w:sz="6" w:space="2" w:color="918585"/>
        <w:bottom w:val="single" w:sz="6" w:space="2" w:color="918585"/>
      </w:pBdr>
      <w:tabs>
        <w:tab w:val="left" w:pos="1021"/>
      </w:tabs>
      <w:ind w:firstLine="0"/>
    </w:pPr>
  </w:style>
  <w:style w:type="paragraph" w:customStyle="1" w:styleId="Warning">
    <w:name w:val="Warning"/>
    <w:basedOn w:val="BodyText"/>
    <w:rsid w:val="005E61B7"/>
    <w:pPr>
      <w:shd w:val="clear" w:color="auto" w:fill="D9D9D9"/>
      <w:tabs>
        <w:tab w:val="left" w:pos="992"/>
      </w:tabs>
      <w:ind w:left="119" w:right="119"/>
    </w:pPr>
    <w:rPr>
      <w:sz w:val="20"/>
    </w:rPr>
  </w:style>
  <w:style w:type="paragraph" w:customStyle="1" w:styleId="MarginIcons">
    <w:name w:val="Margin Icons"/>
    <w:basedOn w:val="BodyText"/>
    <w:rsid w:val="005E61B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61B7"/>
    <w:rPr>
      <w:rFonts w:ascii="Courier New" w:hAnsi="Courier New"/>
    </w:rPr>
  </w:style>
  <w:style w:type="paragraph" w:customStyle="1" w:styleId="NoteBullet">
    <w:name w:val="Note Bullet"/>
    <w:basedOn w:val="Note"/>
    <w:rsid w:val="005E61B7"/>
    <w:pPr>
      <w:tabs>
        <w:tab w:val="clear" w:pos="680"/>
      </w:tabs>
      <w:spacing w:before="60" w:after="60"/>
    </w:pPr>
  </w:style>
  <w:style w:type="paragraph" w:customStyle="1" w:styleId="SubHeading2">
    <w:name w:val="SubHeading2"/>
    <w:basedOn w:val="HeadingBase"/>
    <w:rsid w:val="005E61B7"/>
    <w:pPr>
      <w:spacing w:before="240" w:after="60"/>
    </w:pPr>
    <w:rPr>
      <w:sz w:val="20"/>
    </w:rPr>
  </w:style>
  <w:style w:type="paragraph" w:customStyle="1" w:styleId="SubHeading1">
    <w:name w:val="SubHeading1"/>
    <w:basedOn w:val="HeadingBase"/>
    <w:rsid w:val="005E61B7"/>
    <w:pPr>
      <w:spacing w:before="240" w:after="60"/>
    </w:pPr>
    <w:rPr>
      <w:color w:val="918585"/>
      <w:sz w:val="22"/>
    </w:rPr>
  </w:style>
  <w:style w:type="paragraph" w:customStyle="1" w:styleId="SideHeading">
    <w:name w:val="Side Heading"/>
    <w:basedOn w:val="HeadingBase"/>
    <w:rsid w:val="005E61B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61B7"/>
    <w:pPr>
      <w:numPr>
        <w:numId w:val="10"/>
      </w:numPr>
    </w:pPr>
  </w:style>
  <w:style w:type="paragraph" w:styleId="PlainText">
    <w:name w:val="Plain Text"/>
    <w:basedOn w:val="Normal"/>
    <w:link w:val="PlainTextChar"/>
    <w:rsid w:val="005E61B7"/>
    <w:rPr>
      <w:sz w:val="20"/>
    </w:rPr>
  </w:style>
  <w:style w:type="character" w:customStyle="1" w:styleId="PlainTextChar">
    <w:name w:val="Plain Text Char"/>
    <w:basedOn w:val="DefaultParagraphFont"/>
    <w:link w:val="PlainText"/>
    <w:rsid w:val="005E61B7"/>
    <w:rPr>
      <w:rFonts w:ascii="Courier New" w:eastAsia="Times New Roman" w:hAnsi="Courier New" w:cs="Times New Roman"/>
      <w:sz w:val="20"/>
      <w:szCs w:val="20"/>
      <w:lang w:eastAsia="en-US"/>
    </w:rPr>
  </w:style>
  <w:style w:type="character" w:customStyle="1" w:styleId="MenuOption">
    <w:name w:val="Menu Option"/>
    <w:basedOn w:val="DefaultParagraphFont"/>
    <w:rsid w:val="005E61B7"/>
    <w:rPr>
      <w:b/>
      <w:smallCaps/>
    </w:rPr>
  </w:style>
  <w:style w:type="paragraph" w:customStyle="1" w:styleId="TableListNumber">
    <w:name w:val="Table List Number"/>
    <w:basedOn w:val="ListNumber"/>
    <w:rsid w:val="005E61B7"/>
    <w:pPr>
      <w:numPr>
        <w:numId w:val="0"/>
      </w:numPr>
    </w:pPr>
  </w:style>
  <w:style w:type="paragraph" w:styleId="TOC4">
    <w:name w:val="toc 4"/>
    <w:basedOn w:val="TOCBase"/>
    <w:next w:val="Normal"/>
    <w:semiHidden/>
    <w:rsid w:val="005E61B7"/>
    <w:pPr>
      <w:tabs>
        <w:tab w:val="right" w:leader="dot" w:pos="9071"/>
      </w:tabs>
      <w:ind w:left="1701"/>
    </w:pPr>
  </w:style>
  <w:style w:type="paragraph" w:customStyle="1" w:styleId="ListAlpha">
    <w:name w:val="List Alpha"/>
    <w:basedOn w:val="List"/>
    <w:rsid w:val="005E61B7"/>
    <w:pPr>
      <w:numPr>
        <w:numId w:val="8"/>
      </w:numPr>
    </w:pPr>
  </w:style>
  <w:style w:type="paragraph" w:customStyle="1" w:styleId="ListAlpha2">
    <w:name w:val="List Alpha 2"/>
    <w:basedOn w:val="List2"/>
    <w:rsid w:val="005E61B7"/>
    <w:pPr>
      <w:numPr>
        <w:numId w:val="7"/>
      </w:numPr>
    </w:pPr>
  </w:style>
  <w:style w:type="paragraph" w:styleId="List2">
    <w:name w:val="List 2"/>
    <w:basedOn w:val="BodyText"/>
    <w:rsid w:val="005E61B7"/>
    <w:pPr>
      <w:tabs>
        <w:tab w:val="left" w:pos="680"/>
      </w:tabs>
      <w:spacing w:before="60" w:after="60"/>
      <w:ind w:left="680" w:hanging="340"/>
    </w:pPr>
  </w:style>
  <w:style w:type="paragraph" w:styleId="List3">
    <w:name w:val="List 3"/>
    <w:basedOn w:val="BodyText"/>
    <w:rsid w:val="005E61B7"/>
    <w:pPr>
      <w:tabs>
        <w:tab w:val="left" w:pos="1021"/>
      </w:tabs>
      <w:spacing w:before="60" w:after="60"/>
      <w:ind w:left="1020" w:hanging="340"/>
    </w:pPr>
  </w:style>
  <w:style w:type="paragraph" w:styleId="List4">
    <w:name w:val="List 4"/>
    <w:basedOn w:val="BodyText"/>
    <w:rsid w:val="005E61B7"/>
    <w:pPr>
      <w:tabs>
        <w:tab w:val="left" w:pos="1361"/>
      </w:tabs>
      <w:spacing w:before="60" w:after="60"/>
      <w:ind w:left="1361" w:hanging="340"/>
    </w:pPr>
  </w:style>
  <w:style w:type="paragraph" w:styleId="List5">
    <w:name w:val="List 5"/>
    <w:basedOn w:val="BodyText"/>
    <w:rsid w:val="005E61B7"/>
    <w:pPr>
      <w:tabs>
        <w:tab w:val="left" w:pos="1701"/>
      </w:tabs>
      <w:spacing w:before="60" w:after="60"/>
      <w:ind w:left="1701" w:hanging="340"/>
    </w:pPr>
  </w:style>
  <w:style w:type="paragraph" w:styleId="ListBullet3">
    <w:name w:val="List Bullet 3"/>
    <w:basedOn w:val="List3"/>
    <w:rsid w:val="005E61B7"/>
    <w:pPr>
      <w:numPr>
        <w:numId w:val="13"/>
      </w:numPr>
      <w:tabs>
        <w:tab w:val="clear" w:pos="1021"/>
      </w:tabs>
      <w:ind w:left="1037" w:hanging="357"/>
    </w:pPr>
  </w:style>
  <w:style w:type="paragraph" w:styleId="ListBullet4">
    <w:name w:val="List Bullet 4"/>
    <w:basedOn w:val="List4"/>
    <w:rsid w:val="005E61B7"/>
    <w:pPr>
      <w:numPr>
        <w:numId w:val="2"/>
      </w:numPr>
      <w:tabs>
        <w:tab w:val="clear" w:pos="1361"/>
      </w:tabs>
    </w:pPr>
  </w:style>
  <w:style w:type="paragraph" w:styleId="ListBullet5">
    <w:name w:val="List Bullet 5"/>
    <w:basedOn w:val="List5"/>
    <w:rsid w:val="005E61B7"/>
    <w:pPr>
      <w:numPr>
        <w:numId w:val="3"/>
      </w:numPr>
    </w:pPr>
  </w:style>
  <w:style w:type="paragraph" w:styleId="ListContinue2">
    <w:name w:val="List Continue 2"/>
    <w:basedOn w:val="List2"/>
    <w:rsid w:val="005E61B7"/>
    <w:pPr>
      <w:ind w:firstLine="0"/>
    </w:pPr>
  </w:style>
  <w:style w:type="paragraph" w:styleId="ListContinue3">
    <w:name w:val="List Continue 3"/>
    <w:basedOn w:val="List3"/>
    <w:rsid w:val="005E61B7"/>
    <w:pPr>
      <w:ind w:left="1021" w:firstLine="0"/>
    </w:pPr>
  </w:style>
  <w:style w:type="paragraph" w:styleId="ListContinue4">
    <w:name w:val="List Continue 4"/>
    <w:basedOn w:val="List4"/>
    <w:rsid w:val="005E61B7"/>
    <w:pPr>
      <w:ind w:firstLine="0"/>
    </w:pPr>
  </w:style>
  <w:style w:type="paragraph" w:styleId="ListContinue5">
    <w:name w:val="List Continue 5"/>
    <w:basedOn w:val="List5"/>
    <w:rsid w:val="005E61B7"/>
    <w:pPr>
      <w:ind w:firstLine="0"/>
    </w:pPr>
  </w:style>
  <w:style w:type="paragraph" w:styleId="ListNumber3">
    <w:name w:val="List Number 3"/>
    <w:basedOn w:val="List3"/>
    <w:rsid w:val="005E61B7"/>
    <w:pPr>
      <w:numPr>
        <w:numId w:val="4"/>
      </w:numPr>
    </w:pPr>
  </w:style>
  <w:style w:type="paragraph" w:styleId="ListNumber4">
    <w:name w:val="List Number 4"/>
    <w:basedOn w:val="List4"/>
    <w:rsid w:val="005E61B7"/>
    <w:pPr>
      <w:numPr>
        <w:numId w:val="5"/>
      </w:numPr>
    </w:pPr>
  </w:style>
  <w:style w:type="paragraph" w:styleId="ListNumber5">
    <w:name w:val="List Number 5"/>
    <w:basedOn w:val="List5"/>
    <w:rsid w:val="005E61B7"/>
    <w:pPr>
      <w:numPr>
        <w:numId w:val="6"/>
      </w:numPr>
    </w:pPr>
  </w:style>
  <w:style w:type="paragraph" w:styleId="BlockText">
    <w:name w:val="Block Text"/>
    <w:basedOn w:val="Normal"/>
    <w:rsid w:val="005E61B7"/>
    <w:pPr>
      <w:spacing w:after="120"/>
      <w:ind w:left="1440" w:right="1440"/>
    </w:pPr>
  </w:style>
  <w:style w:type="character" w:customStyle="1" w:styleId="Subscript">
    <w:name w:val="Subscript"/>
    <w:basedOn w:val="DefaultParagraphFont"/>
    <w:rsid w:val="005E61B7"/>
    <w:rPr>
      <w:sz w:val="16"/>
      <w:vertAlign w:val="subscript"/>
    </w:rPr>
  </w:style>
  <w:style w:type="character" w:customStyle="1" w:styleId="Superscript">
    <w:name w:val="Superscript"/>
    <w:basedOn w:val="DefaultParagraphFont"/>
    <w:rsid w:val="005E61B7"/>
    <w:rPr>
      <w:sz w:val="16"/>
      <w:vertAlign w:val="superscript"/>
    </w:rPr>
  </w:style>
  <w:style w:type="character" w:customStyle="1" w:styleId="Symbols">
    <w:name w:val="Symbols"/>
    <w:basedOn w:val="DefaultParagraphFont"/>
    <w:rsid w:val="005E61B7"/>
    <w:rPr>
      <w:rFonts w:ascii="Symbol" w:hAnsi="Symbol"/>
    </w:rPr>
  </w:style>
  <w:style w:type="character" w:customStyle="1" w:styleId="MenuOptions">
    <w:name w:val="Menu Options"/>
    <w:basedOn w:val="DefaultParagraphFont"/>
    <w:rsid w:val="005E61B7"/>
    <w:rPr>
      <w:rFonts w:ascii="Arial Narrow" w:hAnsi="Arial Narrow"/>
      <w:smallCaps/>
    </w:rPr>
  </w:style>
  <w:style w:type="character" w:customStyle="1" w:styleId="Buttons">
    <w:name w:val="Buttons"/>
    <w:basedOn w:val="DefaultParagraphFont"/>
    <w:rsid w:val="005E61B7"/>
    <w:rPr>
      <w:b/>
    </w:rPr>
  </w:style>
  <w:style w:type="character" w:customStyle="1" w:styleId="Underlined">
    <w:name w:val="Underlined"/>
    <w:basedOn w:val="DefaultParagraphFont"/>
    <w:rsid w:val="005E61B7"/>
    <w:rPr>
      <w:u w:val="single"/>
    </w:rPr>
  </w:style>
  <w:style w:type="paragraph" w:customStyle="1" w:styleId="TableBodyTextRight">
    <w:name w:val="Table Body Text Right"/>
    <w:basedOn w:val="TableBodyText"/>
    <w:rsid w:val="005E61B7"/>
    <w:pPr>
      <w:widowControl w:val="0"/>
      <w:autoSpaceDE w:val="0"/>
      <w:autoSpaceDN w:val="0"/>
      <w:adjustRightInd w:val="0"/>
      <w:jc w:val="right"/>
    </w:pPr>
    <w:rPr>
      <w:rFonts w:cs="Arial"/>
      <w:szCs w:val="18"/>
    </w:rPr>
  </w:style>
  <w:style w:type="paragraph" w:customStyle="1" w:styleId="CopyrightText">
    <w:name w:val="Copyright Text"/>
    <w:basedOn w:val="BodyText"/>
    <w:rsid w:val="005E61B7"/>
    <w:rPr>
      <w:sz w:val="18"/>
    </w:rPr>
  </w:style>
  <w:style w:type="paragraph" w:customStyle="1" w:styleId="BodySmallRight">
    <w:name w:val="Body Small Right"/>
    <w:basedOn w:val="BodyTextRight"/>
    <w:rsid w:val="005E61B7"/>
    <w:rPr>
      <w:sz w:val="18"/>
      <w:szCs w:val="18"/>
    </w:rPr>
  </w:style>
  <w:style w:type="paragraph" w:customStyle="1" w:styleId="MarginEdition">
    <w:name w:val="Margin Edition"/>
    <w:basedOn w:val="MarginNote"/>
    <w:rsid w:val="005E61B7"/>
    <w:pPr>
      <w:spacing w:before="0" w:after="0"/>
    </w:pPr>
    <w:rPr>
      <w:rFonts w:ascii="Times New Roman" w:hAnsi="Times New Roman"/>
      <w:color w:val="999999"/>
    </w:rPr>
  </w:style>
  <w:style w:type="paragraph" w:customStyle="1" w:styleId="Spacer">
    <w:name w:val="Spacer"/>
    <w:basedOn w:val="Normal"/>
    <w:rsid w:val="005E61B7"/>
    <w:rPr>
      <w:sz w:val="2"/>
      <w:szCs w:val="2"/>
    </w:rPr>
  </w:style>
  <w:style w:type="character" w:customStyle="1" w:styleId="Small">
    <w:name w:val="Small"/>
    <w:basedOn w:val="DefaultParagraphFont"/>
    <w:rsid w:val="005E61B7"/>
    <w:rPr>
      <w:sz w:val="16"/>
    </w:rPr>
  </w:style>
  <w:style w:type="paragraph" w:customStyle="1" w:styleId="WideTable">
    <w:name w:val="Wide Table"/>
    <w:basedOn w:val="Normal"/>
    <w:rsid w:val="005E61B7"/>
    <w:pPr>
      <w:ind w:left="-1418"/>
    </w:pPr>
    <w:rPr>
      <w:sz w:val="2"/>
      <w:szCs w:val="2"/>
    </w:rPr>
  </w:style>
  <w:style w:type="character" w:styleId="PageNumber">
    <w:name w:val="page number"/>
    <w:basedOn w:val="DefaultParagraphFont"/>
    <w:rsid w:val="005E61B7"/>
  </w:style>
  <w:style w:type="paragraph" w:styleId="Quote">
    <w:name w:val="Quote"/>
    <w:basedOn w:val="Heading1"/>
    <w:link w:val="QuoteChar"/>
    <w:qFormat/>
    <w:rsid w:val="005E61B7"/>
    <w:rPr>
      <w:b w:val="0"/>
      <w:sz w:val="72"/>
      <w:szCs w:val="72"/>
      <w:lang w:val="en-NZ"/>
    </w:rPr>
  </w:style>
  <w:style w:type="character" w:customStyle="1" w:styleId="QuoteChar">
    <w:name w:val="Quote Char"/>
    <w:basedOn w:val="DefaultParagraphFont"/>
    <w:link w:val="Quote"/>
    <w:rsid w:val="005E61B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61B7"/>
    <w:pPr>
      <w:pageBreakBefore/>
    </w:pPr>
  </w:style>
  <w:style w:type="paragraph" w:customStyle="1" w:styleId="Border">
    <w:name w:val="Border"/>
    <w:basedOn w:val="Normal"/>
    <w:qFormat/>
    <w:rsid w:val="005E61B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61B7"/>
    <w:rPr>
      <w:b/>
      <w:bCs/>
      <w:i/>
      <w:iCs/>
      <w:color w:val="auto"/>
    </w:rPr>
  </w:style>
  <w:style w:type="paragraph" w:styleId="IntenseQuote">
    <w:name w:val="Intense Quote"/>
    <w:basedOn w:val="Normal"/>
    <w:next w:val="Normal"/>
    <w:link w:val="IntenseQuoteChar"/>
    <w:uiPriority w:val="30"/>
    <w:qFormat/>
    <w:rsid w:val="005E61B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61B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61B7"/>
    <w:rPr>
      <w:smallCaps/>
      <w:color w:val="auto"/>
      <w:u w:val="single"/>
    </w:rPr>
  </w:style>
  <w:style w:type="character" w:styleId="IntenseReference">
    <w:name w:val="Intense Reference"/>
    <w:basedOn w:val="DefaultParagraphFont"/>
    <w:uiPriority w:val="32"/>
    <w:qFormat/>
    <w:rsid w:val="005E61B7"/>
    <w:rPr>
      <w:b/>
      <w:bCs/>
      <w:smallCaps/>
      <w:color w:val="auto"/>
      <w:spacing w:val="5"/>
      <w:u w:val="single"/>
    </w:rPr>
  </w:style>
  <w:style w:type="paragraph" w:customStyle="1" w:styleId="2ColumnHeading">
    <w:name w:val="2Column Heading"/>
    <w:basedOn w:val="BodyText"/>
    <w:qFormat/>
    <w:rsid w:val="005E61B7"/>
    <w:pPr>
      <w:spacing w:after="60"/>
      <w:ind w:left="-2268"/>
    </w:pPr>
    <w:rPr>
      <w:b/>
    </w:rPr>
  </w:style>
  <w:style w:type="paragraph" w:customStyle="1" w:styleId="Heading1TOC">
    <w:name w:val="Heading1 TOC"/>
    <w:basedOn w:val="Normal"/>
    <w:qFormat/>
    <w:rsid w:val="005E61B7"/>
    <w:pPr>
      <w:spacing w:before="240" w:after="120"/>
    </w:pPr>
    <w:rPr>
      <w:rFonts w:ascii="Times New Roman" w:hAnsi="Times New Roman"/>
      <w:b/>
      <w:sz w:val="32"/>
    </w:rPr>
  </w:style>
  <w:style w:type="paragraph" w:customStyle="1" w:styleId="Heading2TOC">
    <w:name w:val="Heading2 TOC"/>
    <w:basedOn w:val="Normal"/>
    <w:qFormat/>
    <w:rsid w:val="005E61B7"/>
    <w:pPr>
      <w:spacing w:before="240" w:after="60"/>
    </w:pPr>
    <w:rPr>
      <w:rFonts w:ascii="Times New Roman" w:hAnsi="Times New Roman"/>
      <w:b/>
      <w:sz w:val="28"/>
    </w:rPr>
  </w:style>
  <w:style w:type="character" w:customStyle="1" w:styleId="Underline">
    <w:name w:val="Underline"/>
    <w:basedOn w:val="DefaultParagraphFont"/>
    <w:qFormat/>
    <w:rsid w:val="005E61B7"/>
    <w:rPr>
      <w:u w:val="single"/>
    </w:rPr>
  </w:style>
  <w:style w:type="character" w:customStyle="1" w:styleId="BoldandItalics">
    <w:name w:val="Bold and Italics"/>
    <w:qFormat/>
    <w:rsid w:val="005E61B7"/>
    <w:rPr>
      <w:b/>
      <w:i/>
      <w:u w:val="none"/>
    </w:rPr>
  </w:style>
  <w:style w:type="paragraph" w:styleId="BalloonText">
    <w:name w:val="Balloon Text"/>
    <w:basedOn w:val="Normal"/>
    <w:link w:val="BalloonTextChar"/>
    <w:rsid w:val="005E61B7"/>
    <w:rPr>
      <w:rFonts w:ascii="Tahoma" w:hAnsi="Tahoma" w:cs="Tahoma"/>
      <w:sz w:val="16"/>
      <w:szCs w:val="16"/>
    </w:rPr>
  </w:style>
  <w:style w:type="character" w:customStyle="1" w:styleId="BalloonTextChar">
    <w:name w:val="Balloon Text Char"/>
    <w:basedOn w:val="DefaultParagraphFont"/>
    <w:link w:val="BalloonText"/>
    <w:rsid w:val="005E61B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61B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61B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61B7"/>
    <w:rPr>
      <w:b/>
      <w:color w:val="660033"/>
      <w:spacing w:val="0"/>
    </w:rPr>
  </w:style>
  <w:style w:type="paragraph" w:customStyle="1" w:styleId="Nameditemlist">
    <w:name w:val="Named item list"/>
    <w:basedOn w:val="BodyText"/>
    <w:qFormat/>
    <w:rsid w:val="005E61B7"/>
    <w:pPr>
      <w:tabs>
        <w:tab w:val="left" w:pos="2835"/>
      </w:tabs>
      <w:ind w:left="2835" w:hanging="2835"/>
    </w:pPr>
  </w:style>
  <w:style w:type="paragraph" w:customStyle="1" w:styleId="BodyTextnopadding">
    <w:name w:val="Body Text no padding"/>
    <w:basedOn w:val="BodyText"/>
    <w:qFormat/>
    <w:rsid w:val="005E61B7"/>
    <w:pPr>
      <w:spacing w:before="0" w:after="0"/>
    </w:pPr>
  </w:style>
  <w:style w:type="paragraph" w:customStyle="1" w:styleId="BodyTextBold">
    <w:name w:val="Body Text Bold"/>
    <w:basedOn w:val="BodyText"/>
    <w:qFormat/>
    <w:rsid w:val="005E61B7"/>
    <w:rPr>
      <w:b/>
    </w:rPr>
  </w:style>
  <w:style w:type="character" w:styleId="Hyperlink">
    <w:name w:val="Hyperlink"/>
    <w:basedOn w:val="DefaultParagraphFont"/>
    <w:uiPriority w:val="99"/>
    <w:unhideWhenUsed/>
    <w:rsid w:val="00EB04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929</Words>
  <Characters>5904</Characters>
  <Application>Microsoft Office Word</Application>
  <DocSecurity>0</DocSecurity>
  <Lines>218</Lines>
  <Paragraphs>124</Paragraphs>
  <ScaleCrop>false</ScaleCrop>
  <Company>Author-it Software Corporation Ltd.</Company>
  <LinksUpToDate>false</LinksUpToDate>
  <CharactersWithSpaces>6709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ICTWEB510 Analyse information and assign meta tags</dc:title>
  <dc:subject>Approved</dc:subject>
  <dc:creator>Future Skills Organisation</dc:creator>
  <cp:keywords>Release: 1</cp:keywords>
  <dc:description>Review Date: 12 April 2008</dc:description>
  <cp:lastModifiedBy>HSD_TPCMSd.prod</cp:lastModifiedBy>
  <cp:revision>3</cp:revision>
  <dcterms:created xsi:type="dcterms:W3CDTF">2025-03-01T19:03:00Z</dcterms:created>
  <dcterms:modified xsi:type="dcterms:W3CDTF">2025-03-01T19:03:00Z</dcterms:modified>
</cp:coreProperties>
</file>