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9E3" w:rsidP="003729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ICTWEB507 Customise a complex ICT content management system</w:t>
      </w:r>
      <w:r>
        <w:fldChar w:fldCharType="end"/>
      </w:r>
    </w:p>
    <w:p w:rsidR="003729E3" w:rsidP="003729E3">
      <w:pPr>
        <w:pStyle w:val="Version"/>
        <w:sectPr w:rsidSect="00A33E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EF2" w:rsidP="00A33EF2">
      <w:pPr>
        <w:pStyle w:val="SuperHeading"/>
      </w:pPr>
      <w:r w:rsidRPr="00A33EF2">
        <w:t>ICTWEB507 Customise a complex ICT content management system</w:t>
      </w:r>
    </w:p>
    <w:p w:rsidR="00000000" w:rsidRPr="00A33EF2" w:rsidP="00A33EF2">
      <w:pPr>
        <w:pStyle w:val="Heading1"/>
      </w:pPr>
      <w:bookmarkStart w:id="1" w:name="O_675674"/>
      <w:bookmarkEnd w:id="1"/>
      <w:r w:rsidRPr="00A33E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33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BodyText"/>
            </w:pPr>
            <w:r w:rsidRPr="00A33E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rPr>
                <w:rStyle w:val="SpecialBold"/>
              </w:rPr>
              <w:t>Comments</w:t>
            </w:r>
          </w:p>
        </w:tc>
      </w:tr>
      <w:tr w:rsidTr="00A33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BodyText"/>
            </w:pPr>
            <w:r w:rsidRPr="00A33EF2">
              <w:t>This version first released with ICT Information and Communications Technology Training Package Version 1.0.</w:t>
            </w:r>
          </w:p>
        </w:tc>
      </w:tr>
    </w:tbl>
    <w:p w:rsidR="00000000" w:rsidRPr="00A33EF2" w:rsidP="00A33EF2">
      <w:pPr>
        <w:pStyle w:val="BodyText"/>
      </w:pPr>
    </w:p>
    <w:p w:rsidR="00000000" w:rsidRPr="00A33EF2" w:rsidP="00A33EF2">
      <w:pPr>
        <w:pStyle w:val="AllowPageBreak"/>
      </w:pPr>
    </w:p>
    <w:p w:rsidR="00000000" w:rsidRPr="00A33EF2" w:rsidP="00A33EF2">
      <w:pPr>
        <w:pStyle w:val="Heading1"/>
      </w:pPr>
      <w:bookmarkStart w:id="2" w:name="O_675675"/>
      <w:bookmarkEnd w:id="2"/>
      <w:r w:rsidRPr="00A33EF2">
        <w:t>Application</w:t>
      </w:r>
    </w:p>
    <w:p w:rsidR="00000000" w:rsidRPr="00A33EF2" w:rsidP="003729E3">
      <w:pPr>
        <w:pStyle w:val="BodyText"/>
      </w:pPr>
      <w:r w:rsidRPr="00A33EF2">
        <w:t>This unit describes the skills and knowledge requir</w:t>
      </w:r>
      <w:r w:rsidRPr="00A33EF2">
        <w:t>ed to create, and customise, an information and communications technology (ICT) content management system (CMS) powered website using an open source, to meet client requirements.</w:t>
      </w:r>
    </w:p>
    <w:p w:rsidR="00000000" w:rsidRPr="00A33EF2" w:rsidP="003729E3">
      <w:pPr>
        <w:pStyle w:val="BodyText"/>
      </w:pPr>
      <w:r w:rsidRPr="00A33EF2">
        <w:t>It applies to individuals working as web developers who have a detailed know</w:t>
      </w:r>
      <w:r w:rsidRPr="00A33EF2">
        <w:t>ledge of markup languages and their associated standards, and are proficient in server-side language and security techniques. Individuals in this role also have high-level understanding of server functionality.</w:t>
      </w:r>
    </w:p>
    <w:p w:rsidR="00000000" w:rsidRPr="00A33EF2" w:rsidP="003729E3">
      <w:pPr>
        <w:pStyle w:val="BodyText"/>
      </w:pPr>
      <w:r w:rsidRPr="00A33EF2">
        <w:t>No licensing, legislative or certification r</w:t>
      </w:r>
      <w:r w:rsidRPr="00A33EF2">
        <w:t>equirements apply to this unit at the time of publication.</w:t>
      </w:r>
    </w:p>
    <w:p w:rsidR="00000000" w:rsidRPr="00A33EF2" w:rsidP="00A33EF2">
      <w:pPr>
        <w:pStyle w:val="Heading1"/>
      </w:pPr>
      <w:bookmarkStart w:id="3" w:name="O_675678"/>
      <w:bookmarkEnd w:id="3"/>
      <w:r w:rsidRPr="00A33EF2">
        <w:t>Unit Sector</w:t>
      </w:r>
    </w:p>
    <w:p w:rsidR="00000000" w:rsidRPr="00A33EF2" w:rsidP="003729E3">
      <w:pPr>
        <w:pStyle w:val="BodyText"/>
      </w:pPr>
      <w:r w:rsidRPr="00A33EF2">
        <w:t>Web</w:t>
      </w:r>
    </w:p>
    <w:p w:rsidR="00000000" w:rsidRPr="00A33EF2" w:rsidP="00A33EF2">
      <w:pPr>
        <w:pStyle w:val="Heading1"/>
      </w:pPr>
      <w:bookmarkStart w:id="4" w:name="O_675679"/>
      <w:bookmarkEnd w:id="4"/>
      <w:r w:rsidRPr="00A33EF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33E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BodyText"/>
            </w:pPr>
            <w:r w:rsidRPr="00A33EF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rPr>
                <w:rStyle w:val="SpecialBold"/>
              </w:rPr>
              <w:t>PERFORMANCE CRITERIA</w:t>
            </w:r>
          </w:p>
        </w:tc>
      </w:tr>
      <w:tr w:rsidTr="00A33E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BodyText"/>
            </w:pPr>
            <w:r w:rsidRPr="00A33EF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3E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1. Analyse the specifications and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BodyText"/>
            </w:pPr>
            <w:r w:rsidRPr="00A33EF2">
              <w:t>1.1 Determine the required functionality of the website, as per the client requirements</w:t>
            </w:r>
          </w:p>
          <w:p w:rsidR="00000000" w:rsidRPr="00A33EF2" w:rsidP="00A33EF2">
            <w:pPr>
              <w:pStyle w:val="BodyText"/>
            </w:pPr>
            <w:r w:rsidRPr="00A33EF2">
              <w:t>1.2 Determine the approp</w:t>
            </w:r>
            <w:r w:rsidRPr="00A33EF2">
              <w:t>riate server-side language and hosting environment</w:t>
            </w:r>
          </w:p>
          <w:p w:rsidR="00000000" w:rsidRPr="00A33EF2" w:rsidP="00A33EF2">
            <w:pPr>
              <w:pStyle w:val="BodyText"/>
            </w:pPr>
            <w:r w:rsidRPr="00A33EF2">
              <w:t>1.3 Determine additional functionality that the CMS will not be able to handle ‘out of the box’</w:t>
            </w:r>
          </w:p>
          <w:p w:rsidR="00000000" w:rsidRPr="00A33EF2" w:rsidP="00A33EF2">
            <w:pPr>
              <w:pStyle w:val="BodyText"/>
            </w:pPr>
            <w:r w:rsidRPr="00A33EF2">
              <w:t>1.4 Determine the functional requirements of the client’s additional functionality</w:t>
            </w:r>
          </w:p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1.5 Determine any pre-exis</w:t>
            </w:r>
            <w:r w:rsidRPr="00A33EF2">
              <w:t>ting restraints that need to be considered when developing the website solution</w:t>
            </w:r>
          </w:p>
        </w:tc>
      </w:tr>
      <w:tr w:rsidTr="00A33E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 xml:space="preserve">2. Develop customisation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BodyText"/>
            </w:pPr>
            <w:r w:rsidRPr="00A33EF2">
              <w:t>2.1 Plan and outline, the requirements of the additional functionality</w:t>
            </w:r>
          </w:p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2.2 Creat</w:t>
            </w:r>
            <w:r w:rsidRPr="00A33EF2">
              <w:t>e and develop plug-in, extension or new functionality to the CMS to meet client requirements</w:t>
            </w:r>
          </w:p>
        </w:tc>
      </w:tr>
      <w:tr w:rsidTr="00A33E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3. Create a CMS powered website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BodyText"/>
            </w:pPr>
            <w:r w:rsidRPr="00A33EF2">
              <w:t>3.1 Install and configure, the chosen content management system</w:t>
            </w:r>
          </w:p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3.2 Install and integrate, the new CMS functionality</w:t>
            </w:r>
          </w:p>
        </w:tc>
      </w:tr>
      <w:tr w:rsidTr="00A33E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 xml:space="preserve">4. Validate </w:t>
            </w:r>
            <w:r w:rsidRPr="00A33EF2">
              <w:t>and evaluate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BodyText"/>
            </w:pPr>
            <w:r w:rsidRPr="00A33EF2">
              <w:t>4.1 Validate the final website markup against the current website standards</w:t>
            </w:r>
          </w:p>
          <w:p w:rsidR="00000000" w:rsidRPr="00A33EF2" w:rsidP="00A33EF2">
            <w:pPr>
              <w:pStyle w:val="BodyText"/>
            </w:pPr>
            <w:r w:rsidRPr="00A33EF2">
              <w:t>4.2 Validate CMS performance in different browsers, checking compatibility and core CMS functionality</w:t>
            </w:r>
          </w:p>
          <w:p w:rsidR="00000000" w:rsidRPr="00A33EF2" w:rsidP="00A33EF2">
            <w:pPr>
              <w:pStyle w:val="BodyText"/>
            </w:pPr>
            <w:r w:rsidRPr="00A33EF2">
              <w:t>4.3 Validate the developed additional functionality against the c</w:t>
            </w:r>
            <w:r w:rsidRPr="00A33EF2">
              <w:t>lient requirements</w:t>
            </w:r>
          </w:p>
        </w:tc>
      </w:tr>
    </w:tbl>
    <w:p w:rsidR="00000000" w:rsidRPr="00A33EF2" w:rsidP="00A33EF2">
      <w:pPr>
        <w:pStyle w:val="BodyText"/>
      </w:pPr>
    </w:p>
    <w:p w:rsidR="00000000" w:rsidRPr="00A33EF2" w:rsidP="00A33EF2">
      <w:pPr>
        <w:pStyle w:val="AllowPageBreak"/>
      </w:pPr>
    </w:p>
    <w:p w:rsidR="00000000" w:rsidRPr="00A33EF2" w:rsidP="00A33EF2">
      <w:pPr>
        <w:pStyle w:val="Heading1"/>
      </w:pPr>
      <w:bookmarkStart w:id="5" w:name="O_675680"/>
      <w:bookmarkEnd w:id="5"/>
      <w:r w:rsidRPr="00A33EF2">
        <w:t>Foundation Skills</w:t>
      </w:r>
    </w:p>
    <w:p w:rsidR="00000000" w:rsidRPr="003729E3" w:rsidP="003729E3">
      <w:pPr>
        <w:pStyle w:val="BodyText"/>
        <w:rPr>
          <w:i/>
        </w:rPr>
      </w:pPr>
      <w:r w:rsidRPr="003729E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A33E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BodyText"/>
            </w:pPr>
            <w:r w:rsidRPr="00A33EF2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BodyText"/>
            </w:pPr>
            <w:r w:rsidRPr="00A33EF2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rPr>
                <w:rStyle w:val="SpecialBold"/>
              </w:rPr>
              <w:t>Description</w:t>
            </w:r>
          </w:p>
        </w:tc>
      </w:tr>
      <w:tr w:rsidTr="00A33E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1.1, 1.2, 1.3, 3.1, 3.2, 4.3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ListBullet"/>
              <w:rPr>
                <w:lang w:val="en-NZ"/>
              </w:rPr>
            </w:pPr>
            <w:r w:rsidRPr="00A33EF2">
              <w:t>Critically analyses complex specifications, computer program manuals, and other documentation from a variety of sources and, consolidates information, to determine requirements</w:t>
            </w:r>
          </w:p>
        </w:tc>
      </w:tr>
      <w:tr w:rsidTr="00A33E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2.1, 2.2, 3.1, 3.2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ListBullet"/>
            </w:pPr>
            <w:r w:rsidRPr="00A33EF2">
              <w:t>Prepares doc</w:t>
            </w:r>
            <w:r w:rsidRPr="00A33EF2">
              <w:t>umentation expressing ideas, explores complex issues and is constructed logically, succinctly and accurately</w:t>
            </w:r>
          </w:p>
          <w:p w:rsidR="00000000" w:rsidP="00A33EF2">
            <w:pPr>
              <w:pStyle w:val="ListBullet"/>
              <w:rPr>
                <w:lang w:val="en-NZ"/>
              </w:rPr>
            </w:pPr>
            <w:r w:rsidRPr="00A33EF2">
              <w:t>Writes and edits computer code, and technical data, to ensure syntax and accuracy</w:t>
            </w:r>
          </w:p>
        </w:tc>
      </w:tr>
      <w:tr w:rsidTr="00A33E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 xml:space="preserve">Oral </w:t>
            </w:r>
            <w:r w:rsidRPr="00A33EF2">
              <w:t>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1.1, 4.3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ListBullet"/>
              <w:rPr>
                <w:lang w:val="en-NZ"/>
              </w:rPr>
            </w:pPr>
            <w:r w:rsidRPr="00A33EF2">
              <w:t>Uses listening and questioning tech</w:t>
            </w:r>
            <w:r w:rsidRPr="00A33EF2">
              <w:t xml:space="preserve">niques to determine client requirements, and clearly articulates ideas and </w:t>
            </w:r>
            <w:r w:rsidRPr="00A33EF2">
              <w:t>solutions, using specific and relevant language suitable to the audience</w:t>
            </w:r>
          </w:p>
        </w:tc>
      </w:tr>
      <w:tr w:rsidTr="00A33E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ListBullet"/>
              <w:rPr>
                <w:lang w:val="en-NZ"/>
              </w:rPr>
            </w:pPr>
            <w:r w:rsidRPr="00A33EF2">
              <w:t>Takes full responsibility for following policies, procedures and industry standards</w:t>
            </w:r>
          </w:p>
        </w:tc>
      </w:tr>
      <w:tr w:rsidTr="00A33E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1.1-1.5, 2.1, 3.1, 3.2,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ListBullet"/>
            </w:pPr>
            <w:r w:rsidRPr="00A33EF2">
              <w:t>Accepts responsibility for planning and sequencing complex tasks and workload, negotiating key aspects with others and t</w:t>
            </w:r>
            <w:r w:rsidRPr="00A33EF2">
              <w:t>aking into account capabilities, efficiencies and effectiveness</w:t>
            </w:r>
          </w:p>
          <w:p w:rsidR="00000000" w:rsidRPr="00A33EF2" w:rsidP="00A33EF2">
            <w:pPr>
              <w:pStyle w:val="ListBullet"/>
            </w:pPr>
            <w:r w:rsidRPr="00A33EF2">
              <w:t>Applies systematic and analytical decision-making processes for complex and non-routine situations</w:t>
            </w:r>
          </w:p>
          <w:p w:rsidR="00000000" w:rsidRPr="00A33EF2" w:rsidP="00A33EF2">
            <w:pPr>
              <w:pStyle w:val="ListBullet"/>
            </w:pPr>
            <w:r w:rsidRPr="00A33EF2">
              <w:t>Uses and investigates new digital technologies and applications, to manage and manipulate dat</w:t>
            </w:r>
            <w:r w:rsidRPr="00A33EF2">
              <w:t>a, and to communicate effectively with others, in a secure and stable digital environment</w:t>
            </w:r>
          </w:p>
        </w:tc>
      </w:tr>
    </w:tbl>
    <w:p w:rsidR="00000000" w:rsidRPr="00A33EF2" w:rsidP="00A33EF2">
      <w:pPr>
        <w:pStyle w:val="BodyText"/>
      </w:pPr>
    </w:p>
    <w:p w:rsidR="00000000" w:rsidRPr="00A33EF2" w:rsidP="00A33EF2">
      <w:pPr>
        <w:pStyle w:val="AllowPageBreak"/>
      </w:pPr>
    </w:p>
    <w:p w:rsidR="00000000" w:rsidRPr="00A33EF2" w:rsidP="00A33EF2">
      <w:pPr>
        <w:pStyle w:val="Heading1"/>
      </w:pPr>
      <w:bookmarkStart w:id="6" w:name="O_675682"/>
      <w:bookmarkEnd w:id="6"/>
      <w:r w:rsidRPr="00A33EF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5"/>
        <w:gridCol w:w="1637"/>
        <w:gridCol w:w="1387"/>
        <w:gridCol w:w="1526"/>
      </w:tblGrid>
      <w:tr w:rsidTr="00A33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BodyText"/>
            </w:pPr>
            <w:r w:rsidRPr="00A33EF2">
              <w:rPr>
                <w:rStyle w:val="SpecialBold"/>
              </w:rPr>
              <w:t>Code and title</w:t>
            </w:r>
          </w:p>
          <w:p w:rsidR="00000000" w:rsidRPr="00A33EF2" w:rsidP="00A33EF2">
            <w:pPr>
              <w:pStyle w:val="BodyText"/>
            </w:pPr>
            <w:r w:rsidRPr="00A33EF2">
              <w:rPr>
                <w:rStyle w:val="SpecialBold"/>
              </w:rPr>
              <w:t>current version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BodyText"/>
            </w:pPr>
            <w:r w:rsidRPr="00A33EF2">
              <w:rPr>
                <w:rStyle w:val="SpecialBold"/>
              </w:rPr>
              <w:t>Code and title</w:t>
            </w:r>
          </w:p>
          <w:p w:rsidR="00000000" w:rsidRPr="00A33EF2" w:rsidP="00A33EF2">
            <w:pPr>
              <w:pStyle w:val="BodyText"/>
            </w:pPr>
            <w:r w:rsidRPr="00A33EF2">
              <w:rPr>
                <w:rStyle w:val="SpecialBold"/>
              </w:rPr>
              <w:t>previous version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BodyText"/>
            </w:pPr>
            <w:r w:rsidRPr="00A33EF2">
              <w:rPr>
                <w:rStyle w:val="SpecialBold"/>
              </w:rPr>
              <w:t>Comments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rPr>
                <w:rStyle w:val="SpecialBold"/>
              </w:rPr>
              <w:t>Equivalence status</w:t>
            </w:r>
          </w:p>
        </w:tc>
      </w:tr>
      <w:tr w:rsidTr="00A33E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ICTWEB507 Customise a complex ICT content management system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ICAWEB507A Customise a complex IT content management system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BodyText"/>
            </w:pPr>
            <w:r w:rsidRPr="00A33EF2">
              <w:t>Updated to meet Standards for Training Packages.</w:t>
            </w:r>
          </w:p>
          <w:p w:rsidR="00000000" w:rsidRPr="00A33EF2" w:rsidP="00A33EF2">
            <w:pPr>
              <w:pStyle w:val="BodyText"/>
            </w:pPr>
          </w:p>
          <w:p w:rsidR="00000000" w:rsidP="00A33EF2">
            <w:pPr>
              <w:pStyle w:val="BodyText"/>
              <w:rPr>
                <w:lang w:val="en-NZ"/>
              </w:rPr>
            </w:pPr>
            <w:r w:rsidRPr="00A33EF2">
              <w:t>Minor edit to the title.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EF2" w:rsidP="00A33EF2">
            <w:pPr>
              <w:pStyle w:val="BodyText"/>
            </w:pPr>
            <w:r w:rsidRPr="00A33EF2">
              <w:t>Equivalent unit</w:t>
            </w:r>
          </w:p>
        </w:tc>
      </w:tr>
    </w:tbl>
    <w:p w:rsidR="00000000" w:rsidRPr="00A33EF2" w:rsidP="00A33EF2">
      <w:pPr>
        <w:pStyle w:val="BodyText"/>
      </w:pPr>
    </w:p>
    <w:p w:rsidR="00000000" w:rsidRPr="00A33EF2" w:rsidP="00A33EF2">
      <w:pPr>
        <w:pStyle w:val="AllowPageBreak"/>
      </w:pPr>
    </w:p>
    <w:p w:rsidR="00000000" w:rsidRPr="00A33EF2" w:rsidP="00A33EF2">
      <w:pPr>
        <w:pStyle w:val="Heading1"/>
      </w:pPr>
      <w:bookmarkStart w:id="7" w:name="O_675689"/>
      <w:bookmarkEnd w:id="7"/>
      <w:r w:rsidRPr="00A33EF2">
        <w:t>Links</w:t>
      </w:r>
    </w:p>
    <w:p w:rsidR="00000000" w:rsidRPr="00A33EF2" w:rsidP="003729E3">
      <w:pPr>
        <w:pStyle w:val="BodyText"/>
      </w:pPr>
      <w:r w:rsidRPr="00A33EF2">
        <w:t>Companion Volume imp</w:t>
      </w:r>
      <w:r w:rsidRPr="00A33EF2">
        <w:t xml:space="preserve">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81BA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33EF2" w:rsidP="00A33EF2"/>
    <w:sectPr w:rsidSect="00A33E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F2" w:rsidRPr="003729E3" w:rsidP="003729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E3" w:rsidP="00A33E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29E3" w:rsidP="00A33E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29E3" w:rsidP="00A33E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EF2" w:rsidRPr="003729E3" w:rsidP="003729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E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9E3" w:rsidRPr="002D2AF8" w:rsidP="00A33E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ICTWEB507 Customise a complex ICT content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3729E3" w:rsidP="00A33E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D2D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0E76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E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E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E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E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E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E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E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E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E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E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E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EF2"/>
  </w:style>
  <w:style w:type="character" w:customStyle="1" w:styleId="Heading1Char">
    <w:name w:val="Heading 1 Char"/>
    <w:basedOn w:val="DefaultParagraphFont"/>
    <w:link w:val="Heading1"/>
    <w:rsid w:val="00A33E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E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E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E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EF2"/>
    <w:rPr>
      <w:b/>
      <w:spacing w:val="0"/>
    </w:rPr>
  </w:style>
  <w:style w:type="character" w:styleId="Emphasis">
    <w:name w:val="Emphasis"/>
    <w:basedOn w:val="DefaultParagraphFont"/>
    <w:qFormat/>
    <w:rsid w:val="00A33EF2"/>
    <w:rPr>
      <w:i/>
    </w:rPr>
  </w:style>
  <w:style w:type="paragraph" w:customStyle="1" w:styleId="SuperHeading">
    <w:name w:val="SuperHeading"/>
    <w:basedOn w:val="Normal"/>
    <w:rsid w:val="00A33E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E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E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E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E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E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E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E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E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E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E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E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E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E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E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E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E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E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E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E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E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E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E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E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E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E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E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E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E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E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E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E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E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3E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E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E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EF2"/>
  </w:style>
  <w:style w:type="paragraph" w:styleId="TableofFigures">
    <w:name w:val="table of figures"/>
    <w:basedOn w:val="Normal"/>
    <w:next w:val="Normal"/>
    <w:semiHidden/>
    <w:rsid w:val="00A33E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E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EF2"/>
    <w:rPr>
      <w:rFonts w:ascii="Wingdings" w:hAnsi="Wingdings"/>
    </w:rPr>
  </w:style>
  <w:style w:type="paragraph" w:customStyle="1" w:styleId="TableHeading">
    <w:name w:val="Table Heading"/>
    <w:basedOn w:val="HeadingBase"/>
    <w:rsid w:val="00A33E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EF2"/>
    <w:rPr>
      <w:color w:val="0033CC"/>
      <w:u w:val="none"/>
    </w:rPr>
  </w:style>
  <w:style w:type="paragraph" w:customStyle="1" w:styleId="BodyTextRight">
    <w:name w:val="Body Text Right"/>
    <w:basedOn w:val="BodyText"/>
    <w:rsid w:val="00A33E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E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E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E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E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E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EF2"/>
    <w:rPr>
      <w:sz w:val="32"/>
    </w:rPr>
  </w:style>
  <w:style w:type="paragraph" w:customStyle="1" w:styleId="HeadingProcedure">
    <w:name w:val="Heading Procedure"/>
    <w:basedOn w:val="HeadingBase"/>
    <w:next w:val="Normal"/>
    <w:rsid w:val="00A33E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EF2"/>
    <w:pPr>
      <w:spacing w:before="60" w:after="60"/>
    </w:pPr>
  </w:style>
  <w:style w:type="paragraph" w:styleId="ListContinue">
    <w:name w:val="List Continue"/>
    <w:basedOn w:val="List"/>
    <w:rsid w:val="00A33EF2"/>
    <w:pPr>
      <w:ind w:firstLine="0"/>
    </w:pPr>
  </w:style>
  <w:style w:type="paragraph" w:customStyle="1" w:styleId="ListNote">
    <w:name w:val="List Note"/>
    <w:basedOn w:val="List"/>
    <w:rsid w:val="00A33E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E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E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EF2"/>
    <w:rPr>
      <w:rFonts w:ascii="Courier New" w:hAnsi="Courier New"/>
    </w:rPr>
  </w:style>
  <w:style w:type="paragraph" w:customStyle="1" w:styleId="NoteBullet">
    <w:name w:val="Note Bullet"/>
    <w:basedOn w:val="Note"/>
    <w:rsid w:val="00A33E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E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E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E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E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E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E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EF2"/>
    <w:rPr>
      <w:b/>
      <w:smallCaps/>
    </w:rPr>
  </w:style>
  <w:style w:type="paragraph" w:customStyle="1" w:styleId="TableListNumber">
    <w:name w:val="Table List Number"/>
    <w:basedOn w:val="ListNumber"/>
    <w:rsid w:val="00A33E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E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EF2"/>
    <w:pPr>
      <w:numPr>
        <w:numId w:val="8"/>
      </w:numPr>
    </w:pPr>
  </w:style>
  <w:style w:type="paragraph" w:customStyle="1" w:styleId="ListAlpha2">
    <w:name w:val="List Alpha 2"/>
    <w:basedOn w:val="List2"/>
    <w:rsid w:val="00A33EF2"/>
    <w:pPr>
      <w:numPr>
        <w:numId w:val="7"/>
      </w:numPr>
    </w:pPr>
  </w:style>
  <w:style w:type="paragraph" w:styleId="List2">
    <w:name w:val="List 2"/>
    <w:basedOn w:val="BodyText"/>
    <w:rsid w:val="00A33E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E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E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E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E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E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EF2"/>
    <w:pPr>
      <w:numPr>
        <w:numId w:val="3"/>
      </w:numPr>
    </w:pPr>
  </w:style>
  <w:style w:type="paragraph" w:styleId="ListContinue2">
    <w:name w:val="List Continue 2"/>
    <w:basedOn w:val="List2"/>
    <w:rsid w:val="00A33EF2"/>
    <w:pPr>
      <w:ind w:firstLine="0"/>
    </w:pPr>
  </w:style>
  <w:style w:type="paragraph" w:styleId="ListContinue3">
    <w:name w:val="List Continue 3"/>
    <w:basedOn w:val="List3"/>
    <w:rsid w:val="00A33EF2"/>
    <w:pPr>
      <w:ind w:left="1021" w:firstLine="0"/>
    </w:pPr>
  </w:style>
  <w:style w:type="paragraph" w:styleId="ListContinue4">
    <w:name w:val="List Continue 4"/>
    <w:basedOn w:val="List4"/>
    <w:rsid w:val="00A33EF2"/>
    <w:pPr>
      <w:ind w:firstLine="0"/>
    </w:pPr>
  </w:style>
  <w:style w:type="paragraph" w:styleId="ListContinue5">
    <w:name w:val="List Continue 5"/>
    <w:basedOn w:val="List5"/>
    <w:rsid w:val="00A33EF2"/>
    <w:pPr>
      <w:ind w:firstLine="0"/>
    </w:pPr>
  </w:style>
  <w:style w:type="paragraph" w:styleId="ListNumber3">
    <w:name w:val="List Number 3"/>
    <w:basedOn w:val="List3"/>
    <w:rsid w:val="00A33EF2"/>
    <w:pPr>
      <w:numPr>
        <w:numId w:val="4"/>
      </w:numPr>
    </w:pPr>
  </w:style>
  <w:style w:type="paragraph" w:styleId="ListNumber4">
    <w:name w:val="List Number 4"/>
    <w:basedOn w:val="List4"/>
    <w:rsid w:val="00A33EF2"/>
    <w:pPr>
      <w:numPr>
        <w:numId w:val="5"/>
      </w:numPr>
    </w:pPr>
  </w:style>
  <w:style w:type="paragraph" w:styleId="ListNumber5">
    <w:name w:val="List Number 5"/>
    <w:basedOn w:val="List5"/>
    <w:rsid w:val="00A33EF2"/>
    <w:pPr>
      <w:numPr>
        <w:numId w:val="6"/>
      </w:numPr>
    </w:pPr>
  </w:style>
  <w:style w:type="paragraph" w:styleId="BlockText">
    <w:name w:val="Block Text"/>
    <w:basedOn w:val="Normal"/>
    <w:rsid w:val="00A33E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E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EF2"/>
    <w:rPr>
      <w:sz w:val="16"/>
      <w:vertAlign w:val="superscript"/>
    </w:rPr>
  </w:style>
  <w:style w:type="character" w:customStyle="1" w:styleId="Symbols">
    <w:name w:val="Symbols"/>
    <w:basedOn w:val="DefaultParagraphFont"/>
    <w:rsid w:val="00A33EF2"/>
    <w:rPr>
      <w:rFonts w:ascii="Symbol" w:hAnsi="Symbol"/>
    </w:rPr>
  </w:style>
  <w:style w:type="character" w:customStyle="1" w:styleId="MenuOptions">
    <w:name w:val="Menu Options"/>
    <w:basedOn w:val="DefaultParagraphFont"/>
    <w:rsid w:val="00A33E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EF2"/>
    <w:rPr>
      <w:b/>
    </w:rPr>
  </w:style>
  <w:style w:type="character" w:customStyle="1" w:styleId="Underlined">
    <w:name w:val="Underlined"/>
    <w:basedOn w:val="DefaultParagraphFont"/>
    <w:rsid w:val="00A33EF2"/>
    <w:rPr>
      <w:u w:val="single"/>
    </w:rPr>
  </w:style>
  <w:style w:type="paragraph" w:customStyle="1" w:styleId="TableBodyTextRight">
    <w:name w:val="Table Body Text Right"/>
    <w:basedOn w:val="TableBodyText"/>
    <w:rsid w:val="00A33E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EF2"/>
    <w:rPr>
      <w:sz w:val="18"/>
    </w:rPr>
  </w:style>
  <w:style w:type="paragraph" w:customStyle="1" w:styleId="BodySmallRight">
    <w:name w:val="Body Small Right"/>
    <w:basedOn w:val="BodyTextRight"/>
    <w:rsid w:val="00A33EF2"/>
    <w:rPr>
      <w:sz w:val="18"/>
      <w:szCs w:val="18"/>
    </w:rPr>
  </w:style>
  <w:style w:type="paragraph" w:customStyle="1" w:styleId="MarginEdition">
    <w:name w:val="Margin Edition"/>
    <w:basedOn w:val="MarginNote"/>
    <w:rsid w:val="00A33E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EF2"/>
    <w:rPr>
      <w:sz w:val="2"/>
      <w:szCs w:val="2"/>
    </w:rPr>
  </w:style>
  <w:style w:type="character" w:customStyle="1" w:styleId="Small">
    <w:name w:val="Small"/>
    <w:basedOn w:val="DefaultParagraphFont"/>
    <w:rsid w:val="00A33EF2"/>
    <w:rPr>
      <w:sz w:val="16"/>
    </w:rPr>
  </w:style>
  <w:style w:type="paragraph" w:customStyle="1" w:styleId="WideTable">
    <w:name w:val="Wide Table"/>
    <w:basedOn w:val="Normal"/>
    <w:rsid w:val="00A33E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EF2"/>
  </w:style>
  <w:style w:type="paragraph" w:styleId="Quote">
    <w:name w:val="Quote"/>
    <w:basedOn w:val="Heading1"/>
    <w:link w:val="QuoteChar"/>
    <w:qFormat/>
    <w:rsid w:val="00A33E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E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EF2"/>
    <w:pPr>
      <w:pageBreakBefore/>
    </w:pPr>
  </w:style>
  <w:style w:type="paragraph" w:customStyle="1" w:styleId="Border">
    <w:name w:val="Border"/>
    <w:basedOn w:val="Normal"/>
    <w:qFormat/>
    <w:rsid w:val="00A33E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E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E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E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E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E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E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E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E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EF2"/>
    <w:rPr>
      <w:u w:val="single"/>
    </w:rPr>
  </w:style>
  <w:style w:type="character" w:customStyle="1" w:styleId="BoldandItalics">
    <w:name w:val="Bold and Italics"/>
    <w:qFormat/>
    <w:rsid w:val="00A33EF2"/>
    <w:rPr>
      <w:b/>
      <w:i/>
      <w:u w:val="none"/>
    </w:rPr>
  </w:style>
  <w:style w:type="paragraph" w:styleId="BalloonText">
    <w:name w:val="Balloon Text"/>
    <w:basedOn w:val="Normal"/>
    <w:link w:val="BalloonTextChar"/>
    <w:rsid w:val="00A33E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E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E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E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E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E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EF2"/>
    <w:pPr>
      <w:spacing w:before="0" w:after="0"/>
    </w:pPr>
  </w:style>
  <w:style w:type="paragraph" w:customStyle="1" w:styleId="BodyTextBold">
    <w:name w:val="Body Text Bold"/>
    <w:basedOn w:val="BodyText"/>
    <w:qFormat/>
    <w:rsid w:val="00A33EF2"/>
    <w:rPr>
      <w:b/>
    </w:rPr>
  </w:style>
  <w:style w:type="character" w:styleId="Hyperlink">
    <w:name w:val="Hyperlink"/>
    <w:basedOn w:val="DefaultParagraphFont"/>
    <w:uiPriority w:val="99"/>
    <w:unhideWhenUsed/>
    <w:rsid w:val="003729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3869</Characters>
  <Application>Microsoft Office Word</Application>
  <DocSecurity>0</DocSecurity>
  <Lines>168</Lines>
  <Paragraphs>85</Paragraphs>
  <ScaleCrop>false</ScaleCrop>
  <Company>Author-it Software Corporation Ltd.</Company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ICTWEB507 Customise a complex ICT content management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2019-08-30T10:33:00Z</dcterms:created>
  <dcterms:modified xsi:type="dcterms:W3CDTF">2019-08-30T10:33:00Z</dcterms:modified>
</cp:coreProperties>
</file>