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A2B" w:rsidP="009D4A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ICTWEB453 Optimise websites for mobile devices</w:t>
      </w:r>
      <w:r>
        <w:fldChar w:fldCharType="end"/>
      </w:r>
    </w:p>
    <w:p w:rsidR="009D4A2B" w:rsidP="009D4A2B">
      <w:pPr>
        <w:pStyle w:val="Version"/>
        <w:sectPr w:rsidSect="00B62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52F" w:rsidP="00B6252F">
      <w:pPr>
        <w:pStyle w:val="SuperHeading"/>
      </w:pPr>
      <w:r w:rsidRPr="00B6252F">
        <w:t>ICTWEB453 Optimise websites for mobile devices</w:t>
      </w:r>
    </w:p>
    <w:p w:rsidR="00000000" w:rsidRPr="00B6252F" w:rsidP="00B6252F">
      <w:pPr>
        <w:pStyle w:val="Heading1"/>
      </w:pPr>
      <w:bookmarkStart w:id="1" w:name="O_1220036"/>
      <w:bookmarkEnd w:id="1"/>
      <w:r w:rsidRPr="00B625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52F" w:rsidP="00B6252F">
            <w:pPr>
              <w:pStyle w:val="BodyText"/>
            </w:pPr>
            <w:r w:rsidRPr="00B6252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BodyText"/>
              <w:rPr>
                <w:lang w:val="en-NZ"/>
              </w:rPr>
            </w:pPr>
            <w:r w:rsidRPr="00B6252F">
              <w:rPr>
                <w:rStyle w:val="SpecialBold"/>
              </w:rPr>
              <w:t>Comments</w:t>
            </w:r>
          </w:p>
        </w:tc>
      </w:tr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BodyText"/>
              <w:rPr>
                <w:lang w:val="en-NZ"/>
              </w:rPr>
            </w:pPr>
            <w:r w:rsidRPr="00B6252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52F" w:rsidP="00B6252F">
            <w:pPr>
              <w:pStyle w:val="BodyText"/>
            </w:pPr>
            <w:r w:rsidRPr="00B6252F">
              <w:t>This version first released with the Information and Communications Technology Training Package Version 8.0.</w:t>
            </w:r>
          </w:p>
          <w:p w:rsidR="00000000" w:rsidRPr="00B6252F" w:rsidP="00B6252F">
            <w:pPr>
              <w:pStyle w:val="BodyText"/>
            </w:pPr>
            <w:r w:rsidRPr="00B6252F">
              <w:t>Newly created unit of competency to address in-demand skills needs</w:t>
            </w:r>
            <w:r w:rsidRPr="00B6252F">
              <w:rPr>
                <w:rStyle w:val="Monospace"/>
              </w:rPr>
              <w:t>.</w:t>
            </w:r>
          </w:p>
        </w:tc>
      </w:tr>
    </w:tbl>
    <w:p w:rsidR="00000000" w:rsidRPr="00B6252F" w:rsidP="00B6252F">
      <w:pPr>
        <w:pStyle w:val="BodyText"/>
      </w:pPr>
    </w:p>
    <w:p w:rsidR="00000000" w:rsidRPr="00B6252F" w:rsidP="00B6252F">
      <w:pPr>
        <w:pStyle w:val="AllowPageBreak"/>
      </w:pPr>
    </w:p>
    <w:p w:rsidR="00000000" w:rsidRPr="00B6252F" w:rsidP="00B6252F">
      <w:pPr>
        <w:pStyle w:val="Heading1"/>
      </w:pPr>
      <w:bookmarkStart w:id="2" w:name="O_1220037"/>
      <w:bookmarkEnd w:id="2"/>
      <w:r w:rsidRPr="00B6252F">
        <w:t>Application</w:t>
      </w:r>
    </w:p>
    <w:p w:rsidR="00000000" w:rsidRPr="00B6252F" w:rsidP="009D4A2B">
      <w:pPr>
        <w:pStyle w:val="BodyText"/>
      </w:pPr>
      <w:r w:rsidRPr="00B6252F">
        <w:t>This unit describes the skills and knowledge required to implement mobile-user functions to websites and maintain website user experience on mobile devices. It involves optimising the functionality and accessibility of websites for mobile devi</w:t>
      </w:r>
      <w:r w:rsidRPr="00B6252F">
        <w:t>ces.</w:t>
      </w:r>
    </w:p>
    <w:p w:rsidR="00000000" w:rsidRPr="00B6252F" w:rsidP="009D4A2B">
      <w:pPr>
        <w:pStyle w:val="BodyText"/>
      </w:pPr>
      <w:r w:rsidRPr="00B6252F">
        <w:t>The unit applies to individuals who may work in roles such as website developers and technical support staff, who support the management and useability of simple websites.</w:t>
      </w:r>
    </w:p>
    <w:p w:rsidR="00000000" w:rsidRPr="00B6252F" w:rsidP="009D4A2B">
      <w:pPr>
        <w:pStyle w:val="BodyText"/>
      </w:pPr>
      <w:r w:rsidRPr="00B6252F">
        <w:t>No licensing, legislative or certification requirements apply to this unit at t</w:t>
      </w:r>
      <w:r w:rsidRPr="00B6252F">
        <w:t>he time of publication.</w:t>
      </w:r>
    </w:p>
    <w:p w:rsidR="00000000" w:rsidRPr="00B6252F" w:rsidP="00B6252F">
      <w:pPr>
        <w:pStyle w:val="Heading1"/>
      </w:pPr>
      <w:bookmarkStart w:id="3" w:name="O_1220040"/>
      <w:bookmarkEnd w:id="3"/>
      <w:r w:rsidRPr="00B6252F">
        <w:t>Unit Sector</w:t>
      </w:r>
    </w:p>
    <w:p w:rsidR="00000000" w:rsidRPr="00B6252F" w:rsidP="009D4A2B">
      <w:pPr>
        <w:pStyle w:val="BodyText"/>
      </w:pPr>
      <w:r w:rsidRPr="00B6252F">
        <w:t>Web</w:t>
      </w:r>
    </w:p>
    <w:p w:rsidR="00000000" w:rsidRPr="00B6252F" w:rsidP="00B6252F">
      <w:pPr>
        <w:pStyle w:val="Heading1"/>
      </w:pPr>
      <w:bookmarkStart w:id="4" w:name="O_1220041"/>
      <w:bookmarkEnd w:id="4"/>
      <w:r w:rsidRPr="00B625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52F" w:rsidP="00B6252F">
            <w:pPr>
              <w:pStyle w:val="BodyText"/>
            </w:pPr>
            <w:r w:rsidRPr="00B6252F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BodyText"/>
              <w:rPr>
                <w:lang w:val="en-NZ"/>
              </w:rPr>
            </w:pPr>
            <w:r w:rsidRPr="00B6252F">
              <w:rPr>
                <w:rStyle w:val="SpecialBold"/>
              </w:rPr>
              <w:t>PERFORMANCE CRITERIA</w:t>
            </w:r>
          </w:p>
        </w:tc>
      </w:tr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52F" w:rsidP="00B6252F">
            <w:pPr>
              <w:pStyle w:val="BodyText"/>
            </w:pPr>
            <w:r w:rsidRPr="00B6252F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BodyText"/>
              <w:rPr>
                <w:lang w:val="en-NZ"/>
              </w:rPr>
            </w:pPr>
            <w:r w:rsidRPr="00B625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List"/>
              <w:rPr>
                <w:lang w:val="en-NZ"/>
              </w:rPr>
            </w:pPr>
            <w:r w:rsidRPr="00B6252F">
              <w:t>1. Prepare to optimise website for mobile devices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52F" w:rsidP="00B6252F">
            <w:pPr>
              <w:pStyle w:val="List"/>
            </w:pPr>
            <w:r w:rsidRPr="00B6252F">
              <w:t>1.1 Confirm work brief and tasks according to organisational policies and procedures</w:t>
            </w:r>
          </w:p>
          <w:p w:rsidR="00000000" w:rsidRPr="00B6252F" w:rsidP="00B6252F">
            <w:pPr>
              <w:pStyle w:val="List"/>
            </w:pPr>
            <w:r w:rsidRPr="00B6252F">
              <w:t>1.2 Review user needs ac</w:t>
            </w:r>
            <w:r w:rsidRPr="00B6252F">
              <w:t>cording to work brief</w:t>
            </w:r>
          </w:p>
          <w:p w:rsidR="00000000" w:rsidRPr="00B6252F" w:rsidP="00B6252F">
            <w:pPr>
              <w:pStyle w:val="List"/>
            </w:pPr>
            <w:r w:rsidRPr="00B6252F">
              <w:t>1.3 Research options for responsive website design features</w:t>
            </w:r>
          </w:p>
          <w:p w:rsidR="00000000" w:rsidRPr="00B6252F" w:rsidP="00B6252F">
            <w:pPr>
              <w:pStyle w:val="List"/>
            </w:pPr>
            <w:r w:rsidRPr="00B6252F">
              <w:t>1.4 Select suitable responsive design option according to work brief</w:t>
            </w:r>
          </w:p>
          <w:p w:rsidR="00000000" w:rsidP="00B6252F">
            <w:pPr>
              <w:pStyle w:val="List"/>
              <w:rPr>
                <w:lang w:val="en-NZ"/>
              </w:rPr>
            </w:pPr>
            <w:r w:rsidRPr="00B6252F">
              <w:t>1.5 Confirm that mobile optimisation meets required web content accessibility guidelines (WCAG) and stand</w:t>
            </w:r>
            <w:r w:rsidRPr="00B6252F">
              <w:t>ards</w:t>
            </w:r>
          </w:p>
        </w:tc>
      </w:tr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List"/>
              <w:rPr>
                <w:lang w:val="en-NZ"/>
              </w:rPr>
            </w:pPr>
            <w:r w:rsidRPr="00B6252F">
              <w:t>2. Integrate website sitemap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52F" w:rsidP="00B6252F">
            <w:pPr>
              <w:pStyle w:val="List"/>
            </w:pPr>
            <w:r w:rsidRPr="00B6252F">
              <w:t>2.1 Analyse website structure and uniform resource locators (URLs)</w:t>
            </w:r>
          </w:p>
          <w:p w:rsidR="00000000" w:rsidRPr="00B6252F" w:rsidP="00B6252F">
            <w:pPr>
              <w:pStyle w:val="List"/>
            </w:pPr>
            <w:r w:rsidRPr="00B6252F">
              <w:t>2.2 Format URLs with corresponding code and extensible markup language (XML) tags</w:t>
            </w:r>
          </w:p>
          <w:p w:rsidR="00000000" w:rsidRPr="00B6252F" w:rsidP="00B6252F">
            <w:pPr>
              <w:pStyle w:val="List"/>
            </w:pPr>
            <w:r w:rsidRPr="00B6252F">
              <w:t>2.3 Validate URL codes according to work brief</w:t>
            </w:r>
          </w:p>
          <w:p w:rsidR="00000000" w:rsidRPr="00B6252F" w:rsidP="00B6252F">
            <w:pPr>
              <w:pStyle w:val="List"/>
            </w:pPr>
            <w:r w:rsidRPr="00B6252F">
              <w:t>2.4 Add sitemap file to required website root folder</w:t>
            </w:r>
          </w:p>
          <w:p w:rsidR="00000000" w:rsidRPr="00B6252F" w:rsidP="00B6252F">
            <w:pPr>
              <w:pStyle w:val="List"/>
            </w:pPr>
            <w:r w:rsidRPr="00B6252F">
              <w:t>2.5 Submit sitemap to search engines according to work brief</w:t>
            </w:r>
          </w:p>
          <w:p w:rsidR="00000000" w:rsidP="00B6252F">
            <w:pPr>
              <w:pStyle w:val="List"/>
              <w:rPr>
                <w:lang w:val="en-NZ"/>
              </w:rPr>
            </w:pPr>
            <w:r w:rsidRPr="00B6252F">
              <w:t>2.6 Test sitemap on search engine and rectify any issues</w:t>
            </w:r>
          </w:p>
        </w:tc>
      </w:tr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List"/>
              <w:rPr>
                <w:lang w:val="en-NZ"/>
              </w:rPr>
            </w:pPr>
            <w:r w:rsidRPr="00B6252F">
              <w:t>3. Implement responsive website design features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52F" w:rsidP="00B6252F">
            <w:pPr>
              <w:pStyle w:val="List"/>
            </w:pPr>
            <w:r w:rsidRPr="00B6252F">
              <w:t>3.1 Test website functionality accor</w:t>
            </w:r>
            <w:r w:rsidRPr="00B6252F">
              <w:t>ding to work brief using different screen orientations and resolutions</w:t>
            </w:r>
          </w:p>
          <w:p w:rsidR="00000000" w:rsidRPr="00B6252F" w:rsidP="00B6252F">
            <w:pPr>
              <w:pStyle w:val="List"/>
            </w:pPr>
            <w:r w:rsidRPr="00B6252F">
              <w:t>3.2 Review mobile view strategy according to work brief</w:t>
            </w:r>
          </w:p>
          <w:p w:rsidR="00000000" w:rsidRPr="00B6252F" w:rsidP="00B6252F">
            <w:pPr>
              <w:pStyle w:val="List"/>
            </w:pPr>
            <w:r w:rsidRPr="00B6252F">
              <w:t>3.3 Source and check view configuration components for serviceability</w:t>
            </w:r>
          </w:p>
          <w:p w:rsidR="00000000" w:rsidRPr="00B6252F" w:rsidP="00B6252F">
            <w:pPr>
              <w:pStyle w:val="List"/>
            </w:pPr>
            <w:r w:rsidRPr="00B6252F">
              <w:t>3.4 Develop mobile views according to mobile view strategy</w:t>
            </w:r>
          </w:p>
          <w:p w:rsidR="00000000" w:rsidRPr="00B6252F" w:rsidP="00B6252F">
            <w:pPr>
              <w:pStyle w:val="List"/>
            </w:pPr>
            <w:r w:rsidRPr="00B6252F">
              <w:t>3.5 Integrate navigation functions according to work brief</w:t>
            </w:r>
          </w:p>
          <w:p w:rsidR="00000000" w:rsidP="00B6252F">
            <w:pPr>
              <w:pStyle w:val="List"/>
              <w:rPr>
                <w:lang w:val="en-NZ"/>
              </w:rPr>
            </w:pPr>
            <w:r w:rsidRPr="00B6252F">
              <w:t>3.6 Test user control functions and rectify any issues</w:t>
            </w:r>
          </w:p>
        </w:tc>
      </w:tr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List"/>
              <w:rPr>
                <w:lang w:val="en-NZ"/>
              </w:rPr>
            </w:pPr>
            <w:r w:rsidRPr="00B6252F">
              <w:t>4. Periodically review mobile website functionality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52F" w:rsidP="00B6252F">
            <w:pPr>
              <w:pStyle w:val="List"/>
            </w:pPr>
            <w:r w:rsidRPr="00B6252F">
              <w:t xml:space="preserve">4.1 Create periodic website testing plan and timelines </w:t>
            </w:r>
          </w:p>
          <w:p w:rsidR="00000000" w:rsidRPr="00B6252F" w:rsidP="00B6252F">
            <w:pPr>
              <w:pStyle w:val="List"/>
            </w:pPr>
            <w:r w:rsidRPr="00B6252F">
              <w:t>4.2 Test and debug mobile feature</w:t>
            </w:r>
            <w:r w:rsidRPr="00B6252F">
              <w:t xml:space="preserve">s according to work brief </w:t>
            </w:r>
          </w:p>
          <w:p w:rsidR="00000000" w:rsidRPr="00B6252F" w:rsidP="00B6252F">
            <w:pPr>
              <w:pStyle w:val="List"/>
            </w:pPr>
            <w:r w:rsidRPr="00B6252F">
              <w:t>4.3 Deploy website on mobile device and rectify any deployment issues</w:t>
            </w:r>
          </w:p>
          <w:p w:rsidR="00000000" w:rsidRPr="00B6252F" w:rsidP="00B6252F">
            <w:pPr>
              <w:pStyle w:val="List"/>
            </w:pPr>
            <w:r w:rsidRPr="00B6252F">
              <w:t>4.4 Seek and integrate feedback from required personnel on testing and debugging process</w:t>
            </w:r>
          </w:p>
          <w:p w:rsidR="00000000" w:rsidRPr="00B6252F" w:rsidP="00B6252F">
            <w:pPr>
              <w:pStyle w:val="List"/>
            </w:pPr>
            <w:r w:rsidRPr="00B6252F">
              <w:t>4.5 Document maintenance changes according to organisational policies and procedures</w:t>
            </w:r>
          </w:p>
        </w:tc>
      </w:tr>
    </w:tbl>
    <w:p w:rsidR="00000000" w:rsidRPr="00B6252F" w:rsidP="00B6252F">
      <w:pPr>
        <w:pStyle w:val="BodyText"/>
      </w:pPr>
    </w:p>
    <w:p w:rsidR="00000000" w:rsidRPr="00B6252F" w:rsidP="00B6252F">
      <w:pPr>
        <w:pStyle w:val="AllowPageBreak"/>
      </w:pPr>
    </w:p>
    <w:p w:rsidR="00000000" w:rsidRPr="00B6252F" w:rsidP="00B6252F">
      <w:pPr>
        <w:pStyle w:val="Heading1"/>
      </w:pPr>
      <w:bookmarkStart w:id="5" w:name="O_1220042"/>
      <w:bookmarkEnd w:id="5"/>
      <w:r w:rsidRPr="00B6252F">
        <w:t>Foundation Skills</w:t>
      </w:r>
    </w:p>
    <w:p w:rsidR="00000000" w:rsidRPr="009D4A2B" w:rsidP="009D4A2B">
      <w:pPr>
        <w:pStyle w:val="BodyText"/>
        <w:rPr>
          <w:i/>
        </w:rPr>
      </w:pPr>
      <w:r w:rsidRPr="009D4A2B">
        <w:rPr>
          <w:rStyle w:val="Emphasis"/>
        </w:rPr>
        <w:t>This section describes those language, literacy, numeracy and employment skills that are essential to performance but not explicit i</w:t>
      </w:r>
      <w:r w:rsidRPr="009D4A2B">
        <w:rPr>
          <w:rStyle w:val="Emphasis"/>
        </w:rPr>
        <w:t>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52F" w:rsidP="00B6252F">
            <w:pPr>
              <w:pStyle w:val="BodyText"/>
            </w:pPr>
            <w:r w:rsidRPr="00B6252F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BodyText"/>
              <w:rPr>
                <w:lang w:val="en-NZ"/>
              </w:rPr>
            </w:pPr>
            <w:r w:rsidRPr="00B6252F">
              <w:rPr>
                <w:rStyle w:val="SpecialBold"/>
              </w:rPr>
              <w:t>Description</w:t>
            </w:r>
          </w:p>
        </w:tc>
      </w:tr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BodyText"/>
              <w:rPr>
                <w:lang w:val="en-NZ"/>
              </w:rPr>
            </w:pPr>
            <w:r w:rsidRPr="00B6252F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ListBullet"/>
              <w:rPr>
                <w:lang w:val="en-NZ"/>
              </w:rPr>
            </w:pPr>
            <w:r w:rsidRPr="00B6252F">
              <w:t>Interprets a range of technical specifications and other information and determines solutions according to requirements</w:t>
            </w:r>
          </w:p>
        </w:tc>
      </w:tr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BodyText"/>
              <w:rPr>
                <w:lang w:val="en-NZ"/>
              </w:rPr>
            </w:pPr>
            <w:r w:rsidRPr="00B6252F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ListBullet"/>
              <w:rPr>
                <w:lang w:val="en-NZ"/>
              </w:rPr>
            </w:pPr>
            <w:r w:rsidRPr="00B6252F">
              <w:t>Develops a range of texts, codes and plans using required technical language</w:t>
            </w:r>
          </w:p>
        </w:tc>
      </w:tr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BodyText"/>
              <w:rPr>
                <w:lang w:val="en-NZ"/>
              </w:rPr>
            </w:pPr>
            <w:r w:rsidRPr="00B6252F">
              <w:t xml:space="preserve">Planning and </w:t>
            </w:r>
            <w:r w:rsidRPr="00B6252F">
              <w:t>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ListBullet"/>
              <w:rPr>
                <w:lang w:val="en-NZ"/>
              </w:rPr>
            </w:pPr>
            <w:r w:rsidRPr="00B6252F">
              <w:t xml:space="preserve">Uses systematic processes for information gathering and </w:t>
            </w:r>
            <w:r w:rsidRPr="00B6252F">
              <w:t>evaluates research findings against agreed criteria</w:t>
            </w:r>
          </w:p>
        </w:tc>
      </w:tr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BodyText"/>
              <w:rPr>
                <w:lang w:val="en-NZ"/>
              </w:rPr>
            </w:pPr>
            <w:r w:rsidRPr="00B6252F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ListBullet"/>
              <w:rPr>
                <w:lang w:val="en-NZ"/>
              </w:rPr>
            </w:pPr>
            <w:r w:rsidRPr="00B6252F">
              <w:t>Contributes to continuous i</w:t>
            </w:r>
            <w:r w:rsidRPr="00B6252F">
              <w:t>mprovement of digital presence by applying basic principles of analytical thinking</w:t>
            </w:r>
          </w:p>
        </w:tc>
      </w:tr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BodyText"/>
              <w:rPr>
                <w:lang w:val="en-NZ"/>
              </w:rPr>
            </w:pPr>
            <w:r w:rsidRPr="00B6252F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52F" w:rsidP="00B6252F">
            <w:pPr>
              <w:pStyle w:val="ListBullet"/>
            </w:pPr>
            <w:r w:rsidRPr="00B6252F">
              <w:t>Makes some critical and non-critical decisions to develop and test functionality and accessibility of websites according to client requirements</w:t>
            </w:r>
          </w:p>
        </w:tc>
      </w:tr>
    </w:tbl>
    <w:p w:rsidR="00000000" w:rsidRPr="00B6252F" w:rsidP="00B6252F">
      <w:pPr>
        <w:pStyle w:val="BodyText"/>
      </w:pPr>
    </w:p>
    <w:p w:rsidR="00000000" w:rsidRPr="00B6252F" w:rsidP="00B6252F">
      <w:pPr>
        <w:pStyle w:val="AllowPageBreak"/>
      </w:pPr>
    </w:p>
    <w:p w:rsidR="00000000" w:rsidRPr="00B6252F" w:rsidP="00B6252F">
      <w:pPr>
        <w:pStyle w:val="Heading1"/>
      </w:pPr>
      <w:bookmarkStart w:id="6" w:name="O_1220044"/>
      <w:bookmarkEnd w:id="6"/>
      <w:r w:rsidRPr="00B6252F">
        <w:t>Unit Mapping Information</w:t>
      </w:r>
    </w:p>
    <w:p w:rsidR="00000000" w:rsidRPr="00B6252F" w:rsidP="009D4A2B">
      <w:pPr>
        <w:pStyle w:val="BodyText"/>
      </w:pPr>
      <w:r w:rsidRPr="00B6252F">
        <w:t>No equivalent unit. Newly created unit.</w:t>
      </w:r>
    </w:p>
    <w:p w:rsidR="00000000" w:rsidRPr="00B6252F" w:rsidP="00B6252F">
      <w:pPr>
        <w:pStyle w:val="Heading1"/>
      </w:pPr>
      <w:bookmarkStart w:id="7" w:name="O_1220051"/>
      <w:bookmarkEnd w:id="7"/>
      <w:r w:rsidRPr="00B6252F">
        <w:t>Links</w:t>
      </w:r>
    </w:p>
    <w:p w:rsidR="00000000" w:rsidRPr="00B6252F" w:rsidP="009D4A2B">
      <w:pPr>
        <w:pStyle w:val="BodyText"/>
      </w:pPr>
      <w:r w:rsidRPr="00B6252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D55A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252F" w:rsidP="009D4A2B">
      <w:pPr>
        <w:pStyle w:val="BodyText"/>
        <w:sectPr w:rsidSect="00B625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252F" w:rsidP="00B6252F">
      <w:pPr>
        <w:pStyle w:val="SuperHeading"/>
      </w:pPr>
      <w:r w:rsidRPr="00B6252F">
        <w:t>Assessment Requirements for ICTWEB453 Optimise websites for mobile devices</w:t>
      </w:r>
    </w:p>
    <w:p w:rsidR="00000000" w:rsidRPr="00B6252F" w:rsidP="00B6252F">
      <w:pPr>
        <w:pStyle w:val="Heading1"/>
      </w:pPr>
      <w:bookmarkStart w:id="8" w:name="O_1220046"/>
      <w:bookmarkEnd w:id="8"/>
      <w:r w:rsidRPr="00B625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52F" w:rsidP="00B6252F">
            <w:pPr>
              <w:pStyle w:val="BodyText"/>
            </w:pPr>
            <w:r w:rsidRPr="00B6252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BodyText"/>
              <w:rPr>
                <w:lang w:val="en-NZ"/>
              </w:rPr>
            </w:pPr>
            <w:r w:rsidRPr="00B6252F">
              <w:rPr>
                <w:rStyle w:val="SpecialBold"/>
              </w:rPr>
              <w:t>Comments</w:t>
            </w:r>
          </w:p>
        </w:tc>
      </w:tr>
      <w:tr w:rsidTr="00B6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2F">
            <w:pPr>
              <w:pStyle w:val="BodyText"/>
              <w:rPr>
                <w:lang w:val="en-NZ"/>
              </w:rPr>
            </w:pPr>
            <w:r w:rsidRPr="00B6252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52F" w:rsidP="00B6252F">
            <w:pPr>
              <w:pStyle w:val="BodyText"/>
            </w:pPr>
            <w:r w:rsidRPr="00B6252F">
              <w:t>This version first released with the Information and Communications Technology Training Package Version 8.0.</w:t>
            </w:r>
          </w:p>
          <w:p w:rsidR="00000000" w:rsidRPr="00B6252F" w:rsidP="00B6252F">
            <w:pPr>
              <w:pStyle w:val="BodyText"/>
            </w:pPr>
            <w:r w:rsidRPr="00B6252F">
              <w:t>Newly created unit of competency to address in-demand skills needs</w:t>
            </w:r>
            <w:r w:rsidRPr="00B6252F">
              <w:rPr>
                <w:rStyle w:val="Monospace"/>
              </w:rPr>
              <w:t>.</w:t>
            </w:r>
          </w:p>
        </w:tc>
      </w:tr>
    </w:tbl>
    <w:p w:rsidR="00000000" w:rsidRPr="00B6252F" w:rsidP="00B6252F">
      <w:pPr>
        <w:pStyle w:val="BodyText"/>
      </w:pPr>
    </w:p>
    <w:p w:rsidR="00000000" w:rsidRPr="00B6252F" w:rsidP="00B6252F">
      <w:pPr>
        <w:pStyle w:val="AllowPageBreak"/>
      </w:pPr>
    </w:p>
    <w:p w:rsidR="00000000" w:rsidRPr="00B6252F" w:rsidP="00B6252F">
      <w:pPr>
        <w:pStyle w:val="Heading1"/>
      </w:pPr>
      <w:bookmarkStart w:id="9" w:name="O_1220047"/>
      <w:bookmarkEnd w:id="9"/>
      <w:r w:rsidRPr="00B6252F">
        <w:t>Performance Evidence</w:t>
      </w:r>
    </w:p>
    <w:p w:rsidR="00000000" w:rsidRPr="00B6252F" w:rsidP="009D4A2B">
      <w:pPr>
        <w:pStyle w:val="BodyText"/>
      </w:pPr>
      <w:r w:rsidRPr="00B6252F">
        <w:t>The candidate must demonstrate the ability to complete the tasks outlined in the elements, performance criteria and foundation skills of this unit, including evidence of the ability to:</w:t>
      </w:r>
    </w:p>
    <w:p w:rsidR="00000000" w:rsidRPr="00B6252F" w:rsidP="00B6252F">
      <w:pPr>
        <w:pStyle w:val="ListBullet"/>
      </w:pPr>
      <w:r w:rsidRPr="00B6252F">
        <w:t>implement at least two mobile-user features to a website</w:t>
      </w:r>
    </w:p>
    <w:p w:rsidR="00000000" w:rsidRPr="00B6252F" w:rsidP="00B6252F">
      <w:pPr>
        <w:pStyle w:val="ListBullet"/>
      </w:pPr>
      <w:r w:rsidRPr="00B6252F">
        <w:t>test the use</w:t>
      </w:r>
      <w:r w:rsidRPr="00B6252F">
        <w:t>r experience of at least two different websites using a mobile device.</w:t>
      </w:r>
    </w:p>
    <w:p w:rsidR="00000000" w:rsidRPr="00B6252F" w:rsidP="00B6252F">
      <w:pPr>
        <w:pStyle w:val="BodyText"/>
      </w:pPr>
    </w:p>
    <w:p w:rsidR="00000000" w:rsidRPr="00B6252F" w:rsidP="009D4A2B">
      <w:pPr>
        <w:pStyle w:val="BodyText"/>
      </w:pPr>
      <w:r w:rsidRPr="00B6252F">
        <w:t>In the course of the above, the candidate must:</w:t>
      </w:r>
    </w:p>
    <w:p w:rsidR="00000000" w:rsidRPr="00B6252F" w:rsidP="00B6252F">
      <w:pPr>
        <w:pStyle w:val="ListBullet"/>
      </w:pPr>
      <w:r w:rsidRPr="00B6252F">
        <w:t>update and adhere to website testing plans and timelines</w:t>
      </w:r>
    </w:p>
    <w:p w:rsidR="00000000" w:rsidRPr="00B6252F" w:rsidP="00B6252F">
      <w:pPr>
        <w:pStyle w:val="ListBullet"/>
      </w:pPr>
      <w:r w:rsidRPr="00B6252F">
        <w:t>identify required website and design structures</w:t>
      </w:r>
    </w:p>
    <w:p w:rsidR="00000000" w:rsidRPr="00B6252F" w:rsidP="00B6252F">
      <w:pPr>
        <w:pStyle w:val="ListBullet"/>
      </w:pPr>
      <w:r w:rsidRPr="00B6252F">
        <w:t>confirm functionality and acce</w:t>
      </w:r>
      <w:r w:rsidRPr="00B6252F">
        <w:t>ssibility of website information architecture</w:t>
      </w:r>
    </w:p>
    <w:p w:rsidR="00000000" w:rsidRPr="00B6252F" w:rsidP="00B6252F">
      <w:pPr>
        <w:pStyle w:val="ListBullet"/>
      </w:pPr>
      <w:r w:rsidRPr="00B6252F">
        <w:t>apply required organisational policies and procedures.</w:t>
      </w:r>
    </w:p>
    <w:p w:rsidR="00000000" w:rsidRPr="00B6252F" w:rsidP="00B6252F">
      <w:pPr>
        <w:pStyle w:val="AllowPageBreak"/>
      </w:pPr>
    </w:p>
    <w:p w:rsidR="00000000" w:rsidRPr="00B6252F" w:rsidP="00B6252F">
      <w:pPr>
        <w:pStyle w:val="Heading1"/>
      </w:pPr>
      <w:bookmarkStart w:id="10" w:name="O_1220048"/>
      <w:bookmarkEnd w:id="10"/>
      <w:r w:rsidRPr="00B6252F">
        <w:t>Knowledge Evidence</w:t>
      </w:r>
    </w:p>
    <w:p w:rsidR="00000000" w:rsidRPr="00B6252F" w:rsidP="009D4A2B">
      <w:pPr>
        <w:pStyle w:val="BodyText"/>
      </w:pPr>
      <w:r w:rsidRPr="00B6252F">
        <w:t>The candidate must be able to demonstrate knowledge to complete the tasks outlined in the elements, performance crite</w:t>
      </w:r>
      <w:r w:rsidRPr="00B6252F">
        <w:t>ria and foundation skills of this unit, including knowledge of:</w:t>
      </w:r>
    </w:p>
    <w:p w:rsidR="00000000" w:rsidRPr="00B6252F" w:rsidP="00B6252F">
      <w:pPr>
        <w:pStyle w:val="ListBullet"/>
      </w:pPr>
      <w:r w:rsidRPr="00B6252F">
        <w:t>website requirements of industry-recognised mobile devices</w:t>
      </w:r>
    </w:p>
    <w:p w:rsidR="00000000" w:rsidRPr="00B6252F" w:rsidP="00B6252F">
      <w:pPr>
        <w:pStyle w:val="ListBullet"/>
      </w:pPr>
      <w:r w:rsidRPr="00B6252F">
        <w:t>testing and operating procedures for user control functions, including:</w:t>
      </w:r>
    </w:p>
    <w:p w:rsidR="00000000" w:rsidRPr="00B6252F" w:rsidP="00B6252F">
      <w:pPr>
        <w:pStyle w:val="ListBullet2"/>
      </w:pPr>
      <w:r w:rsidRPr="00B6252F">
        <w:t>text size</w:t>
      </w:r>
    </w:p>
    <w:p w:rsidR="00000000" w:rsidRPr="00B6252F" w:rsidP="00B6252F">
      <w:pPr>
        <w:pStyle w:val="ListBullet2"/>
      </w:pPr>
      <w:r w:rsidRPr="00B6252F">
        <w:t>brightness</w:t>
      </w:r>
    </w:p>
    <w:p w:rsidR="00000000" w:rsidRPr="00B6252F" w:rsidP="00B6252F">
      <w:pPr>
        <w:pStyle w:val="ListBullet2"/>
      </w:pPr>
      <w:r w:rsidRPr="00B6252F">
        <w:t>sound effects</w:t>
      </w:r>
    </w:p>
    <w:p w:rsidR="00000000" w:rsidRPr="00B6252F" w:rsidP="00B6252F">
      <w:pPr>
        <w:pStyle w:val="ListBullet"/>
      </w:pPr>
      <w:r w:rsidRPr="00B6252F">
        <w:t>functions and features of mobile view strategies, responsive designs and required configuration components</w:t>
      </w:r>
    </w:p>
    <w:p w:rsidR="00000000" w:rsidRPr="00B6252F" w:rsidP="00B6252F">
      <w:pPr>
        <w:pStyle w:val="ListBullet"/>
      </w:pPr>
      <w:r w:rsidRPr="00B6252F">
        <w:t>methods to test and debug website features, functionality and view options, including:</w:t>
      </w:r>
    </w:p>
    <w:p w:rsidR="00000000" w:rsidRPr="00B6252F" w:rsidP="00B6252F">
      <w:pPr>
        <w:pStyle w:val="ListBullet2"/>
      </w:pPr>
      <w:r w:rsidRPr="00B6252F">
        <w:t>font</w:t>
      </w:r>
    </w:p>
    <w:p w:rsidR="00000000" w:rsidRPr="00B6252F" w:rsidP="00B6252F">
      <w:pPr>
        <w:pStyle w:val="ListBullet2"/>
      </w:pPr>
      <w:r w:rsidRPr="00B6252F">
        <w:t>display view</w:t>
      </w:r>
    </w:p>
    <w:p w:rsidR="00000000" w:rsidRPr="00B6252F" w:rsidP="00B6252F">
      <w:pPr>
        <w:pStyle w:val="ListBullet2"/>
      </w:pPr>
      <w:r w:rsidRPr="00B6252F">
        <w:t>speed</w:t>
      </w:r>
    </w:p>
    <w:p w:rsidR="00000000" w:rsidRPr="00B6252F" w:rsidP="00B6252F">
      <w:pPr>
        <w:pStyle w:val="ListBullet"/>
      </w:pPr>
      <w:r w:rsidRPr="00B6252F">
        <w:t>key types of code and extensible mar</w:t>
      </w:r>
      <w:r w:rsidRPr="00B6252F">
        <w:t>kup language (XML) tags for uniform resource locators (URLs), including:</w:t>
      </w:r>
    </w:p>
    <w:p w:rsidR="00000000" w:rsidRPr="00B6252F" w:rsidP="00B6252F">
      <w:pPr>
        <w:pStyle w:val="ListBullet2"/>
      </w:pPr>
      <w:r w:rsidRPr="00B6252F">
        <w:t>location</w:t>
      </w:r>
    </w:p>
    <w:p w:rsidR="00000000" w:rsidRPr="00B6252F" w:rsidP="00B6252F">
      <w:pPr>
        <w:pStyle w:val="ListBullet2"/>
      </w:pPr>
      <w:r w:rsidRPr="00B6252F">
        <w:t>last changed</w:t>
      </w:r>
    </w:p>
    <w:p w:rsidR="00000000" w:rsidRPr="00B6252F" w:rsidP="00B6252F">
      <w:pPr>
        <w:pStyle w:val="ListBullet2"/>
      </w:pPr>
      <w:r w:rsidRPr="00B6252F">
        <w:t>changed frequency</w:t>
      </w:r>
    </w:p>
    <w:p w:rsidR="00000000" w:rsidRPr="00B6252F" w:rsidP="00B6252F">
      <w:pPr>
        <w:pStyle w:val="ListBullet2"/>
      </w:pPr>
      <w:r w:rsidRPr="00B6252F">
        <w:t>priority of page</w:t>
      </w:r>
    </w:p>
    <w:p w:rsidR="00000000" w:rsidRPr="00B6252F" w:rsidP="00B6252F">
      <w:pPr>
        <w:pStyle w:val="ListBullet"/>
      </w:pPr>
      <w:r w:rsidRPr="00B6252F">
        <w:t>methods to locate sitemap files and apply to search engines</w:t>
      </w:r>
    </w:p>
    <w:p w:rsidR="00000000" w:rsidRPr="00B6252F" w:rsidP="00B6252F">
      <w:pPr>
        <w:pStyle w:val="ListBullet"/>
      </w:pPr>
      <w:r w:rsidRPr="00B6252F">
        <w:t>mobile website deployment operations</w:t>
      </w:r>
    </w:p>
    <w:p w:rsidR="00000000" w:rsidRPr="00B6252F" w:rsidP="00B6252F">
      <w:pPr>
        <w:pStyle w:val="ListBullet"/>
      </w:pPr>
      <w:r w:rsidRPr="00B6252F">
        <w:t>periodic website testing plans and timelines</w:t>
      </w:r>
    </w:p>
    <w:p w:rsidR="00000000" w:rsidRPr="00B6252F" w:rsidP="00B6252F">
      <w:pPr>
        <w:pStyle w:val="ListBullet"/>
      </w:pPr>
      <w:r w:rsidRPr="00B6252F">
        <w:t>web content accessibility guidelines (WCAG) and digital accessibility standards</w:t>
      </w:r>
    </w:p>
    <w:p w:rsidR="00000000" w:rsidRPr="00B6252F" w:rsidP="00B6252F">
      <w:pPr>
        <w:pStyle w:val="ListBullet"/>
      </w:pPr>
      <w:r w:rsidRPr="00B6252F">
        <w:t>organisational policies and procedures, and legislative requirements relating to work tasks.</w:t>
      </w:r>
    </w:p>
    <w:p w:rsidR="00000000" w:rsidRPr="00B6252F" w:rsidP="00B6252F">
      <w:pPr>
        <w:pStyle w:val="AllowPageBreak"/>
      </w:pPr>
    </w:p>
    <w:p w:rsidR="00000000" w:rsidRPr="00B6252F" w:rsidP="00B6252F">
      <w:pPr>
        <w:pStyle w:val="Heading1"/>
      </w:pPr>
      <w:bookmarkStart w:id="11" w:name="O_1220049"/>
      <w:bookmarkEnd w:id="11"/>
      <w:r w:rsidRPr="00B6252F">
        <w:t>Assessment Conditio</w:t>
      </w:r>
      <w:r w:rsidRPr="00B6252F">
        <w:t>ns</w:t>
      </w:r>
    </w:p>
    <w:p w:rsidR="00000000" w:rsidRPr="00B6252F" w:rsidP="009D4A2B">
      <w:pPr>
        <w:pStyle w:val="BodyText"/>
      </w:pPr>
      <w:r w:rsidRPr="00B6252F">
        <w:t>Skills in this unit must be demonstrated in a workplace or simulated environment where the conditions are typical of those in a working environment in this industry.</w:t>
      </w:r>
    </w:p>
    <w:p w:rsidR="00000000" w:rsidRPr="00B6252F" w:rsidP="009D4A2B">
      <w:pPr>
        <w:pStyle w:val="BodyText"/>
      </w:pPr>
      <w:r w:rsidRPr="00B6252F">
        <w:t>This includes access to:</w:t>
      </w:r>
    </w:p>
    <w:p w:rsidR="00000000" w:rsidRPr="00B6252F" w:rsidP="00B6252F">
      <w:pPr>
        <w:pStyle w:val="ListBullet"/>
      </w:pPr>
      <w:r w:rsidRPr="00B6252F">
        <w:t>mobile devices on which websites can be loaded and used</w:t>
      </w:r>
    </w:p>
    <w:p w:rsidR="00000000" w:rsidRPr="00B6252F" w:rsidP="00B6252F">
      <w:pPr>
        <w:pStyle w:val="ListBullet"/>
      </w:pPr>
      <w:r w:rsidRPr="00B6252F">
        <w:t>requi</w:t>
      </w:r>
      <w:r w:rsidRPr="00B6252F">
        <w:t>red configuration and deployment components</w:t>
      </w:r>
    </w:p>
    <w:p w:rsidR="00000000" w:rsidRPr="00B6252F" w:rsidP="00B6252F">
      <w:pPr>
        <w:pStyle w:val="ListBullet"/>
      </w:pPr>
      <w:r w:rsidRPr="00B6252F">
        <w:t>opportunities for interaction with others</w:t>
      </w:r>
    </w:p>
    <w:p w:rsidR="00000000" w:rsidRPr="00B6252F" w:rsidP="00B6252F">
      <w:pPr>
        <w:pStyle w:val="ListBullet"/>
      </w:pPr>
      <w:r w:rsidRPr="00B6252F">
        <w:t>work brief, web standards and guidelines, and organisational policies and procedures required to demonstrate the performance evidence.</w:t>
      </w:r>
    </w:p>
    <w:p w:rsidR="00000000" w:rsidRPr="00B6252F" w:rsidP="00B6252F">
      <w:pPr>
        <w:pStyle w:val="BodyText"/>
      </w:pPr>
    </w:p>
    <w:p w:rsidR="00000000" w:rsidRPr="00B6252F" w:rsidP="009D4A2B">
      <w:pPr>
        <w:pStyle w:val="BodyText"/>
      </w:pPr>
      <w:r w:rsidRPr="00B6252F">
        <w:t>Assessors of this unit must satisf</w:t>
      </w:r>
      <w:r w:rsidRPr="00B6252F">
        <w:t>y the requirements for assessors in applicable vocational education and training legislation, frameworks and/or standards.</w:t>
      </w:r>
    </w:p>
    <w:p w:rsidR="00000000" w:rsidRPr="00B6252F" w:rsidP="00B6252F">
      <w:pPr>
        <w:pStyle w:val="Heading1"/>
      </w:pPr>
      <w:bookmarkStart w:id="12" w:name="O_1220052"/>
      <w:bookmarkEnd w:id="12"/>
      <w:r w:rsidRPr="00B6252F">
        <w:t>Links</w:t>
      </w:r>
    </w:p>
    <w:p w:rsidR="00000000" w:rsidRPr="00B6252F" w:rsidP="009D4A2B">
      <w:pPr>
        <w:pStyle w:val="BodyText"/>
      </w:pPr>
      <w:r w:rsidRPr="00B6252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D55A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252F" w:rsidP="00B6252F"/>
    <w:sectPr w:rsidSect="00B625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2F" w:rsidRPr="009D4A2B" w:rsidP="009D4A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2B" w:rsidP="00B62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4A2B" w:rsidP="00B62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4A2B" w:rsidP="00B625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2F" w:rsidP="00B62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4A2B">
      <w:t>Approved</w:t>
    </w:r>
    <w:r w:rsidR="009D4A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4A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4A2B">
      <w:rPr>
        <w:noProof/>
      </w:rPr>
      <w:t>4</w:t>
    </w:r>
    <w:r>
      <w:rPr>
        <w:noProof/>
      </w:rPr>
      <w:fldChar w:fldCharType="end"/>
    </w:r>
  </w:p>
  <w:p w:rsidR="00B6252F" w:rsidP="00B62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4A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4A2B">
      <w:t>Future Skills Organisation</w:t>
    </w:r>
    <w:r w:rsidR="009D4A2B">
      <w:fldChar w:fldCharType="end"/>
    </w:r>
  </w:p>
  <w:p w:rsidR="00B6252F" w:rsidP="00B62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52F" w:rsidRPr="009D4A2B" w:rsidP="009D4A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2B" w:rsidRPr="002D2AF8" w:rsidP="00B62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ICTWEB453 Optimise websites for mobile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4A2B" w:rsidP="00B625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2F" w:rsidRPr="002D2AF8" w:rsidP="00B62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4A2B">
      <w:t>ICTWEB453 Optimise websites for mobile devices</w:t>
    </w:r>
    <w:r w:rsidR="009D4A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4A2B">
      <w:rPr>
        <w:noProof/>
      </w:rPr>
      <w:t>2 March 2025</w:t>
    </w:r>
    <w:r>
      <w:fldChar w:fldCharType="end"/>
    </w:r>
  </w:p>
  <w:p w:rsidR="00B6252F" w:rsidP="00B62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302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EAB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CEA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52F"/>
  </w:style>
  <w:style w:type="character" w:customStyle="1" w:styleId="Heading1Char">
    <w:name w:val="Heading 1 Char"/>
    <w:basedOn w:val="DefaultParagraphFont"/>
    <w:link w:val="Heading1"/>
    <w:rsid w:val="00B62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5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25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25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252F"/>
    <w:rPr>
      <w:b/>
      <w:spacing w:val="0"/>
    </w:rPr>
  </w:style>
  <w:style w:type="paragraph" w:styleId="ListBullet2">
    <w:name w:val="List Bullet 2"/>
    <w:basedOn w:val="List2"/>
    <w:rsid w:val="00B625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252F"/>
    <w:rPr>
      <w:i/>
    </w:rPr>
  </w:style>
  <w:style w:type="paragraph" w:customStyle="1" w:styleId="SuperHeading">
    <w:name w:val="SuperHeading"/>
    <w:basedOn w:val="Normal"/>
    <w:rsid w:val="00B62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B6252F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B62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5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2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2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5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2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52F"/>
  </w:style>
  <w:style w:type="paragraph" w:styleId="TableofFigures">
    <w:name w:val="table of figures"/>
    <w:basedOn w:val="Normal"/>
    <w:next w:val="Normal"/>
    <w:semiHidden/>
    <w:rsid w:val="00B62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5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252F"/>
    <w:rPr>
      <w:rFonts w:ascii="Wingdings" w:hAnsi="Wingdings"/>
    </w:rPr>
  </w:style>
  <w:style w:type="paragraph" w:customStyle="1" w:styleId="TableHeading">
    <w:name w:val="Table Heading"/>
    <w:basedOn w:val="HeadingBase"/>
    <w:rsid w:val="00B62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52F"/>
    <w:rPr>
      <w:color w:val="0033CC"/>
      <w:u w:val="none"/>
    </w:rPr>
  </w:style>
  <w:style w:type="paragraph" w:customStyle="1" w:styleId="BodyTextRight">
    <w:name w:val="Body Text Right"/>
    <w:basedOn w:val="BodyText"/>
    <w:rsid w:val="00B62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5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52F"/>
    <w:rPr>
      <w:sz w:val="32"/>
    </w:rPr>
  </w:style>
  <w:style w:type="paragraph" w:customStyle="1" w:styleId="HeadingProcedure">
    <w:name w:val="Heading Procedure"/>
    <w:basedOn w:val="HeadingBase"/>
    <w:next w:val="Normal"/>
    <w:rsid w:val="00B62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52F"/>
    <w:pPr>
      <w:spacing w:before="60" w:after="60"/>
    </w:pPr>
  </w:style>
  <w:style w:type="paragraph" w:styleId="ListContinue">
    <w:name w:val="List Continue"/>
    <w:basedOn w:val="List"/>
    <w:rsid w:val="00B6252F"/>
    <w:pPr>
      <w:ind w:firstLine="0"/>
    </w:pPr>
  </w:style>
  <w:style w:type="paragraph" w:customStyle="1" w:styleId="ListNote">
    <w:name w:val="List Note"/>
    <w:basedOn w:val="List"/>
    <w:rsid w:val="00B62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B62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5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2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52F"/>
    <w:rPr>
      <w:b/>
      <w:smallCaps/>
    </w:rPr>
  </w:style>
  <w:style w:type="paragraph" w:customStyle="1" w:styleId="TableListNumber">
    <w:name w:val="Table List Number"/>
    <w:basedOn w:val="ListNumber"/>
    <w:rsid w:val="00B62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52F"/>
    <w:pPr>
      <w:numPr>
        <w:numId w:val="9"/>
      </w:numPr>
    </w:pPr>
  </w:style>
  <w:style w:type="paragraph" w:customStyle="1" w:styleId="ListAlpha2">
    <w:name w:val="List Alpha 2"/>
    <w:basedOn w:val="List2"/>
    <w:rsid w:val="00B6252F"/>
    <w:pPr>
      <w:numPr>
        <w:numId w:val="8"/>
      </w:numPr>
    </w:pPr>
  </w:style>
  <w:style w:type="paragraph" w:styleId="List2">
    <w:name w:val="List 2"/>
    <w:basedOn w:val="BodyText"/>
    <w:rsid w:val="00B62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5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5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252F"/>
    <w:pPr>
      <w:numPr>
        <w:numId w:val="4"/>
      </w:numPr>
    </w:pPr>
  </w:style>
  <w:style w:type="paragraph" w:styleId="ListContinue2">
    <w:name w:val="List Continue 2"/>
    <w:basedOn w:val="List2"/>
    <w:rsid w:val="00B6252F"/>
    <w:pPr>
      <w:ind w:firstLine="0"/>
    </w:pPr>
  </w:style>
  <w:style w:type="paragraph" w:styleId="ListContinue3">
    <w:name w:val="List Continue 3"/>
    <w:basedOn w:val="List3"/>
    <w:rsid w:val="00B6252F"/>
    <w:pPr>
      <w:ind w:left="1021" w:firstLine="0"/>
    </w:pPr>
  </w:style>
  <w:style w:type="paragraph" w:styleId="ListContinue4">
    <w:name w:val="List Continue 4"/>
    <w:basedOn w:val="List4"/>
    <w:rsid w:val="00B6252F"/>
    <w:pPr>
      <w:ind w:firstLine="0"/>
    </w:pPr>
  </w:style>
  <w:style w:type="paragraph" w:styleId="ListContinue5">
    <w:name w:val="List Continue 5"/>
    <w:basedOn w:val="List5"/>
    <w:rsid w:val="00B6252F"/>
    <w:pPr>
      <w:ind w:firstLine="0"/>
    </w:pPr>
  </w:style>
  <w:style w:type="paragraph" w:styleId="ListNumber3">
    <w:name w:val="List Number 3"/>
    <w:basedOn w:val="List3"/>
    <w:rsid w:val="00B6252F"/>
    <w:pPr>
      <w:numPr>
        <w:numId w:val="5"/>
      </w:numPr>
    </w:pPr>
  </w:style>
  <w:style w:type="paragraph" w:styleId="ListNumber4">
    <w:name w:val="List Number 4"/>
    <w:basedOn w:val="List4"/>
    <w:rsid w:val="00B6252F"/>
    <w:pPr>
      <w:numPr>
        <w:numId w:val="6"/>
      </w:numPr>
    </w:pPr>
  </w:style>
  <w:style w:type="paragraph" w:styleId="ListNumber5">
    <w:name w:val="List Number 5"/>
    <w:basedOn w:val="List5"/>
    <w:rsid w:val="00B6252F"/>
    <w:pPr>
      <w:numPr>
        <w:numId w:val="7"/>
      </w:numPr>
    </w:pPr>
  </w:style>
  <w:style w:type="paragraph" w:styleId="BlockText">
    <w:name w:val="Block Text"/>
    <w:basedOn w:val="Normal"/>
    <w:rsid w:val="00B62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52F"/>
    <w:rPr>
      <w:sz w:val="16"/>
      <w:vertAlign w:val="superscript"/>
    </w:rPr>
  </w:style>
  <w:style w:type="character" w:customStyle="1" w:styleId="Symbols">
    <w:name w:val="Symbols"/>
    <w:basedOn w:val="DefaultParagraphFont"/>
    <w:rsid w:val="00B6252F"/>
    <w:rPr>
      <w:rFonts w:ascii="Symbol" w:hAnsi="Symbol"/>
    </w:rPr>
  </w:style>
  <w:style w:type="character" w:customStyle="1" w:styleId="MenuOptions">
    <w:name w:val="Menu Options"/>
    <w:basedOn w:val="DefaultParagraphFont"/>
    <w:rsid w:val="00B62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52F"/>
    <w:rPr>
      <w:b/>
    </w:rPr>
  </w:style>
  <w:style w:type="character" w:customStyle="1" w:styleId="Underlined">
    <w:name w:val="Underlined"/>
    <w:basedOn w:val="DefaultParagraphFont"/>
    <w:rsid w:val="00B6252F"/>
    <w:rPr>
      <w:u w:val="single"/>
    </w:rPr>
  </w:style>
  <w:style w:type="paragraph" w:customStyle="1" w:styleId="TableBodyTextRight">
    <w:name w:val="Table Body Text Right"/>
    <w:basedOn w:val="TableBodyText"/>
    <w:rsid w:val="00B62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52F"/>
    <w:rPr>
      <w:sz w:val="18"/>
    </w:rPr>
  </w:style>
  <w:style w:type="paragraph" w:customStyle="1" w:styleId="BodySmallRight">
    <w:name w:val="Body Small Right"/>
    <w:basedOn w:val="BodyTextRight"/>
    <w:rsid w:val="00B6252F"/>
    <w:rPr>
      <w:sz w:val="18"/>
      <w:szCs w:val="18"/>
    </w:rPr>
  </w:style>
  <w:style w:type="paragraph" w:customStyle="1" w:styleId="MarginEdition">
    <w:name w:val="Margin Edition"/>
    <w:basedOn w:val="MarginNote"/>
    <w:rsid w:val="00B62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52F"/>
    <w:rPr>
      <w:sz w:val="2"/>
      <w:szCs w:val="2"/>
    </w:rPr>
  </w:style>
  <w:style w:type="character" w:customStyle="1" w:styleId="Small">
    <w:name w:val="Small"/>
    <w:basedOn w:val="DefaultParagraphFont"/>
    <w:rsid w:val="00B6252F"/>
    <w:rPr>
      <w:sz w:val="16"/>
    </w:rPr>
  </w:style>
  <w:style w:type="paragraph" w:customStyle="1" w:styleId="WideTable">
    <w:name w:val="Wide Table"/>
    <w:basedOn w:val="Normal"/>
    <w:rsid w:val="00B62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52F"/>
  </w:style>
  <w:style w:type="paragraph" w:styleId="Quote">
    <w:name w:val="Quote"/>
    <w:basedOn w:val="Heading1"/>
    <w:link w:val="QuoteChar"/>
    <w:qFormat/>
    <w:rsid w:val="00B62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52F"/>
    <w:pPr>
      <w:pageBreakBefore/>
    </w:pPr>
  </w:style>
  <w:style w:type="paragraph" w:customStyle="1" w:styleId="Border">
    <w:name w:val="Border"/>
    <w:basedOn w:val="Normal"/>
    <w:qFormat/>
    <w:rsid w:val="00B62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52F"/>
    <w:rPr>
      <w:u w:val="single"/>
    </w:rPr>
  </w:style>
  <w:style w:type="character" w:customStyle="1" w:styleId="BoldandItalics">
    <w:name w:val="Bold and Italics"/>
    <w:qFormat/>
    <w:rsid w:val="00B6252F"/>
    <w:rPr>
      <w:b/>
      <w:i/>
      <w:u w:val="none"/>
    </w:rPr>
  </w:style>
  <w:style w:type="paragraph" w:styleId="BalloonText">
    <w:name w:val="Balloon Text"/>
    <w:basedOn w:val="Normal"/>
    <w:link w:val="BalloonTextChar"/>
    <w:rsid w:val="00B62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52F"/>
    <w:pPr>
      <w:spacing w:before="0" w:after="0"/>
    </w:pPr>
  </w:style>
  <w:style w:type="paragraph" w:customStyle="1" w:styleId="BodyTextBold">
    <w:name w:val="Body Text Bold"/>
    <w:basedOn w:val="BodyText"/>
    <w:qFormat/>
    <w:rsid w:val="00B6252F"/>
    <w:rPr>
      <w:b/>
    </w:rPr>
  </w:style>
  <w:style w:type="character" w:styleId="Hyperlink">
    <w:name w:val="Hyperlink"/>
    <w:basedOn w:val="DefaultParagraphFont"/>
    <w:uiPriority w:val="99"/>
    <w:unhideWhenUsed/>
    <w:rsid w:val="009D4A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5978</Characters>
  <Application>Microsoft Office Word</Application>
  <DocSecurity>0</DocSecurity>
  <Lines>192</Lines>
  <Paragraphs>132</Paragraphs>
  <ScaleCrop>false</ScaleCrop>
  <Company>Author-it Software Corporation Ltd.</Company>
  <LinksUpToDate>false</LinksUpToDate>
  <CharactersWithSpaces>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ICTWEB453 Optimise websites for mobile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2025-03-01T15:11:00Z</dcterms:created>
  <dcterms:modified xsi:type="dcterms:W3CDTF">2025-03-01T15:11:00Z</dcterms:modified>
</cp:coreProperties>
</file>