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F2CCF" w:rsidP="000F2CC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ICTWEB452 Create a markup language document</w:t>
      </w:r>
      <w:r>
        <w:fldChar w:fldCharType="end"/>
      </w:r>
    </w:p>
    <w:p w:rsidR="000F2CCF" w:rsidP="000F2CCF">
      <w:pPr>
        <w:pStyle w:val="Version"/>
        <w:sectPr w:rsidSect="004548F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548FE" w:rsidP="004548FE">
      <w:pPr>
        <w:pStyle w:val="SuperHeading"/>
      </w:pPr>
      <w:r w:rsidRPr="004548FE">
        <w:t>ICTWEB452 Create a markup language document</w:t>
      </w:r>
    </w:p>
    <w:p w:rsidR="00000000" w:rsidRPr="004548FE" w:rsidP="004548FE">
      <w:pPr>
        <w:pStyle w:val="Heading1"/>
      </w:pPr>
      <w:bookmarkStart w:id="1" w:name="O_1098146"/>
      <w:bookmarkEnd w:id="1"/>
      <w:r w:rsidRPr="004548F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548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8FE" w:rsidP="004548FE">
            <w:pPr>
              <w:pStyle w:val="BodyText"/>
            </w:pPr>
            <w:r w:rsidRPr="004548F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8FE">
            <w:pPr>
              <w:pStyle w:val="BodyText"/>
              <w:rPr>
                <w:lang w:val="en-NZ"/>
              </w:rPr>
            </w:pPr>
            <w:r w:rsidRPr="004548FE">
              <w:rPr>
                <w:rStyle w:val="SpecialBold"/>
              </w:rPr>
              <w:t>Comments</w:t>
            </w:r>
          </w:p>
        </w:tc>
      </w:tr>
      <w:tr w:rsidTr="004548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8FE">
            <w:pPr>
              <w:pStyle w:val="BodyText"/>
              <w:rPr>
                <w:lang w:val="en-NZ"/>
              </w:rPr>
            </w:pPr>
            <w:r w:rsidRPr="004548F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8FE" w:rsidP="004548FE">
            <w:pPr>
              <w:pStyle w:val="BodyText"/>
            </w:pPr>
            <w:r w:rsidRPr="004548FE">
              <w:t>This version first released with ICT Information and Communications Technology Training Package Version 6.0.</w:t>
            </w:r>
          </w:p>
        </w:tc>
      </w:tr>
    </w:tbl>
    <w:p w:rsidR="00000000" w:rsidRPr="004548FE" w:rsidP="004548FE">
      <w:pPr>
        <w:pStyle w:val="BodyText"/>
      </w:pPr>
    </w:p>
    <w:p w:rsidR="00000000" w:rsidRPr="004548FE" w:rsidP="004548FE">
      <w:pPr>
        <w:pStyle w:val="AllowPageBreak"/>
      </w:pPr>
    </w:p>
    <w:p w:rsidR="00000000" w:rsidRPr="004548FE" w:rsidP="004548FE">
      <w:pPr>
        <w:pStyle w:val="Heading1"/>
      </w:pPr>
      <w:bookmarkStart w:id="2" w:name="O_1098151"/>
      <w:bookmarkEnd w:id="2"/>
      <w:r w:rsidRPr="004548FE">
        <w:t>Application</w:t>
      </w:r>
    </w:p>
    <w:p w:rsidR="00000000" w:rsidRPr="004548FE" w:rsidP="000F2CCF">
      <w:pPr>
        <w:pStyle w:val="BodyText"/>
      </w:pPr>
      <w:r w:rsidRPr="004548FE">
        <w:t>This unit describes the skills and knowledge required to</w:t>
      </w:r>
      <w:r w:rsidRPr="004548FE">
        <w:t xml:space="preserve"> use a text editor to design, create and save web pages to a given specification.</w:t>
      </w:r>
    </w:p>
    <w:p w:rsidR="00000000" w:rsidRPr="004548FE" w:rsidP="000F2CCF">
      <w:pPr>
        <w:pStyle w:val="BodyText"/>
      </w:pPr>
      <w:r w:rsidRPr="004548FE">
        <w:t>The unit applies to individuals working as web designers and developers, who generate a framework for internet information using a markup language according to client briefs.</w:t>
      </w:r>
    </w:p>
    <w:p w:rsidR="00000000" w:rsidRPr="004548FE" w:rsidP="000F2CCF">
      <w:pPr>
        <w:pStyle w:val="BodyText"/>
      </w:pPr>
      <w:r w:rsidRPr="004548FE">
        <w:t>No licensing, legislative or certification requirements apply to this unit at the time of publication.</w:t>
      </w:r>
    </w:p>
    <w:p w:rsidR="00000000" w:rsidRPr="004548FE" w:rsidP="004548FE">
      <w:pPr>
        <w:pStyle w:val="Heading1"/>
      </w:pPr>
      <w:bookmarkStart w:id="3" w:name="O_1098150"/>
      <w:bookmarkEnd w:id="3"/>
      <w:r w:rsidRPr="004548FE">
        <w:t>Unit Sector</w:t>
      </w:r>
    </w:p>
    <w:p w:rsidR="00000000" w:rsidRPr="004548FE" w:rsidP="000F2CCF">
      <w:pPr>
        <w:pStyle w:val="BodyText"/>
      </w:pPr>
      <w:r w:rsidRPr="004548FE">
        <w:t>Web</w:t>
      </w:r>
    </w:p>
    <w:p w:rsidR="00000000" w:rsidRPr="004548FE" w:rsidP="004548FE">
      <w:pPr>
        <w:pStyle w:val="Heading1"/>
      </w:pPr>
      <w:bookmarkStart w:id="4" w:name="O_1098149"/>
      <w:bookmarkEnd w:id="4"/>
      <w:r w:rsidRPr="004548FE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91"/>
        <w:gridCol w:w="6605"/>
      </w:tblGrid>
      <w:tr w:rsidTr="000F2CC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8FE" w:rsidP="004548FE">
            <w:pPr>
              <w:pStyle w:val="BodyText"/>
            </w:pPr>
            <w:r w:rsidRPr="004548FE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8FE">
            <w:pPr>
              <w:pStyle w:val="BodyText"/>
              <w:rPr>
                <w:lang w:val="en-NZ"/>
              </w:rPr>
            </w:pPr>
            <w:r w:rsidRPr="004548FE">
              <w:rPr>
                <w:rStyle w:val="SpecialBold"/>
              </w:rPr>
              <w:t>PERFORMANCE CRITERIA</w:t>
            </w:r>
          </w:p>
        </w:tc>
      </w:tr>
      <w:tr w:rsidTr="000F2CC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8FE" w:rsidP="004548FE">
            <w:pPr>
              <w:pStyle w:val="BodyText"/>
            </w:pPr>
            <w:r w:rsidRPr="004548FE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8FE">
            <w:pPr>
              <w:pStyle w:val="BodyText"/>
              <w:rPr>
                <w:lang w:val="en-NZ"/>
              </w:rPr>
            </w:pPr>
            <w:r w:rsidRPr="004548F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F2CC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8FE">
            <w:pPr>
              <w:pStyle w:val="List"/>
              <w:rPr>
                <w:lang w:val="en-NZ"/>
              </w:rPr>
            </w:pPr>
            <w:r w:rsidRPr="004548FE">
              <w:t>1. Analyse specifications and requirements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8FE" w:rsidP="004548FE">
            <w:pPr>
              <w:pStyle w:val="List"/>
            </w:pPr>
            <w:r w:rsidRPr="004548FE">
              <w:t>1.1 Identify uses and audience of required document</w:t>
            </w:r>
          </w:p>
          <w:p w:rsidR="00000000" w:rsidRPr="004548FE" w:rsidP="004548FE">
            <w:pPr>
              <w:pStyle w:val="List"/>
            </w:pPr>
            <w:r w:rsidRPr="004548FE">
              <w:t>1.2 Determine required</w:t>
            </w:r>
            <w:r w:rsidRPr="004548FE">
              <w:t xml:space="preserve"> mark-up language according to document’s uses and audience</w:t>
            </w:r>
          </w:p>
          <w:p w:rsidR="00000000" w:rsidRPr="004548FE" w:rsidP="004548FE">
            <w:pPr>
              <w:pStyle w:val="List"/>
            </w:pPr>
            <w:r w:rsidRPr="004548FE">
              <w:t xml:space="preserve">1.3 Identify and confirm required documentation according to organisational procedures </w:t>
            </w:r>
          </w:p>
          <w:p w:rsidR="00000000" w:rsidP="004548FE">
            <w:pPr>
              <w:pStyle w:val="List"/>
              <w:rPr>
                <w:lang w:val="en-NZ"/>
              </w:rPr>
            </w:pPr>
            <w:r w:rsidRPr="004548FE">
              <w:t>1.4 Define document structure according to organisational procedures and document requirements</w:t>
            </w:r>
          </w:p>
        </w:tc>
      </w:tr>
      <w:tr w:rsidTr="000F2CC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8FE">
            <w:pPr>
              <w:pStyle w:val="List"/>
              <w:rPr>
                <w:lang w:val="en-NZ"/>
              </w:rPr>
            </w:pPr>
            <w:r w:rsidRPr="004548FE">
              <w:t>2. Create do</w:t>
            </w:r>
            <w:r w:rsidRPr="004548FE">
              <w:t>cument structure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8FE" w:rsidP="004548FE">
            <w:pPr>
              <w:pStyle w:val="List"/>
            </w:pPr>
            <w:r w:rsidRPr="004548FE">
              <w:t>2.1 Create and assign basic elements of document considering accessibility and document requirements</w:t>
            </w:r>
          </w:p>
          <w:p w:rsidR="00000000" w:rsidRPr="004548FE" w:rsidP="004548FE">
            <w:pPr>
              <w:pStyle w:val="List"/>
            </w:pPr>
            <w:r w:rsidRPr="004548FE">
              <w:t>2.2 Markup and define sections of document and describe structure and layout according to document requirements</w:t>
            </w:r>
          </w:p>
          <w:p w:rsidR="00000000" w:rsidP="004548FE">
            <w:pPr>
              <w:pStyle w:val="List"/>
              <w:rPr>
                <w:lang w:val="en-NZ"/>
              </w:rPr>
            </w:pPr>
            <w:r w:rsidRPr="004548FE">
              <w:t>2.3 Confirm styling of web</w:t>
            </w:r>
            <w:r w:rsidRPr="004548FE">
              <w:t xml:space="preserve"> page meets document specifications and </w:t>
            </w:r>
            <w:r w:rsidRPr="004548FE">
              <w:t>requirements</w:t>
            </w:r>
          </w:p>
        </w:tc>
      </w:tr>
      <w:tr w:rsidTr="000F2CC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8FE">
            <w:pPr>
              <w:pStyle w:val="List"/>
              <w:rPr>
                <w:lang w:val="en-NZ"/>
              </w:rPr>
            </w:pPr>
            <w:r w:rsidRPr="004548FE">
              <w:t>3. Incorporate web page components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8FE">
            <w:pPr>
              <w:pStyle w:val="List"/>
              <w:rPr>
                <w:lang w:val="en-NZ"/>
              </w:rPr>
            </w:pPr>
            <w:r w:rsidRPr="004548FE">
              <w:t>3.1 Identify and evaluate web page components required according to document requirements3.2 Incorporate required web page components into document according to organi</w:t>
            </w:r>
            <w:r w:rsidRPr="004548FE">
              <w:t>sational procedures and guidelines</w:t>
            </w:r>
          </w:p>
        </w:tc>
      </w:tr>
      <w:tr w:rsidTr="000F2CC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8FE">
            <w:pPr>
              <w:pStyle w:val="List"/>
              <w:rPr>
                <w:lang w:val="en-NZ"/>
              </w:rPr>
            </w:pPr>
            <w:r w:rsidRPr="004548FE">
              <w:t>4. Validate documents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8FE" w:rsidP="004548FE">
            <w:pPr>
              <w:pStyle w:val="List"/>
            </w:pPr>
            <w:r w:rsidRPr="004548FE">
              <w:t>4.1 Validate markup language document against specifications and record outcomes</w:t>
            </w:r>
          </w:p>
          <w:p w:rsidR="00000000" w:rsidRPr="004548FE" w:rsidP="004548FE">
            <w:pPr>
              <w:pStyle w:val="List"/>
            </w:pPr>
            <w:r w:rsidRPr="004548FE">
              <w:t>4.2 Validate compatibility of markup language document in different browsers and devices and record outcomes</w:t>
            </w:r>
          </w:p>
          <w:p w:rsidR="00000000" w:rsidRPr="004548FE" w:rsidP="004548FE">
            <w:pPr>
              <w:pStyle w:val="List"/>
            </w:pPr>
            <w:r w:rsidRPr="004548FE">
              <w:t>4.3 Identify gaps between specifications and requirements and markup language document and apply changes as required, according to organisational procedures</w:t>
            </w:r>
          </w:p>
          <w:p w:rsidR="00000000" w:rsidRPr="004548FE" w:rsidP="004548FE">
            <w:pPr>
              <w:pStyle w:val="List"/>
            </w:pPr>
            <w:r w:rsidRPr="004548FE">
              <w:t>4.4 Confirm requirements are met and finalise documentation according to organisational procedures</w:t>
            </w:r>
          </w:p>
          <w:p w:rsidR="00000000" w:rsidRPr="004548FE" w:rsidP="004548FE">
            <w:pPr>
              <w:pStyle w:val="List"/>
            </w:pPr>
            <w:r w:rsidRPr="004548FE">
              <w:t>4.5 Obtain sign-off from required personnel</w:t>
            </w:r>
          </w:p>
        </w:tc>
      </w:tr>
    </w:tbl>
    <w:p w:rsidR="00000000" w:rsidRPr="004548FE" w:rsidP="004548FE">
      <w:pPr>
        <w:pStyle w:val="BodyText"/>
      </w:pPr>
    </w:p>
    <w:p w:rsidR="00000000" w:rsidRPr="004548FE" w:rsidP="004548FE">
      <w:pPr>
        <w:pStyle w:val="AllowPageBreak"/>
      </w:pPr>
    </w:p>
    <w:p w:rsidR="00000000" w:rsidRPr="004548FE" w:rsidP="004548FE">
      <w:pPr>
        <w:pStyle w:val="Heading1"/>
      </w:pPr>
      <w:bookmarkStart w:id="5" w:name="O_1098148"/>
      <w:bookmarkEnd w:id="5"/>
      <w:r w:rsidRPr="004548FE">
        <w:t>Foundation Skills</w:t>
      </w:r>
    </w:p>
    <w:p w:rsidR="00000000" w:rsidRPr="000F2CCF" w:rsidP="000F2CCF">
      <w:pPr>
        <w:pStyle w:val="BodyText"/>
        <w:rPr>
          <w:i/>
        </w:rPr>
      </w:pPr>
      <w:r w:rsidRPr="000F2CCF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53"/>
        <w:gridCol w:w="6643"/>
      </w:tblGrid>
      <w:tr w:rsidTr="000F2CC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8FE" w:rsidP="004548FE">
            <w:pPr>
              <w:pStyle w:val="BodyText"/>
            </w:pPr>
            <w:r w:rsidRPr="004548FE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8FE">
            <w:pPr>
              <w:pStyle w:val="BodyText"/>
              <w:rPr>
                <w:lang w:val="en-NZ"/>
              </w:rPr>
            </w:pPr>
            <w:r w:rsidRPr="004548FE">
              <w:rPr>
                <w:rStyle w:val="SpecialBold"/>
              </w:rPr>
              <w:t>DESCRIP</w:t>
            </w:r>
            <w:r w:rsidRPr="004548FE">
              <w:rPr>
                <w:rStyle w:val="SpecialBold"/>
              </w:rPr>
              <w:t>TION</w:t>
            </w:r>
          </w:p>
        </w:tc>
      </w:tr>
      <w:tr w:rsidTr="000F2CC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8FE">
            <w:pPr>
              <w:pStyle w:val="BodyText"/>
              <w:rPr>
                <w:lang w:val="en-NZ"/>
              </w:rPr>
            </w:pPr>
            <w:r w:rsidRPr="004548FE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8FE">
            <w:pPr>
              <w:pStyle w:val="ListBullet"/>
              <w:rPr>
                <w:lang w:val="en-NZ"/>
              </w:rPr>
            </w:pPr>
            <w:r w:rsidRPr="004548FE">
              <w:t>Identifies, analyses and evaluates instructions, technical information and industry guidelines and determines client needs and business requirements</w:t>
            </w:r>
          </w:p>
        </w:tc>
      </w:tr>
      <w:tr w:rsidTr="000F2CC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8FE">
            <w:pPr>
              <w:pStyle w:val="BodyText"/>
              <w:rPr>
                <w:lang w:val="en-NZ"/>
              </w:rPr>
            </w:pPr>
            <w:r w:rsidRPr="004548FE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8FE" w:rsidP="004548FE">
            <w:pPr>
              <w:pStyle w:val="ListBullet"/>
            </w:pPr>
            <w:r w:rsidRPr="004548FE">
              <w:t xml:space="preserve">Produces documentation for a specific audience and conveys explicit information using clear and detailed language </w:t>
            </w:r>
          </w:p>
          <w:p w:rsidR="00000000" w:rsidP="004548FE">
            <w:pPr>
              <w:pStyle w:val="ListBullet"/>
              <w:rPr>
                <w:lang w:val="en-NZ"/>
              </w:rPr>
            </w:pPr>
            <w:r w:rsidRPr="004548FE">
              <w:t>Writes, edits and proofreads documents and confirms clarity of meaning, accuracy and consistency of information</w:t>
            </w:r>
          </w:p>
        </w:tc>
      </w:tr>
      <w:tr w:rsidTr="000F2CC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8FE">
            <w:pPr>
              <w:pStyle w:val="BodyText"/>
              <w:rPr>
                <w:lang w:val="en-NZ"/>
              </w:rPr>
            </w:pPr>
            <w:r w:rsidRPr="004548FE">
              <w:t>Navigate the world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8FE">
            <w:pPr>
              <w:pStyle w:val="ListBullet"/>
              <w:rPr>
                <w:lang w:val="en-NZ"/>
              </w:rPr>
            </w:pPr>
            <w:r w:rsidRPr="004548FE">
              <w:t>Takes personal responsibility for following explicit and implicit policies, procedures and industry standard practices</w:t>
            </w:r>
          </w:p>
        </w:tc>
      </w:tr>
      <w:tr w:rsidTr="000F2CC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8FE">
            <w:pPr>
              <w:pStyle w:val="BodyText"/>
              <w:rPr>
                <w:lang w:val="en-NZ"/>
              </w:rPr>
            </w:pPr>
            <w:r w:rsidRPr="004548FE">
              <w:t xml:space="preserve">Self-management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8FE">
            <w:pPr>
              <w:pStyle w:val="ListBullet"/>
              <w:rPr>
                <w:lang w:val="en-NZ"/>
              </w:rPr>
            </w:pPr>
            <w:r w:rsidRPr="004548FE">
              <w:t>Takes responsibility for planning, sequencing and prioritising tasks and own workload</w:t>
            </w:r>
          </w:p>
        </w:tc>
      </w:tr>
      <w:tr w:rsidTr="000F2CC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8FE">
            <w:pPr>
              <w:pStyle w:val="BodyText"/>
              <w:rPr>
                <w:lang w:val="en-NZ"/>
              </w:rPr>
            </w:pPr>
            <w:r w:rsidRPr="004548FE">
              <w:t>Problem-solving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8FE" w:rsidP="004548FE">
            <w:pPr>
              <w:pStyle w:val="ListBullet"/>
            </w:pPr>
            <w:r w:rsidRPr="004548FE">
              <w:t>Makes routine decisions and implements standard procedures for routine tasks, using formal decision-making processes for more complex and non-routine situations</w:t>
            </w:r>
          </w:p>
          <w:p w:rsidR="00000000" w:rsidP="004548FE">
            <w:pPr>
              <w:pStyle w:val="ListBullet"/>
              <w:rPr>
                <w:lang w:val="en-NZ"/>
              </w:rPr>
            </w:pPr>
            <w:r w:rsidRPr="004548FE">
              <w:t>Addresses less predictable problems and initiates standard procedures in response to these prob</w:t>
            </w:r>
            <w:r w:rsidRPr="004548FE">
              <w:t>lems, applying problem-solving processes in determining a solution</w:t>
            </w:r>
          </w:p>
        </w:tc>
      </w:tr>
      <w:tr w:rsidTr="000F2CC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8FE">
            <w:pPr>
              <w:pStyle w:val="BodyText"/>
              <w:rPr>
                <w:lang w:val="en-NZ"/>
              </w:rPr>
            </w:pPr>
            <w:r w:rsidRPr="004548FE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8FE" w:rsidP="004548FE">
            <w:pPr>
              <w:pStyle w:val="ListBullet"/>
            </w:pPr>
            <w:r w:rsidRPr="004548FE">
              <w:t>Uses familiar digital technologies and systems to access information, search and enter, data and code, present information and communicate with others, cognisant of data securi</w:t>
            </w:r>
            <w:r w:rsidRPr="004548FE">
              <w:t>ty and safety</w:t>
            </w:r>
          </w:p>
        </w:tc>
      </w:tr>
    </w:tbl>
    <w:p w:rsidR="00000000" w:rsidRPr="004548FE" w:rsidP="004548FE">
      <w:pPr>
        <w:pStyle w:val="BodyText"/>
      </w:pPr>
    </w:p>
    <w:p w:rsidR="00000000" w:rsidRPr="004548FE" w:rsidP="004548FE">
      <w:pPr>
        <w:pStyle w:val="AllowPageBreak"/>
      </w:pPr>
    </w:p>
    <w:p w:rsidR="00000000" w:rsidRPr="004548FE" w:rsidP="004548FE">
      <w:pPr>
        <w:pStyle w:val="Heading1"/>
      </w:pPr>
      <w:bookmarkStart w:id="6" w:name="O_1098147"/>
      <w:bookmarkEnd w:id="6"/>
      <w:r w:rsidRPr="004548FE">
        <w:t>Unit Mapping Information</w:t>
      </w:r>
    </w:p>
    <w:p w:rsidR="00000000" w:rsidRPr="004548FE" w:rsidP="000F2CCF">
      <w:pPr>
        <w:pStyle w:val="BodyText"/>
      </w:pPr>
      <w:r w:rsidRPr="004548FE">
        <w:t>Supersedes and is equivalent to ICTWEB429 Create a markup language document to specification.</w:t>
      </w:r>
    </w:p>
    <w:p w:rsidR="00000000" w:rsidRPr="004548FE" w:rsidP="004548FE">
      <w:pPr>
        <w:pStyle w:val="Heading1"/>
      </w:pPr>
      <w:bookmarkStart w:id="7" w:name="O_1098140"/>
      <w:bookmarkEnd w:id="7"/>
      <w:r w:rsidRPr="004548FE">
        <w:t>Links</w:t>
      </w:r>
    </w:p>
    <w:p w:rsidR="00000000" w:rsidRPr="004548FE" w:rsidP="000F2CCF">
      <w:pPr>
        <w:pStyle w:val="BodyText"/>
      </w:pPr>
      <w:r w:rsidRPr="004548F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3B4B76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4548FE" w:rsidP="004548FE"/>
    <w:sectPr w:rsidSect="004548F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8F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8FE" w:rsidRPr="000F2CCF" w:rsidP="000F2CC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8F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2CCF" w:rsidP="004548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F2CCF" w:rsidP="004548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0F2CCF" w:rsidP="004548F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8F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2CC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548FE" w:rsidRPr="000F2CCF" w:rsidP="000F2CC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8F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2CCF" w:rsidRPr="002D2AF8" w:rsidP="004548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ICTWEB452 Create a markup language document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0F2CCF" w:rsidP="004548F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8984A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F66108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48F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48F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48F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48F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48F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48F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48F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48F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48F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48F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48F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48FE"/>
  </w:style>
  <w:style w:type="character" w:customStyle="1" w:styleId="Heading1Char">
    <w:name w:val="Heading 1 Char"/>
    <w:basedOn w:val="DefaultParagraphFont"/>
    <w:link w:val="Heading1"/>
    <w:rsid w:val="004548F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48F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48F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548F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548F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548FE"/>
    <w:rPr>
      <w:b/>
      <w:spacing w:val="0"/>
    </w:rPr>
  </w:style>
  <w:style w:type="character" w:styleId="Emphasis">
    <w:name w:val="Emphasis"/>
    <w:basedOn w:val="DefaultParagraphFont"/>
    <w:qFormat/>
    <w:rsid w:val="004548FE"/>
    <w:rPr>
      <w:i/>
    </w:rPr>
  </w:style>
  <w:style w:type="paragraph" w:customStyle="1" w:styleId="SuperHeading">
    <w:name w:val="SuperHeading"/>
    <w:basedOn w:val="Normal"/>
    <w:rsid w:val="004548F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548F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548F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48F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48F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48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48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48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48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48F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48F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48F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48F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48F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48F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48F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48F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48F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48F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48F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548F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548F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48F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48F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548F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548F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48F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48F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48F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48F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48F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48F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48F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48F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548F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48F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48F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48FE"/>
  </w:style>
  <w:style w:type="paragraph" w:styleId="TableofFigures">
    <w:name w:val="table of figures"/>
    <w:basedOn w:val="Normal"/>
    <w:next w:val="Normal"/>
    <w:semiHidden/>
    <w:rsid w:val="004548F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48F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548FE"/>
    <w:rPr>
      <w:rFonts w:ascii="Wingdings" w:hAnsi="Wingdings"/>
    </w:rPr>
  </w:style>
  <w:style w:type="paragraph" w:customStyle="1" w:styleId="TableHeading">
    <w:name w:val="Table Heading"/>
    <w:basedOn w:val="HeadingBase"/>
    <w:rsid w:val="004548F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48FE"/>
    <w:rPr>
      <w:color w:val="0033CC"/>
      <w:u w:val="none"/>
    </w:rPr>
  </w:style>
  <w:style w:type="paragraph" w:customStyle="1" w:styleId="BodyTextRight">
    <w:name w:val="Body Text Right"/>
    <w:basedOn w:val="BodyText"/>
    <w:rsid w:val="004548F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48F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48F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48F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48F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48F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48FE"/>
    <w:rPr>
      <w:sz w:val="32"/>
    </w:rPr>
  </w:style>
  <w:style w:type="paragraph" w:customStyle="1" w:styleId="HeadingProcedure">
    <w:name w:val="Heading Procedure"/>
    <w:basedOn w:val="HeadingBase"/>
    <w:next w:val="Normal"/>
    <w:rsid w:val="004548F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48FE"/>
    <w:pPr>
      <w:spacing w:before="60" w:after="60"/>
    </w:pPr>
  </w:style>
  <w:style w:type="paragraph" w:styleId="ListContinue">
    <w:name w:val="List Continue"/>
    <w:basedOn w:val="List"/>
    <w:rsid w:val="004548FE"/>
    <w:pPr>
      <w:ind w:firstLine="0"/>
    </w:pPr>
  </w:style>
  <w:style w:type="paragraph" w:customStyle="1" w:styleId="ListNote">
    <w:name w:val="List Note"/>
    <w:basedOn w:val="List"/>
    <w:rsid w:val="004548F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48F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48F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48FE"/>
    <w:rPr>
      <w:rFonts w:ascii="Courier New" w:hAnsi="Courier New"/>
    </w:rPr>
  </w:style>
  <w:style w:type="paragraph" w:customStyle="1" w:styleId="NoteBullet">
    <w:name w:val="Note Bullet"/>
    <w:basedOn w:val="Note"/>
    <w:rsid w:val="004548F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48F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48F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48F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48F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548F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48F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48FE"/>
    <w:rPr>
      <w:b/>
      <w:smallCaps/>
    </w:rPr>
  </w:style>
  <w:style w:type="paragraph" w:customStyle="1" w:styleId="TableListNumber">
    <w:name w:val="Table List Number"/>
    <w:basedOn w:val="ListNumber"/>
    <w:rsid w:val="004548F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48F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48FE"/>
    <w:pPr>
      <w:numPr>
        <w:numId w:val="8"/>
      </w:numPr>
    </w:pPr>
  </w:style>
  <w:style w:type="paragraph" w:customStyle="1" w:styleId="ListAlpha2">
    <w:name w:val="List Alpha 2"/>
    <w:basedOn w:val="List2"/>
    <w:rsid w:val="004548FE"/>
    <w:pPr>
      <w:numPr>
        <w:numId w:val="7"/>
      </w:numPr>
    </w:pPr>
  </w:style>
  <w:style w:type="paragraph" w:styleId="List2">
    <w:name w:val="List 2"/>
    <w:basedOn w:val="BodyText"/>
    <w:rsid w:val="004548F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48F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48F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48F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548F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548F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548FE"/>
    <w:pPr>
      <w:numPr>
        <w:numId w:val="3"/>
      </w:numPr>
    </w:pPr>
  </w:style>
  <w:style w:type="paragraph" w:styleId="ListContinue2">
    <w:name w:val="List Continue 2"/>
    <w:basedOn w:val="List2"/>
    <w:rsid w:val="004548FE"/>
    <w:pPr>
      <w:ind w:firstLine="0"/>
    </w:pPr>
  </w:style>
  <w:style w:type="paragraph" w:styleId="ListContinue3">
    <w:name w:val="List Continue 3"/>
    <w:basedOn w:val="List3"/>
    <w:rsid w:val="004548FE"/>
    <w:pPr>
      <w:ind w:left="1021" w:firstLine="0"/>
    </w:pPr>
  </w:style>
  <w:style w:type="paragraph" w:styleId="ListContinue4">
    <w:name w:val="List Continue 4"/>
    <w:basedOn w:val="List4"/>
    <w:rsid w:val="004548FE"/>
    <w:pPr>
      <w:ind w:firstLine="0"/>
    </w:pPr>
  </w:style>
  <w:style w:type="paragraph" w:styleId="ListContinue5">
    <w:name w:val="List Continue 5"/>
    <w:basedOn w:val="List5"/>
    <w:rsid w:val="004548FE"/>
    <w:pPr>
      <w:ind w:firstLine="0"/>
    </w:pPr>
  </w:style>
  <w:style w:type="paragraph" w:styleId="ListNumber3">
    <w:name w:val="List Number 3"/>
    <w:basedOn w:val="List3"/>
    <w:rsid w:val="004548FE"/>
    <w:pPr>
      <w:numPr>
        <w:numId w:val="4"/>
      </w:numPr>
    </w:pPr>
  </w:style>
  <w:style w:type="paragraph" w:styleId="ListNumber4">
    <w:name w:val="List Number 4"/>
    <w:basedOn w:val="List4"/>
    <w:rsid w:val="004548FE"/>
    <w:pPr>
      <w:numPr>
        <w:numId w:val="5"/>
      </w:numPr>
    </w:pPr>
  </w:style>
  <w:style w:type="paragraph" w:styleId="ListNumber5">
    <w:name w:val="List Number 5"/>
    <w:basedOn w:val="List5"/>
    <w:rsid w:val="004548FE"/>
    <w:pPr>
      <w:numPr>
        <w:numId w:val="6"/>
      </w:numPr>
    </w:pPr>
  </w:style>
  <w:style w:type="paragraph" w:styleId="BlockText">
    <w:name w:val="Block Text"/>
    <w:basedOn w:val="Normal"/>
    <w:rsid w:val="004548F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48F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48FE"/>
    <w:rPr>
      <w:sz w:val="16"/>
      <w:vertAlign w:val="superscript"/>
    </w:rPr>
  </w:style>
  <w:style w:type="character" w:customStyle="1" w:styleId="Symbols">
    <w:name w:val="Symbols"/>
    <w:basedOn w:val="DefaultParagraphFont"/>
    <w:rsid w:val="004548FE"/>
    <w:rPr>
      <w:rFonts w:ascii="Symbol" w:hAnsi="Symbol"/>
    </w:rPr>
  </w:style>
  <w:style w:type="character" w:customStyle="1" w:styleId="MenuOptions">
    <w:name w:val="Menu Options"/>
    <w:basedOn w:val="DefaultParagraphFont"/>
    <w:rsid w:val="004548F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48FE"/>
    <w:rPr>
      <w:b/>
    </w:rPr>
  </w:style>
  <w:style w:type="character" w:customStyle="1" w:styleId="Underlined">
    <w:name w:val="Underlined"/>
    <w:basedOn w:val="DefaultParagraphFont"/>
    <w:rsid w:val="004548FE"/>
    <w:rPr>
      <w:u w:val="single"/>
    </w:rPr>
  </w:style>
  <w:style w:type="paragraph" w:customStyle="1" w:styleId="TableBodyTextRight">
    <w:name w:val="Table Body Text Right"/>
    <w:basedOn w:val="TableBodyText"/>
    <w:rsid w:val="004548F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48FE"/>
    <w:rPr>
      <w:sz w:val="18"/>
    </w:rPr>
  </w:style>
  <w:style w:type="paragraph" w:customStyle="1" w:styleId="BodySmallRight">
    <w:name w:val="Body Small Right"/>
    <w:basedOn w:val="BodyTextRight"/>
    <w:rsid w:val="004548FE"/>
    <w:rPr>
      <w:sz w:val="18"/>
      <w:szCs w:val="18"/>
    </w:rPr>
  </w:style>
  <w:style w:type="paragraph" w:customStyle="1" w:styleId="MarginEdition">
    <w:name w:val="Margin Edition"/>
    <w:basedOn w:val="MarginNote"/>
    <w:rsid w:val="004548F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48FE"/>
    <w:rPr>
      <w:sz w:val="2"/>
      <w:szCs w:val="2"/>
    </w:rPr>
  </w:style>
  <w:style w:type="character" w:customStyle="1" w:styleId="Small">
    <w:name w:val="Small"/>
    <w:basedOn w:val="DefaultParagraphFont"/>
    <w:rsid w:val="004548FE"/>
    <w:rPr>
      <w:sz w:val="16"/>
    </w:rPr>
  </w:style>
  <w:style w:type="paragraph" w:customStyle="1" w:styleId="WideTable">
    <w:name w:val="Wide Table"/>
    <w:basedOn w:val="Normal"/>
    <w:rsid w:val="004548F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48FE"/>
  </w:style>
  <w:style w:type="paragraph" w:styleId="Quote">
    <w:name w:val="Quote"/>
    <w:basedOn w:val="Heading1"/>
    <w:link w:val="QuoteChar"/>
    <w:qFormat/>
    <w:rsid w:val="004548F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48F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48FE"/>
    <w:pPr>
      <w:pageBreakBefore/>
    </w:pPr>
  </w:style>
  <w:style w:type="paragraph" w:customStyle="1" w:styleId="Border">
    <w:name w:val="Border"/>
    <w:basedOn w:val="Normal"/>
    <w:qFormat/>
    <w:rsid w:val="004548F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48F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48F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48F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48F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48F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48F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48F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48F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48FE"/>
    <w:rPr>
      <w:u w:val="single"/>
    </w:rPr>
  </w:style>
  <w:style w:type="character" w:customStyle="1" w:styleId="BoldandItalics">
    <w:name w:val="Bold and Italics"/>
    <w:qFormat/>
    <w:rsid w:val="004548FE"/>
    <w:rPr>
      <w:b/>
      <w:i/>
      <w:u w:val="none"/>
    </w:rPr>
  </w:style>
  <w:style w:type="paragraph" w:styleId="BalloonText">
    <w:name w:val="Balloon Text"/>
    <w:basedOn w:val="Normal"/>
    <w:link w:val="BalloonTextChar"/>
    <w:rsid w:val="004548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48F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48F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48F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48F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48F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548FE"/>
    <w:pPr>
      <w:spacing w:before="0" w:after="0"/>
    </w:pPr>
  </w:style>
  <w:style w:type="paragraph" w:customStyle="1" w:styleId="BodyTextBold">
    <w:name w:val="Body Text Bold"/>
    <w:basedOn w:val="BodyText"/>
    <w:qFormat/>
    <w:rsid w:val="004548FE"/>
    <w:rPr>
      <w:b/>
    </w:rPr>
  </w:style>
  <w:style w:type="character" w:styleId="Hyperlink">
    <w:name w:val="Hyperlink"/>
    <w:basedOn w:val="DefaultParagraphFont"/>
    <w:uiPriority w:val="99"/>
    <w:unhideWhenUsed/>
    <w:rsid w:val="000F2CC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538</Words>
  <Characters>3631</Characters>
  <Application>Microsoft Office Word</Application>
  <DocSecurity>0</DocSecurity>
  <Lines>113</Lines>
  <Paragraphs>69</Paragraphs>
  <ScaleCrop>false</ScaleCrop>
  <Company>Author-it Software Corporation Ltd.</Company>
  <LinksUpToDate>false</LinksUpToDate>
  <CharactersWithSpaces>4100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ICTWEB452 Create a markup language document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2024-12-17T07:28:00Z</dcterms:created>
  <dcterms:modified xsi:type="dcterms:W3CDTF">2024-12-17T07:28:00Z</dcterms:modified>
</cp:coreProperties>
</file>