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215" w:rsidP="004E42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ICTWEB446 Integrate social web technologies</w:t>
      </w:r>
      <w:r>
        <w:fldChar w:fldCharType="end"/>
      </w:r>
    </w:p>
    <w:p w:rsidR="004E4215" w:rsidP="004E4215">
      <w:pPr>
        <w:pStyle w:val="Version"/>
        <w:sectPr w:rsidSect="00DC02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02B0" w:rsidP="00DC02B0">
      <w:pPr>
        <w:pStyle w:val="SuperHeading"/>
      </w:pPr>
      <w:r w:rsidRPr="00DC02B0">
        <w:t>ICTWEB446 Integrate social web technologies</w:t>
      </w:r>
    </w:p>
    <w:p w:rsidR="00000000" w:rsidRPr="00DC02B0" w:rsidP="00DC02B0">
      <w:pPr>
        <w:pStyle w:val="Heading1"/>
      </w:pPr>
      <w:bookmarkStart w:id="1" w:name="O_1097666"/>
      <w:bookmarkEnd w:id="1"/>
      <w:r w:rsidRPr="00DC02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C0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B0" w:rsidP="00DC02B0">
            <w:pPr>
              <w:pStyle w:val="BodyText"/>
            </w:pPr>
            <w:r w:rsidRPr="00DC02B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B0">
            <w:pPr>
              <w:pStyle w:val="BodyText"/>
              <w:rPr>
                <w:lang w:val="en-NZ"/>
              </w:rPr>
            </w:pPr>
            <w:r w:rsidRPr="00DC02B0">
              <w:rPr>
                <w:rStyle w:val="SpecialBold"/>
              </w:rPr>
              <w:t>Comments</w:t>
            </w:r>
          </w:p>
        </w:tc>
      </w:tr>
      <w:tr w:rsidTr="00DC0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B0">
            <w:pPr>
              <w:pStyle w:val="BodyText"/>
              <w:rPr>
                <w:lang w:val="en-NZ"/>
              </w:rPr>
            </w:pPr>
            <w:r w:rsidRPr="00DC02B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B0" w:rsidP="00DC02B0">
            <w:pPr>
              <w:pStyle w:val="BodyText"/>
            </w:pPr>
            <w:r w:rsidRPr="00DC02B0">
              <w:t>This version first released with ICT Information and Communications Technology Training Package Version 6.0.</w:t>
            </w:r>
          </w:p>
        </w:tc>
      </w:tr>
    </w:tbl>
    <w:p w:rsidR="00000000" w:rsidRPr="00DC02B0" w:rsidP="00DC02B0">
      <w:pPr>
        <w:pStyle w:val="BodyText"/>
      </w:pPr>
    </w:p>
    <w:p w:rsidR="00000000" w:rsidRPr="00DC02B0" w:rsidP="00DC02B0">
      <w:pPr>
        <w:pStyle w:val="AllowPageBreak"/>
      </w:pPr>
    </w:p>
    <w:p w:rsidR="00000000" w:rsidRPr="00DC02B0" w:rsidP="00DC02B0">
      <w:pPr>
        <w:pStyle w:val="Heading1"/>
      </w:pPr>
      <w:bookmarkStart w:id="2" w:name="O_1097671"/>
      <w:bookmarkEnd w:id="2"/>
      <w:r w:rsidRPr="00DC02B0">
        <w:t>Application</w:t>
      </w:r>
    </w:p>
    <w:p w:rsidR="00000000" w:rsidRPr="00DC02B0" w:rsidP="004E4215">
      <w:pPr>
        <w:pStyle w:val="BodyText"/>
      </w:pPr>
      <w:r w:rsidRPr="00DC02B0">
        <w:t>This unit describes the skills and knowledge required to</w:t>
      </w:r>
      <w:r w:rsidRPr="00DC02B0">
        <w:t xml:space="preserve"> develop and integrate social networking code into new and existing websites.</w:t>
      </w:r>
    </w:p>
    <w:p w:rsidR="00000000" w:rsidRPr="00DC02B0" w:rsidP="004E4215">
      <w:pPr>
        <w:pStyle w:val="BodyText"/>
      </w:pPr>
      <w:r w:rsidRPr="00DC02B0">
        <w:t>The unit applies to individuals working as web developers who apply a wide range of knowledge and skills across a range of general information and communications technology (ICT)</w:t>
      </w:r>
      <w:r w:rsidRPr="00DC02B0">
        <w:t xml:space="preserve"> environments and support small to medium enterprises (SMEs) requiring broader, rather than more specialised, ICT support.</w:t>
      </w:r>
    </w:p>
    <w:p w:rsidR="00000000" w:rsidRPr="00DC02B0" w:rsidP="004E4215">
      <w:pPr>
        <w:pStyle w:val="BodyText"/>
      </w:pPr>
      <w:r w:rsidRPr="00DC02B0">
        <w:t>No licensing, legislative or certification requirements apply to this unit at the time of publication.</w:t>
      </w:r>
    </w:p>
    <w:p w:rsidR="00000000" w:rsidRPr="00DC02B0" w:rsidP="00DC02B0">
      <w:pPr>
        <w:pStyle w:val="Heading1"/>
      </w:pPr>
      <w:bookmarkStart w:id="3" w:name="O_1097670"/>
      <w:bookmarkEnd w:id="3"/>
      <w:r w:rsidRPr="00DC02B0">
        <w:t>Unit Sector</w:t>
      </w:r>
    </w:p>
    <w:p w:rsidR="00000000" w:rsidRPr="00DC02B0" w:rsidP="004E4215">
      <w:pPr>
        <w:pStyle w:val="BodyText"/>
      </w:pPr>
      <w:r w:rsidRPr="00DC02B0">
        <w:t>Web</w:t>
      </w:r>
    </w:p>
    <w:p w:rsidR="00000000" w:rsidRPr="00DC02B0" w:rsidP="00DC02B0">
      <w:pPr>
        <w:pStyle w:val="Heading1"/>
      </w:pPr>
      <w:bookmarkStart w:id="4" w:name="O_1097669"/>
      <w:bookmarkEnd w:id="4"/>
      <w:r w:rsidRPr="00DC02B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4E42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B0" w:rsidP="00DC02B0">
            <w:pPr>
              <w:pStyle w:val="BodyText"/>
            </w:pPr>
            <w:r w:rsidRPr="00DC02B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B0">
            <w:pPr>
              <w:pStyle w:val="BodyText"/>
              <w:rPr>
                <w:lang w:val="en-NZ"/>
              </w:rPr>
            </w:pPr>
            <w:r w:rsidRPr="00DC02B0">
              <w:rPr>
                <w:rStyle w:val="SpecialBold"/>
              </w:rPr>
              <w:t>PERFORMANCE CRITERIA</w:t>
            </w:r>
          </w:p>
        </w:tc>
      </w:tr>
      <w:tr w:rsidTr="004E42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B0" w:rsidP="00DC02B0">
            <w:pPr>
              <w:pStyle w:val="BodyText"/>
            </w:pPr>
            <w:r w:rsidRPr="00DC02B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B0">
            <w:pPr>
              <w:pStyle w:val="BodyText"/>
              <w:rPr>
                <w:lang w:val="en-NZ"/>
              </w:rPr>
            </w:pPr>
            <w:r w:rsidRPr="00DC02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42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B0">
            <w:pPr>
              <w:pStyle w:val="List"/>
              <w:rPr>
                <w:lang w:val="en-NZ"/>
              </w:rPr>
            </w:pPr>
            <w:r w:rsidRPr="00DC02B0">
              <w:t>1. Analyse specifications and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B0" w:rsidP="00DC02B0">
            <w:pPr>
              <w:pStyle w:val="List"/>
            </w:pPr>
            <w:r w:rsidRPr="00DC02B0">
              <w:t>1.1 Evaluate different popular social networking websites</w:t>
            </w:r>
          </w:p>
          <w:p w:rsidR="00000000" w:rsidRPr="00DC02B0" w:rsidP="00DC02B0">
            <w:pPr>
              <w:pStyle w:val="List"/>
            </w:pPr>
            <w:r w:rsidRPr="00DC02B0">
              <w:t>1.2 Discuss benefits and negative aspects of social networking in websites</w:t>
            </w:r>
          </w:p>
          <w:p w:rsidR="00000000" w:rsidRPr="00DC02B0" w:rsidP="00DC02B0">
            <w:pPr>
              <w:pStyle w:val="List"/>
            </w:pPr>
            <w:r w:rsidRPr="00DC02B0">
              <w:t xml:space="preserve">1.3 Identify objectives and target audience of new or existing website </w:t>
            </w:r>
          </w:p>
          <w:p w:rsidR="00000000" w:rsidRPr="00DC02B0" w:rsidP="00DC02B0">
            <w:pPr>
              <w:pStyle w:val="List"/>
            </w:pPr>
            <w:r w:rsidRPr="00DC02B0">
              <w:t>1.4 Sele</w:t>
            </w:r>
            <w:r w:rsidRPr="00DC02B0">
              <w:t>ct social networking website requiring integration into website according to website analysis and client requirements</w:t>
            </w:r>
          </w:p>
          <w:p w:rsidR="00000000" w:rsidP="00DC02B0">
            <w:pPr>
              <w:pStyle w:val="List"/>
              <w:rPr>
                <w:lang w:val="en-NZ"/>
              </w:rPr>
            </w:pPr>
            <w:r w:rsidRPr="00DC02B0">
              <w:t xml:space="preserve">1.5 Establish goals and define successful social networking integration according to client requirements </w:t>
            </w:r>
          </w:p>
        </w:tc>
      </w:tr>
      <w:tr w:rsidTr="004E42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B0">
            <w:pPr>
              <w:pStyle w:val="List"/>
              <w:rPr>
                <w:lang w:val="en-NZ"/>
              </w:rPr>
            </w:pPr>
            <w:r w:rsidRPr="00DC02B0">
              <w:t>2. Develop code and documentati</w:t>
            </w:r>
            <w:r w:rsidRPr="00DC02B0">
              <w:t>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B0" w:rsidP="00DC02B0">
            <w:pPr>
              <w:pStyle w:val="List"/>
            </w:pPr>
            <w:r w:rsidRPr="00DC02B0">
              <w:t>2.1 Establish methods in implementing social networking in a website and develop guidelines according to client requirements</w:t>
            </w:r>
          </w:p>
          <w:p w:rsidR="00000000" w:rsidRPr="00DC02B0" w:rsidP="00DC02B0">
            <w:pPr>
              <w:pStyle w:val="List"/>
            </w:pPr>
            <w:r w:rsidRPr="00DC02B0">
              <w:t>2.2 Develop code and use pre-existing scripts and tools, according to client requirements</w:t>
            </w:r>
          </w:p>
          <w:p w:rsidR="00000000" w:rsidRPr="00DC02B0" w:rsidP="00DC02B0">
            <w:pPr>
              <w:pStyle w:val="List"/>
            </w:pPr>
            <w:r w:rsidRPr="00DC02B0">
              <w:t>2.3 Integrate a social networking webs</w:t>
            </w:r>
            <w:r w:rsidRPr="00DC02B0">
              <w:t xml:space="preserve">ite into a new or existing website using developed code, pre-existing scripts and tools </w:t>
            </w:r>
          </w:p>
          <w:p w:rsidR="00000000" w:rsidRPr="00DC02B0" w:rsidP="00DC02B0">
            <w:pPr>
              <w:pStyle w:val="List"/>
            </w:pPr>
            <w:r w:rsidRPr="00DC02B0">
              <w:t>2.4 Document changes made in social web technology integration process</w:t>
            </w:r>
          </w:p>
          <w:p w:rsidR="00000000" w:rsidP="00DC02B0">
            <w:pPr>
              <w:pStyle w:val="List"/>
              <w:rPr>
                <w:lang w:val="en-NZ"/>
              </w:rPr>
            </w:pPr>
            <w:r w:rsidRPr="00DC02B0">
              <w:t xml:space="preserve">2.5 Follow social media policies considering company reputation </w:t>
            </w:r>
          </w:p>
        </w:tc>
      </w:tr>
      <w:tr w:rsidTr="004E42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B0">
            <w:pPr>
              <w:pStyle w:val="List"/>
              <w:rPr>
                <w:lang w:val="en-NZ"/>
              </w:rPr>
            </w:pPr>
            <w:r w:rsidRPr="00DC02B0">
              <w:t>3. Validate integration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B0" w:rsidP="00DC02B0">
            <w:pPr>
              <w:pStyle w:val="List"/>
            </w:pPr>
            <w:r w:rsidRPr="00DC02B0">
              <w:t>3.1 Validate performance of social networking integration in different browsers and various digital devices, checking compatibility and display</w:t>
            </w:r>
          </w:p>
          <w:p w:rsidR="00000000" w:rsidRPr="00DC02B0" w:rsidP="00DC02B0">
            <w:pPr>
              <w:pStyle w:val="List"/>
            </w:pPr>
            <w:r w:rsidRPr="00DC02B0">
              <w:t>3.2 Debug website according to cyber security procedures and protocols</w:t>
            </w:r>
          </w:p>
          <w:p w:rsidR="00000000" w:rsidRPr="00DC02B0" w:rsidP="00DC02B0">
            <w:pPr>
              <w:pStyle w:val="List"/>
            </w:pPr>
            <w:r w:rsidRPr="00DC02B0">
              <w:t>3.3 Broadcast website across various chan</w:t>
            </w:r>
            <w:r w:rsidRPr="00DC02B0">
              <w:t>nels and build web audience using social web technologies</w:t>
            </w:r>
          </w:p>
          <w:p w:rsidR="00000000" w:rsidRPr="00DC02B0" w:rsidP="00DC02B0">
            <w:pPr>
              <w:pStyle w:val="List"/>
            </w:pPr>
            <w:r w:rsidRPr="00DC02B0">
              <w:t>3.4 Evaluate audience reach and impact</w:t>
            </w:r>
          </w:p>
          <w:p w:rsidR="00000000" w:rsidRPr="00DC02B0" w:rsidP="00DC02B0">
            <w:pPr>
              <w:pStyle w:val="List"/>
            </w:pPr>
            <w:r w:rsidRPr="00DC02B0">
              <w:t>3.5 Obtain client feedback and make required changes</w:t>
            </w:r>
          </w:p>
          <w:p w:rsidR="00000000" w:rsidRPr="00DC02B0" w:rsidP="00DC02B0">
            <w:pPr>
              <w:pStyle w:val="List"/>
            </w:pPr>
            <w:r w:rsidRPr="00DC02B0">
              <w:t xml:space="preserve">3.6 Complete documentation and obtain sign off and approval from required personnel </w:t>
            </w:r>
          </w:p>
        </w:tc>
      </w:tr>
    </w:tbl>
    <w:p w:rsidR="00000000" w:rsidRPr="00DC02B0" w:rsidP="00DC02B0">
      <w:pPr>
        <w:pStyle w:val="BodyText"/>
      </w:pPr>
    </w:p>
    <w:p w:rsidR="00000000" w:rsidRPr="00DC02B0" w:rsidP="00DC02B0">
      <w:pPr>
        <w:pStyle w:val="AllowPageBreak"/>
      </w:pPr>
    </w:p>
    <w:p w:rsidR="00000000" w:rsidRPr="00DC02B0" w:rsidP="00DC02B0">
      <w:pPr>
        <w:pStyle w:val="Heading1"/>
      </w:pPr>
      <w:bookmarkStart w:id="5" w:name="O_1097668"/>
      <w:bookmarkEnd w:id="5"/>
      <w:r w:rsidRPr="00DC02B0">
        <w:t>Foundation Skills</w:t>
      </w:r>
    </w:p>
    <w:p w:rsidR="00000000" w:rsidRPr="004E4215" w:rsidP="004E4215">
      <w:pPr>
        <w:pStyle w:val="BodyText"/>
        <w:rPr>
          <w:i/>
        </w:rPr>
      </w:pPr>
      <w:r w:rsidRPr="004E421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3"/>
        <w:gridCol w:w="6643"/>
      </w:tblGrid>
      <w:tr w:rsidTr="004E42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B0" w:rsidP="00DC02B0">
            <w:pPr>
              <w:pStyle w:val="BodyText"/>
            </w:pPr>
            <w:r w:rsidRPr="00DC02B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B0">
            <w:pPr>
              <w:pStyle w:val="BodyText"/>
              <w:rPr>
                <w:lang w:val="en-NZ"/>
              </w:rPr>
            </w:pPr>
            <w:r w:rsidRPr="00DC02B0">
              <w:rPr>
                <w:rStyle w:val="SpecialBold"/>
              </w:rPr>
              <w:t>DESCRIPTION</w:t>
            </w:r>
          </w:p>
        </w:tc>
      </w:tr>
      <w:tr w:rsidTr="004E42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B0">
            <w:pPr>
              <w:pStyle w:val="BodyText"/>
              <w:rPr>
                <w:lang w:val="en-NZ"/>
              </w:rPr>
            </w:pPr>
            <w:r w:rsidRPr="00DC02B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B0">
            <w:pPr>
              <w:pStyle w:val="ListBullet"/>
              <w:rPr>
                <w:lang w:val="en-NZ"/>
              </w:rPr>
            </w:pPr>
            <w:r w:rsidRPr="00DC02B0">
              <w:t>Analyses and consolidates information and data, from a range of sources, against defined criteria and requirements and checks accuracy and completeness</w:t>
            </w:r>
          </w:p>
        </w:tc>
      </w:tr>
      <w:tr w:rsidTr="004E42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B0">
            <w:pPr>
              <w:pStyle w:val="BodyText"/>
              <w:rPr>
                <w:lang w:val="en-NZ"/>
              </w:rPr>
            </w:pPr>
            <w:r w:rsidRPr="00DC02B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B0">
            <w:pPr>
              <w:pStyle w:val="ListBullet"/>
              <w:rPr>
                <w:lang w:val="en-NZ"/>
              </w:rPr>
            </w:pPr>
            <w:r w:rsidRPr="00DC02B0">
              <w:t>Develops clear and well-organised material for a specific audience, using precise language and</w:t>
            </w:r>
            <w:r w:rsidRPr="00DC02B0">
              <w:t xml:space="preserve"> conveys explicit information requirements and recommendations</w:t>
            </w:r>
          </w:p>
        </w:tc>
      </w:tr>
      <w:tr w:rsidTr="004E42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B0">
            <w:pPr>
              <w:pStyle w:val="BodyText"/>
              <w:rPr>
                <w:lang w:val="en-NZ"/>
              </w:rPr>
            </w:pPr>
            <w:r w:rsidRPr="00DC02B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B0">
            <w:pPr>
              <w:pStyle w:val="ListBullet"/>
              <w:rPr>
                <w:lang w:val="en-NZ"/>
              </w:rPr>
            </w:pPr>
            <w:r w:rsidRPr="00DC02B0">
              <w:t>Determines and confirms client requirements using collaborative and inclusive techniques, including active listening and questioning and reading of verbal and non-verbal si</w:t>
            </w:r>
            <w:r w:rsidRPr="00DC02B0">
              <w:t xml:space="preserve">gnals </w:t>
            </w:r>
          </w:p>
        </w:tc>
      </w:tr>
      <w:tr w:rsidTr="004E42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B0">
            <w:pPr>
              <w:pStyle w:val="BodyText"/>
              <w:rPr>
                <w:lang w:val="en-NZ"/>
              </w:rPr>
            </w:pPr>
            <w:r w:rsidRPr="00DC02B0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B0">
            <w:pPr>
              <w:pStyle w:val="ListBullet"/>
              <w:rPr>
                <w:lang w:val="en-NZ"/>
              </w:rPr>
            </w:pPr>
            <w:r w:rsidRPr="00DC02B0">
              <w:t>Selects and uses applicable conventions and protocols when communicating with clients in a range of work contexts</w:t>
            </w:r>
          </w:p>
        </w:tc>
      </w:tr>
      <w:tr w:rsidTr="004E42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B0">
            <w:pPr>
              <w:pStyle w:val="BodyText"/>
              <w:rPr>
                <w:lang w:val="en-NZ"/>
              </w:rPr>
            </w:pPr>
            <w:r w:rsidRPr="00DC02B0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B0" w:rsidP="00DC02B0">
            <w:pPr>
              <w:pStyle w:val="ListBullet"/>
            </w:pPr>
            <w:r w:rsidRPr="00DC02B0">
              <w:t xml:space="preserve">Makes routine decisions and implements standard procedures for routine tasks using formal decision- </w:t>
            </w:r>
            <w:r w:rsidRPr="00DC02B0">
              <w:t>making processes for more complex and non-routine situations</w:t>
            </w:r>
          </w:p>
          <w:p w:rsidR="00000000" w:rsidP="00DC02B0">
            <w:pPr>
              <w:pStyle w:val="ListBullet"/>
              <w:rPr>
                <w:lang w:val="en-NZ"/>
              </w:rPr>
            </w:pPr>
            <w:r w:rsidRPr="00DC02B0">
              <w:t xml:space="preserve">Addresses less predictable problems and initiates standard </w:t>
            </w:r>
            <w:r w:rsidRPr="00DC02B0">
              <w:t>procedures in response to these problems, applying problem-solving processes in determining a solution</w:t>
            </w:r>
          </w:p>
        </w:tc>
      </w:tr>
      <w:tr w:rsidTr="004E42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B0">
            <w:pPr>
              <w:pStyle w:val="BodyText"/>
              <w:rPr>
                <w:lang w:val="en-NZ"/>
              </w:rPr>
            </w:pPr>
            <w:r w:rsidRPr="00DC02B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B0">
            <w:pPr>
              <w:pStyle w:val="ListBullet"/>
              <w:rPr>
                <w:lang w:val="en-NZ"/>
              </w:rPr>
            </w:pPr>
            <w:r w:rsidRPr="00DC02B0">
              <w:t>Takes responsib</w:t>
            </w:r>
            <w:r w:rsidRPr="00DC02B0">
              <w:t>ility for planning, sequencing and prioritising tasks and own workload</w:t>
            </w:r>
          </w:p>
        </w:tc>
      </w:tr>
      <w:tr w:rsidTr="004E42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B0">
            <w:pPr>
              <w:pStyle w:val="BodyText"/>
              <w:rPr>
                <w:lang w:val="en-NZ"/>
              </w:rPr>
            </w:pPr>
            <w:r w:rsidRPr="00DC02B0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B0" w:rsidP="00DC02B0">
            <w:pPr>
              <w:pStyle w:val="ListBullet"/>
            </w:pPr>
            <w:r w:rsidRPr="00DC02B0">
              <w:t>Uses familiar digital technologies and systems, to access information, search and enter, data and code, present information and communicate with others, cognisant of data s</w:t>
            </w:r>
            <w:r w:rsidRPr="00DC02B0">
              <w:t>ecurity and safety</w:t>
            </w:r>
          </w:p>
        </w:tc>
      </w:tr>
    </w:tbl>
    <w:p w:rsidR="00000000" w:rsidRPr="00DC02B0" w:rsidP="00DC02B0">
      <w:pPr>
        <w:pStyle w:val="BodyText"/>
      </w:pPr>
    </w:p>
    <w:p w:rsidR="00000000" w:rsidRPr="00DC02B0" w:rsidP="00DC02B0">
      <w:pPr>
        <w:pStyle w:val="AllowPageBreak"/>
      </w:pPr>
    </w:p>
    <w:p w:rsidR="00000000" w:rsidRPr="00DC02B0" w:rsidP="00DC02B0">
      <w:pPr>
        <w:pStyle w:val="Heading1"/>
      </w:pPr>
      <w:bookmarkStart w:id="6" w:name="O_1097667"/>
      <w:bookmarkEnd w:id="6"/>
      <w:r w:rsidRPr="00DC02B0">
        <w:t>Unit Mapping Information</w:t>
      </w:r>
    </w:p>
    <w:p w:rsidR="00000000" w:rsidRPr="00DC02B0" w:rsidP="004E4215">
      <w:pPr>
        <w:pStyle w:val="BodyText"/>
      </w:pPr>
      <w:r w:rsidRPr="00DC02B0">
        <w:t>Supersedes and is equivalent to ICTWEB417 Integrate social web technologies.</w:t>
      </w:r>
    </w:p>
    <w:p w:rsidR="00000000" w:rsidRPr="00DC02B0" w:rsidP="00DC02B0">
      <w:pPr>
        <w:pStyle w:val="Heading1"/>
      </w:pPr>
      <w:bookmarkStart w:id="7" w:name="O_1097660"/>
      <w:bookmarkEnd w:id="7"/>
      <w:r w:rsidRPr="00DC02B0">
        <w:t>Links</w:t>
      </w:r>
    </w:p>
    <w:p w:rsidR="00000000" w:rsidRPr="00DC02B0" w:rsidP="004E4215">
      <w:pPr>
        <w:pStyle w:val="BodyText"/>
      </w:pPr>
      <w:r w:rsidRPr="00DC02B0">
        <w:t>Companion V</w:t>
      </w:r>
      <w:r w:rsidRPr="00DC02B0">
        <w:t xml:space="preserve">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1579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C02B0" w:rsidP="004E4215">
      <w:pPr>
        <w:pStyle w:val="BodyText"/>
        <w:sectPr w:rsidSect="00DC02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02B0" w:rsidP="00DC02B0">
      <w:pPr>
        <w:pStyle w:val="SuperHeading"/>
      </w:pPr>
      <w:r w:rsidRPr="00DC02B0">
        <w:t>Assessment Requirements for ICTWEB446 Integrate social web technologies</w:t>
      </w:r>
    </w:p>
    <w:p w:rsidR="00000000" w:rsidRPr="00DC02B0" w:rsidP="00DC02B0">
      <w:pPr>
        <w:pStyle w:val="Heading1"/>
      </w:pPr>
      <w:bookmarkStart w:id="8" w:name="O_1097662"/>
      <w:bookmarkEnd w:id="8"/>
      <w:r w:rsidRPr="00DC02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C0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B0" w:rsidP="00DC02B0">
            <w:pPr>
              <w:pStyle w:val="BodyText"/>
            </w:pPr>
            <w:r w:rsidRPr="00DC02B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B0">
            <w:pPr>
              <w:pStyle w:val="BodyText"/>
              <w:rPr>
                <w:lang w:val="en-NZ"/>
              </w:rPr>
            </w:pPr>
            <w:r w:rsidRPr="00DC02B0">
              <w:rPr>
                <w:rStyle w:val="SpecialBold"/>
              </w:rPr>
              <w:t>Comments</w:t>
            </w:r>
          </w:p>
        </w:tc>
      </w:tr>
      <w:tr w:rsidTr="00DC0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B0">
            <w:pPr>
              <w:pStyle w:val="BodyText"/>
              <w:rPr>
                <w:lang w:val="en-NZ"/>
              </w:rPr>
            </w:pPr>
            <w:r w:rsidRPr="00DC02B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B0" w:rsidP="00DC02B0">
            <w:pPr>
              <w:pStyle w:val="BodyText"/>
            </w:pPr>
            <w:r w:rsidRPr="00DC02B0">
              <w:t>This version first released with ICT Information and Communications Technology Training Package Version 6.0.</w:t>
            </w:r>
          </w:p>
        </w:tc>
      </w:tr>
    </w:tbl>
    <w:p w:rsidR="00000000" w:rsidRPr="00DC02B0" w:rsidP="00DC02B0">
      <w:pPr>
        <w:pStyle w:val="BodyText"/>
      </w:pPr>
    </w:p>
    <w:p w:rsidR="00000000" w:rsidRPr="00DC02B0" w:rsidP="00DC02B0">
      <w:pPr>
        <w:pStyle w:val="AllowPageBreak"/>
      </w:pPr>
    </w:p>
    <w:p w:rsidR="00000000" w:rsidRPr="00DC02B0" w:rsidP="00DC02B0">
      <w:pPr>
        <w:pStyle w:val="Heading1"/>
      </w:pPr>
      <w:bookmarkStart w:id="9" w:name="O_1097665"/>
      <w:bookmarkEnd w:id="9"/>
      <w:r w:rsidRPr="00DC02B0">
        <w:t>Performance Evidence</w:t>
      </w:r>
    </w:p>
    <w:p w:rsidR="00000000" w:rsidRPr="00DC02B0" w:rsidP="004E4215">
      <w:pPr>
        <w:pStyle w:val="BodyText"/>
      </w:pPr>
      <w:r w:rsidRPr="00DC02B0">
        <w:t>The candidate must demonstrate the ability to complete the tasks outlined in the elements, performance criteria and foundation skills of this unit, including evidence of the ability to:</w:t>
      </w:r>
    </w:p>
    <w:p w:rsidR="00000000" w:rsidRPr="00DC02B0" w:rsidP="00DC02B0">
      <w:pPr>
        <w:pStyle w:val="ListBullet"/>
      </w:pPr>
      <w:r w:rsidRPr="00DC02B0">
        <w:t>integrate a social networking website into an existing website accord</w:t>
      </w:r>
      <w:r w:rsidRPr="00DC02B0">
        <w:t>ing to website analysis and client requirements.</w:t>
      </w:r>
    </w:p>
    <w:p w:rsidR="00000000" w:rsidRPr="00DC02B0" w:rsidP="00DC02B0">
      <w:pPr>
        <w:pStyle w:val="List"/>
      </w:pPr>
    </w:p>
    <w:p w:rsidR="00000000" w:rsidRPr="00DC02B0" w:rsidP="004E4215">
      <w:pPr>
        <w:pStyle w:val="BodyText"/>
      </w:pPr>
      <w:r w:rsidRPr="00DC02B0">
        <w:t>In the course of the above, the candidate must:</w:t>
      </w:r>
    </w:p>
    <w:p w:rsidR="00000000" w:rsidRPr="00DC02B0" w:rsidP="00DC02B0">
      <w:pPr>
        <w:pStyle w:val="ListBullet"/>
      </w:pPr>
      <w:r w:rsidRPr="00DC02B0">
        <w:t>analyse integration requirements of a social networking website into a pre-existing website</w:t>
      </w:r>
    </w:p>
    <w:p w:rsidR="00000000" w:rsidRPr="00DC02B0" w:rsidP="00DC02B0">
      <w:pPr>
        <w:pStyle w:val="ListBullet"/>
      </w:pPr>
      <w:r w:rsidRPr="00DC02B0">
        <w:t>confirm website functionality against programming and security st</w:t>
      </w:r>
      <w:r w:rsidRPr="00DC02B0">
        <w:t>andards</w:t>
      </w:r>
    </w:p>
    <w:p w:rsidR="00000000" w:rsidRPr="00DC02B0" w:rsidP="00DC02B0">
      <w:pPr>
        <w:pStyle w:val="ListBullet"/>
      </w:pPr>
      <w:r w:rsidRPr="00DC02B0">
        <w:t>validate front end code markup, against standards set by the World Wide Web Consortium (W3C)</w:t>
      </w:r>
    </w:p>
    <w:p w:rsidR="00000000" w:rsidRPr="00DC02B0" w:rsidP="00DC02B0">
      <w:pPr>
        <w:pStyle w:val="ListBullet"/>
      </w:pPr>
      <w:r w:rsidRPr="00DC02B0">
        <w:t>confirm integrated website is functional and compatible with at least two different browsers and at least two different digital devices</w:t>
      </w:r>
    </w:p>
    <w:p w:rsidR="00000000" w:rsidRPr="00DC02B0" w:rsidP="00DC02B0">
      <w:pPr>
        <w:pStyle w:val="ListBullet"/>
      </w:pPr>
      <w:r w:rsidRPr="00DC02B0">
        <w:t xml:space="preserve">confirm website is cyber secure and safe </w:t>
      </w:r>
    </w:p>
    <w:p w:rsidR="00000000" w:rsidRPr="00DC02B0" w:rsidP="00DC02B0">
      <w:pPr>
        <w:pStyle w:val="ListBullet"/>
      </w:pPr>
      <w:r w:rsidRPr="00DC02B0">
        <w:t>document all changes and obtain sign-off from required personnel.</w:t>
      </w:r>
    </w:p>
    <w:p w:rsidR="00000000" w:rsidRPr="00DC02B0" w:rsidP="00DC02B0">
      <w:pPr>
        <w:pStyle w:val="AllowPageBreak"/>
      </w:pPr>
    </w:p>
    <w:p w:rsidR="00000000" w:rsidRPr="00DC02B0" w:rsidP="00DC02B0">
      <w:pPr>
        <w:pStyle w:val="Heading1"/>
      </w:pPr>
      <w:bookmarkStart w:id="10" w:name="O_1097664"/>
      <w:bookmarkEnd w:id="10"/>
      <w:r w:rsidRPr="00DC02B0">
        <w:t>Knowledge Evidence</w:t>
      </w:r>
    </w:p>
    <w:p w:rsidR="00000000" w:rsidRPr="00DC02B0" w:rsidP="004E4215">
      <w:pPr>
        <w:pStyle w:val="BodyText"/>
      </w:pPr>
      <w:r w:rsidRPr="00DC02B0">
        <w:t>The candidate must be able to demonstrate knowledge to complete the tasks outlined in the elements, performanc</w:t>
      </w:r>
      <w:r w:rsidRPr="00DC02B0">
        <w:t>e criteria and foundation skills of this unit, including knowledge of:</w:t>
      </w:r>
    </w:p>
    <w:p w:rsidR="00000000" w:rsidRPr="00DC02B0" w:rsidP="00DC02B0">
      <w:pPr>
        <w:pStyle w:val="ListBullet"/>
      </w:pPr>
      <w:r w:rsidRPr="00DC02B0">
        <w:t>markup language and its associated standards</w:t>
      </w:r>
    </w:p>
    <w:p w:rsidR="00000000" w:rsidRPr="00DC02B0" w:rsidP="00DC02B0">
      <w:pPr>
        <w:pStyle w:val="ListBullet"/>
      </w:pPr>
      <w:r w:rsidRPr="00DC02B0">
        <w:t>server-side language features</w:t>
      </w:r>
    </w:p>
    <w:p w:rsidR="00000000" w:rsidRPr="00DC02B0" w:rsidP="00DC02B0">
      <w:pPr>
        <w:pStyle w:val="ListBullet"/>
      </w:pPr>
      <w:r w:rsidRPr="00DC02B0">
        <w:t>social networking websites</w:t>
      </w:r>
    </w:p>
    <w:p w:rsidR="00000000" w:rsidRPr="00DC02B0" w:rsidP="00DC02B0">
      <w:pPr>
        <w:pStyle w:val="ListBullet"/>
      </w:pPr>
      <w:r w:rsidRPr="00DC02B0">
        <w:t>coding and documentation techniques applicable to integrating social web technolog</w:t>
      </w:r>
      <w:r w:rsidRPr="00DC02B0">
        <w:t xml:space="preserve">ies </w:t>
      </w:r>
    </w:p>
    <w:p w:rsidR="00000000" w:rsidRPr="00DC02B0" w:rsidP="00DC02B0">
      <w:pPr>
        <w:pStyle w:val="ListBullet"/>
      </w:pPr>
      <w:r w:rsidRPr="00DC02B0">
        <w:t>integration tools across different social media channels</w:t>
      </w:r>
    </w:p>
    <w:p w:rsidR="00000000" w:rsidRPr="00DC02B0" w:rsidP="00DC02B0">
      <w:pPr>
        <w:pStyle w:val="ListBullet"/>
      </w:pPr>
      <w:r w:rsidRPr="00DC02B0">
        <w:t>social media policies relevant to integrating social web technologies</w:t>
      </w:r>
    </w:p>
    <w:p w:rsidR="00000000" w:rsidRPr="00DC02B0" w:rsidP="00DC02B0">
      <w:pPr>
        <w:pStyle w:val="ListBullet"/>
      </w:pPr>
      <w:r w:rsidRPr="00DC02B0">
        <w:t>evaluation techniques of integrating social networking into websites and audience impact.</w:t>
      </w:r>
    </w:p>
    <w:p w:rsidR="00000000" w:rsidRPr="00DC02B0" w:rsidP="00DC02B0">
      <w:pPr>
        <w:pStyle w:val="AllowPageBreak"/>
      </w:pPr>
    </w:p>
    <w:p w:rsidR="00000000" w:rsidRPr="00DC02B0" w:rsidP="00DC02B0">
      <w:pPr>
        <w:pStyle w:val="Heading1"/>
      </w:pPr>
      <w:bookmarkStart w:id="11" w:name="O_1097663"/>
      <w:bookmarkEnd w:id="11"/>
      <w:r w:rsidRPr="00DC02B0">
        <w:t>Assessment Cond</w:t>
      </w:r>
      <w:r w:rsidRPr="00DC02B0">
        <w:t>itions</w:t>
      </w:r>
    </w:p>
    <w:p w:rsidR="00000000" w:rsidRPr="00DC02B0" w:rsidP="004E4215">
      <w:pPr>
        <w:pStyle w:val="BodyText"/>
      </w:pPr>
      <w:r w:rsidRPr="00DC02B0">
        <w:t xml:space="preserve">Skills in this unit must be demonstrated in a workplace or simulated environment where the conditions are typical of those in a working environment in this industry. </w:t>
      </w:r>
    </w:p>
    <w:p w:rsidR="00000000" w:rsidRPr="00DC02B0" w:rsidP="004E4215">
      <w:pPr>
        <w:pStyle w:val="BodyText"/>
      </w:pPr>
      <w:r w:rsidRPr="00DC02B0">
        <w:t>This includes access to:</w:t>
      </w:r>
    </w:p>
    <w:p w:rsidR="00000000" w:rsidRPr="00DC02B0" w:rsidP="00DC02B0">
      <w:pPr>
        <w:pStyle w:val="ListBullet"/>
      </w:pPr>
      <w:r w:rsidRPr="00DC02B0">
        <w:t xml:space="preserve">client specifications </w:t>
      </w:r>
    </w:p>
    <w:p w:rsidR="00000000" w:rsidRPr="00DC02B0" w:rsidP="00DC02B0">
      <w:pPr>
        <w:pStyle w:val="ListBullet"/>
      </w:pPr>
      <w:r w:rsidRPr="00DC02B0">
        <w:t>a text editor or web authoring to</w:t>
      </w:r>
      <w:r w:rsidRPr="00DC02B0">
        <w:t>ol</w:t>
      </w:r>
    </w:p>
    <w:p w:rsidR="00000000" w:rsidRPr="00DC02B0" w:rsidP="00DC02B0">
      <w:pPr>
        <w:pStyle w:val="ListBullet"/>
      </w:pPr>
      <w:r w:rsidRPr="00DC02B0">
        <w:t>a range of browsers and devices</w:t>
      </w:r>
    </w:p>
    <w:p w:rsidR="00000000" w:rsidRPr="00DC02B0" w:rsidP="00DC02B0">
      <w:pPr>
        <w:pStyle w:val="ListBullet"/>
      </w:pPr>
      <w:r w:rsidRPr="00DC02B0">
        <w:t xml:space="preserve">the internet </w:t>
      </w:r>
    </w:p>
    <w:p w:rsidR="00000000" w:rsidRPr="00DC02B0" w:rsidP="00DC02B0">
      <w:pPr>
        <w:pStyle w:val="ListBullet"/>
      </w:pPr>
      <w:r w:rsidRPr="00DC02B0">
        <w:t xml:space="preserve">required hardware, software and its components including pre-existing scripts and tools </w:t>
      </w:r>
    </w:p>
    <w:p w:rsidR="00000000" w:rsidRPr="00DC02B0" w:rsidP="00DC02B0">
      <w:pPr>
        <w:pStyle w:val="ListBullet"/>
      </w:pPr>
      <w:r w:rsidRPr="00DC02B0">
        <w:t>debugging tools</w:t>
      </w:r>
    </w:p>
    <w:p w:rsidR="00000000" w:rsidRPr="00DC02B0" w:rsidP="00DC02B0">
      <w:pPr>
        <w:pStyle w:val="ListBullet"/>
      </w:pPr>
      <w:r w:rsidRPr="00DC02B0">
        <w:t>application programming interface (API) documentation.</w:t>
      </w:r>
    </w:p>
    <w:p w:rsidR="00000000" w:rsidRPr="00DC02B0" w:rsidP="00DC02B0">
      <w:pPr>
        <w:pStyle w:val="BodyText"/>
      </w:pPr>
    </w:p>
    <w:p w:rsidR="00000000" w:rsidRPr="00DC02B0" w:rsidP="004E4215">
      <w:pPr>
        <w:pStyle w:val="BodyText"/>
      </w:pPr>
      <w:r w:rsidRPr="00DC02B0">
        <w:t>Assessors of this unit must satisfy the requirements for assessors in applicable vocational education and training legislation, frameworks and/or standards.</w:t>
      </w:r>
    </w:p>
    <w:p w:rsidR="00000000" w:rsidRPr="00DC02B0" w:rsidP="00DC02B0">
      <w:pPr>
        <w:pStyle w:val="Heading1"/>
      </w:pPr>
      <w:bookmarkStart w:id="12" w:name="O_1097661"/>
      <w:bookmarkEnd w:id="12"/>
      <w:r w:rsidRPr="00DC02B0">
        <w:t>Links</w:t>
      </w:r>
    </w:p>
    <w:p w:rsidR="00000000" w:rsidRPr="00DC02B0" w:rsidP="004E4215">
      <w:pPr>
        <w:pStyle w:val="BodyText"/>
      </w:pPr>
      <w:r w:rsidRPr="00DC02B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1579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C02B0" w:rsidP="00DC02B0"/>
    <w:sectPr w:rsidSect="00DC02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B0" w:rsidRPr="004E4215" w:rsidP="004E42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215" w:rsidP="00DC02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4215" w:rsidP="00DC02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E4215" w:rsidP="00DC02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B0" w:rsidP="00DC02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4215">
      <w:t>Approved</w:t>
    </w:r>
    <w:r w:rsidR="004E42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42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4215">
      <w:rPr>
        <w:noProof/>
      </w:rPr>
      <w:t>4</w:t>
    </w:r>
    <w:r>
      <w:rPr>
        <w:noProof/>
      </w:rPr>
      <w:fldChar w:fldCharType="end"/>
    </w:r>
  </w:p>
  <w:p w:rsidR="00DC02B0" w:rsidP="00DC02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42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4215">
      <w:t>Future Skills Organisation</w:t>
    </w:r>
    <w:r w:rsidR="004E4215">
      <w:fldChar w:fldCharType="end"/>
    </w:r>
  </w:p>
  <w:p w:rsidR="00DC02B0" w:rsidP="00DC02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2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02B0" w:rsidRPr="004E4215" w:rsidP="004E42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215" w:rsidRPr="002D2AF8" w:rsidP="00DC02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ICTWEB446 Integrate social web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E4215" w:rsidP="00DC02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B0" w:rsidRPr="002D2AF8" w:rsidP="00DC02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4215">
      <w:t>ICTWEB446 Integrate social web technologies</w:t>
    </w:r>
    <w:r w:rsidR="004E42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4215">
      <w:rPr>
        <w:noProof/>
      </w:rPr>
      <w:t>1 March 2025</w:t>
    </w:r>
    <w:r>
      <w:fldChar w:fldCharType="end"/>
    </w:r>
  </w:p>
  <w:p w:rsidR="00DC02B0" w:rsidP="00DC02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6AC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4612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2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02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02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02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02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02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02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02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02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02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02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02B0"/>
  </w:style>
  <w:style w:type="character" w:customStyle="1" w:styleId="Heading1Char">
    <w:name w:val="Heading 1 Char"/>
    <w:basedOn w:val="DefaultParagraphFont"/>
    <w:link w:val="Heading1"/>
    <w:rsid w:val="00DC02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02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02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02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02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02B0"/>
    <w:rPr>
      <w:b/>
      <w:spacing w:val="0"/>
    </w:rPr>
  </w:style>
  <w:style w:type="character" w:styleId="Emphasis">
    <w:name w:val="Emphasis"/>
    <w:basedOn w:val="DefaultParagraphFont"/>
    <w:qFormat/>
    <w:rsid w:val="00DC02B0"/>
    <w:rPr>
      <w:i/>
    </w:rPr>
  </w:style>
  <w:style w:type="paragraph" w:customStyle="1" w:styleId="SuperHeading">
    <w:name w:val="SuperHeading"/>
    <w:basedOn w:val="Normal"/>
    <w:rsid w:val="00DC02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02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02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02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02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02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02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02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02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02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02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02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02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02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02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02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02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02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02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02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02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02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02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02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02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02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02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02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02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02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02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02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02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02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02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02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02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02B0"/>
  </w:style>
  <w:style w:type="paragraph" w:styleId="TableofFigures">
    <w:name w:val="table of figures"/>
    <w:basedOn w:val="Normal"/>
    <w:next w:val="Normal"/>
    <w:semiHidden/>
    <w:rsid w:val="00DC02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02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02B0"/>
    <w:rPr>
      <w:rFonts w:ascii="Wingdings" w:hAnsi="Wingdings"/>
    </w:rPr>
  </w:style>
  <w:style w:type="paragraph" w:customStyle="1" w:styleId="TableHeading">
    <w:name w:val="Table Heading"/>
    <w:basedOn w:val="HeadingBase"/>
    <w:rsid w:val="00DC02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02B0"/>
    <w:rPr>
      <w:color w:val="0033CC"/>
      <w:u w:val="none"/>
    </w:rPr>
  </w:style>
  <w:style w:type="paragraph" w:customStyle="1" w:styleId="BodyTextRight">
    <w:name w:val="Body Text Right"/>
    <w:basedOn w:val="BodyText"/>
    <w:rsid w:val="00DC02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02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02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02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02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02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02B0"/>
    <w:rPr>
      <w:sz w:val="32"/>
    </w:rPr>
  </w:style>
  <w:style w:type="paragraph" w:customStyle="1" w:styleId="HeadingProcedure">
    <w:name w:val="Heading Procedure"/>
    <w:basedOn w:val="HeadingBase"/>
    <w:next w:val="Normal"/>
    <w:rsid w:val="00DC02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02B0"/>
    <w:pPr>
      <w:spacing w:before="60" w:after="60"/>
    </w:pPr>
  </w:style>
  <w:style w:type="paragraph" w:styleId="ListContinue">
    <w:name w:val="List Continue"/>
    <w:basedOn w:val="List"/>
    <w:rsid w:val="00DC02B0"/>
    <w:pPr>
      <w:ind w:firstLine="0"/>
    </w:pPr>
  </w:style>
  <w:style w:type="paragraph" w:customStyle="1" w:styleId="ListNote">
    <w:name w:val="List Note"/>
    <w:basedOn w:val="List"/>
    <w:rsid w:val="00DC02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02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02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02B0"/>
    <w:rPr>
      <w:rFonts w:ascii="Courier New" w:hAnsi="Courier New"/>
    </w:rPr>
  </w:style>
  <w:style w:type="paragraph" w:customStyle="1" w:styleId="NoteBullet">
    <w:name w:val="Note Bullet"/>
    <w:basedOn w:val="Note"/>
    <w:rsid w:val="00DC02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02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02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02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02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02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02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02B0"/>
    <w:rPr>
      <w:b/>
      <w:smallCaps/>
    </w:rPr>
  </w:style>
  <w:style w:type="paragraph" w:customStyle="1" w:styleId="TableListNumber">
    <w:name w:val="Table List Number"/>
    <w:basedOn w:val="ListNumber"/>
    <w:rsid w:val="00DC02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02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02B0"/>
    <w:pPr>
      <w:numPr>
        <w:numId w:val="8"/>
      </w:numPr>
    </w:pPr>
  </w:style>
  <w:style w:type="paragraph" w:customStyle="1" w:styleId="ListAlpha2">
    <w:name w:val="List Alpha 2"/>
    <w:basedOn w:val="List2"/>
    <w:rsid w:val="00DC02B0"/>
    <w:pPr>
      <w:numPr>
        <w:numId w:val="7"/>
      </w:numPr>
    </w:pPr>
  </w:style>
  <w:style w:type="paragraph" w:styleId="List2">
    <w:name w:val="List 2"/>
    <w:basedOn w:val="BodyText"/>
    <w:rsid w:val="00DC02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02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02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02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02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02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02B0"/>
    <w:pPr>
      <w:numPr>
        <w:numId w:val="3"/>
      </w:numPr>
    </w:pPr>
  </w:style>
  <w:style w:type="paragraph" w:styleId="ListContinue2">
    <w:name w:val="List Continue 2"/>
    <w:basedOn w:val="List2"/>
    <w:rsid w:val="00DC02B0"/>
    <w:pPr>
      <w:ind w:firstLine="0"/>
    </w:pPr>
  </w:style>
  <w:style w:type="paragraph" w:styleId="ListContinue3">
    <w:name w:val="List Continue 3"/>
    <w:basedOn w:val="List3"/>
    <w:rsid w:val="00DC02B0"/>
    <w:pPr>
      <w:ind w:left="1021" w:firstLine="0"/>
    </w:pPr>
  </w:style>
  <w:style w:type="paragraph" w:styleId="ListContinue4">
    <w:name w:val="List Continue 4"/>
    <w:basedOn w:val="List4"/>
    <w:rsid w:val="00DC02B0"/>
    <w:pPr>
      <w:ind w:firstLine="0"/>
    </w:pPr>
  </w:style>
  <w:style w:type="paragraph" w:styleId="ListContinue5">
    <w:name w:val="List Continue 5"/>
    <w:basedOn w:val="List5"/>
    <w:rsid w:val="00DC02B0"/>
    <w:pPr>
      <w:ind w:firstLine="0"/>
    </w:pPr>
  </w:style>
  <w:style w:type="paragraph" w:styleId="ListNumber3">
    <w:name w:val="List Number 3"/>
    <w:basedOn w:val="List3"/>
    <w:rsid w:val="00DC02B0"/>
    <w:pPr>
      <w:numPr>
        <w:numId w:val="4"/>
      </w:numPr>
    </w:pPr>
  </w:style>
  <w:style w:type="paragraph" w:styleId="ListNumber4">
    <w:name w:val="List Number 4"/>
    <w:basedOn w:val="List4"/>
    <w:rsid w:val="00DC02B0"/>
    <w:pPr>
      <w:numPr>
        <w:numId w:val="5"/>
      </w:numPr>
    </w:pPr>
  </w:style>
  <w:style w:type="paragraph" w:styleId="ListNumber5">
    <w:name w:val="List Number 5"/>
    <w:basedOn w:val="List5"/>
    <w:rsid w:val="00DC02B0"/>
    <w:pPr>
      <w:numPr>
        <w:numId w:val="6"/>
      </w:numPr>
    </w:pPr>
  </w:style>
  <w:style w:type="paragraph" w:styleId="BlockText">
    <w:name w:val="Block Text"/>
    <w:basedOn w:val="Normal"/>
    <w:rsid w:val="00DC02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02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02B0"/>
    <w:rPr>
      <w:sz w:val="16"/>
      <w:vertAlign w:val="superscript"/>
    </w:rPr>
  </w:style>
  <w:style w:type="character" w:customStyle="1" w:styleId="Symbols">
    <w:name w:val="Symbols"/>
    <w:basedOn w:val="DefaultParagraphFont"/>
    <w:rsid w:val="00DC02B0"/>
    <w:rPr>
      <w:rFonts w:ascii="Symbol" w:hAnsi="Symbol"/>
    </w:rPr>
  </w:style>
  <w:style w:type="character" w:customStyle="1" w:styleId="MenuOptions">
    <w:name w:val="Menu Options"/>
    <w:basedOn w:val="DefaultParagraphFont"/>
    <w:rsid w:val="00DC02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02B0"/>
    <w:rPr>
      <w:b/>
    </w:rPr>
  </w:style>
  <w:style w:type="character" w:customStyle="1" w:styleId="Underlined">
    <w:name w:val="Underlined"/>
    <w:basedOn w:val="DefaultParagraphFont"/>
    <w:rsid w:val="00DC02B0"/>
    <w:rPr>
      <w:u w:val="single"/>
    </w:rPr>
  </w:style>
  <w:style w:type="paragraph" w:customStyle="1" w:styleId="TableBodyTextRight">
    <w:name w:val="Table Body Text Right"/>
    <w:basedOn w:val="TableBodyText"/>
    <w:rsid w:val="00DC02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02B0"/>
    <w:rPr>
      <w:sz w:val="18"/>
    </w:rPr>
  </w:style>
  <w:style w:type="paragraph" w:customStyle="1" w:styleId="BodySmallRight">
    <w:name w:val="Body Small Right"/>
    <w:basedOn w:val="BodyTextRight"/>
    <w:rsid w:val="00DC02B0"/>
    <w:rPr>
      <w:sz w:val="18"/>
      <w:szCs w:val="18"/>
    </w:rPr>
  </w:style>
  <w:style w:type="paragraph" w:customStyle="1" w:styleId="MarginEdition">
    <w:name w:val="Margin Edition"/>
    <w:basedOn w:val="MarginNote"/>
    <w:rsid w:val="00DC02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02B0"/>
    <w:rPr>
      <w:sz w:val="2"/>
      <w:szCs w:val="2"/>
    </w:rPr>
  </w:style>
  <w:style w:type="character" w:customStyle="1" w:styleId="Small">
    <w:name w:val="Small"/>
    <w:basedOn w:val="DefaultParagraphFont"/>
    <w:rsid w:val="00DC02B0"/>
    <w:rPr>
      <w:sz w:val="16"/>
    </w:rPr>
  </w:style>
  <w:style w:type="paragraph" w:customStyle="1" w:styleId="WideTable">
    <w:name w:val="Wide Table"/>
    <w:basedOn w:val="Normal"/>
    <w:rsid w:val="00DC02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02B0"/>
  </w:style>
  <w:style w:type="paragraph" w:styleId="Quote">
    <w:name w:val="Quote"/>
    <w:basedOn w:val="Heading1"/>
    <w:link w:val="QuoteChar"/>
    <w:qFormat/>
    <w:rsid w:val="00DC02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02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02B0"/>
    <w:pPr>
      <w:pageBreakBefore/>
    </w:pPr>
  </w:style>
  <w:style w:type="paragraph" w:customStyle="1" w:styleId="Border">
    <w:name w:val="Border"/>
    <w:basedOn w:val="Normal"/>
    <w:qFormat/>
    <w:rsid w:val="00DC02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02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2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2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02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02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02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02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02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02B0"/>
    <w:rPr>
      <w:u w:val="single"/>
    </w:rPr>
  </w:style>
  <w:style w:type="character" w:customStyle="1" w:styleId="BoldandItalics">
    <w:name w:val="Bold and Italics"/>
    <w:qFormat/>
    <w:rsid w:val="00DC02B0"/>
    <w:rPr>
      <w:b/>
      <w:i/>
      <w:u w:val="none"/>
    </w:rPr>
  </w:style>
  <w:style w:type="paragraph" w:styleId="BalloonText">
    <w:name w:val="Balloon Text"/>
    <w:basedOn w:val="Normal"/>
    <w:link w:val="BalloonTextChar"/>
    <w:rsid w:val="00DC02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02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02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02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02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02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02B0"/>
    <w:pPr>
      <w:spacing w:before="0" w:after="0"/>
    </w:pPr>
  </w:style>
  <w:style w:type="paragraph" w:customStyle="1" w:styleId="BodyTextBold">
    <w:name w:val="Body Text Bold"/>
    <w:basedOn w:val="BodyText"/>
    <w:qFormat/>
    <w:rsid w:val="00DC02B0"/>
    <w:rPr>
      <w:b/>
    </w:rPr>
  </w:style>
  <w:style w:type="character" w:styleId="Hyperlink">
    <w:name w:val="Hyperlink"/>
    <w:basedOn w:val="DefaultParagraphFont"/>
    <w:uiPriority w:val="99"/>
    <w:unhideWhenUsed/>
    <w:rsid w:val="004E42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929</Words>
  <Characters>6136</Characters>
  <Application>Microsoft Office Word</Application>
  <DocSecurity>0</DocSecurity>
  <Lines>175</Lines>
  <Paragraphs>117</Paragraphs>
  <ScaleCrop>false</ScaleCrop>
  <Company>Author-it Software Corporation Ltd.</Company>
  <LinksUpToDate>false</LinksUpToDate>
  <CharactersWithSpaces>6948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ICTWEB446 Integrate social web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2025-03-01T11:12:00Z</dcterms:created>
  <dcterms:modified xsi:type="dcterms:W3CDTF">2025-03-01T11:12:00Z</dcterms:modified>
</cp:coreProperties>
</file>