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49C" w:rsidP="00610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ICTWEB439 Confirm basic website security</w:t>
      </w:r>
      <w:r>
        <w:fldChar w:fldCharType="end"/>
      </w:r>
    </w:p>
    <w:p w:rsidR="0061049C" w:rsidP="0061049C">
      <w:pPr>
        <w:pStyle w:val="Version"/>
        <w:sectPr w:rsidSect="00584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CA" w:rsidP="005841CA">
      <w:pPr>
        <w:pStyle w:val="SuperHeading"/>
      </w:pPr>
      <w:r w:rsidRPr="005841CA">
        <w:t>Assessment Requirements for ICTWEB439 Confirm basic website security</w:t>
      </w:r>
    </w:p>
    <w:p w:rsidR="00000000" w:rsidRPr="005841CA" w:rsidP="005841CA">
      <w:pPr>
        <w:pStyle w:val="Heading1"/>
      </w:pPr>
      <w:bookmarkStart w:id="1" w:name="O_1097280"/>
      <w:bookmarkEnd w:id="1"/>
      <w:r w:rsidRPr="00584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4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A" w:rsidP="005841CA">
            <w:pPr>
              <w:pStyle w:val="BodyText"/>
            </w:pPr>
            <w:r w:rsidRPr="005841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A">
            <w:pPr>
              <w:pStyle w:val="BodyText"/>
              <w:rPr>
                <w:lang w:val="en-NZ"/>
              </w:rPr>
            </w:pPr>
            <w:r w:rsidRPr="005841CA">
              <w:rPr>
                <w:rStyle w:val="SpecialBold"/>
              </w:rPr>
              <w:t>Comments</w:t>
            </w:r>
          </w:p>
        </w:tc>
      </w:tr>
      <w:tr w:rsidTr="00584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A">
            <w:pPr>
              <w:pStyle w:val="BodyText"/>
              <w:rPr>
                <w:lang w:val="en-NZ"/>
              </w:rPr>
            </w:pPr>
            <w:r w:rsidRPr="005841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A" w:rsidP="005841CA">
            <w:pPr>
              <w:pStyle w:val="BodyText"/>
            </w:pPr>
            <w:r w:rsidRPr="005841CA">
              <w:t>This version first released with ICT Information and Communications Technology Training Package Version 6.0.</w:t>
            </w:r>
          </w:p>
        </w:tc>
      </w:tr>
    </w:tbl>
    <w:p w:rsidR="00000000" w:rsidRPr="005841CA" w:rsidP="005841CA">
      <w:pPr>
        <w:pStyle w:val="BodyText"/>
      </w:pPr>
    </w:p>
    <w:p w:rsidR="00000000" w:rsidRPr="005841CA" w:rsidP="005841CA">
      <w:pPr>
        <w:pStyle w:val="AllowPageBreak"/>
      </w:pPr>
    </w:p>
    <w:p w:rsidR="00000000" w:rsidRPr="005841CA" w:rsidP="005841CA">
      <w:pPr>
        <w:pStyle w:val="Heading1"/>
      </w:pPr>
      <w:bookmarkStart w:id="2" w:name="O_1097283"/>
      <w:bookmarkEnd w:id="2"/>
      <w:r w:rsidRPr="005841CA">
        <w:t>Performance Evidence</w:t>
      </w:r>
    </w:p>
    <w:p w:rsidR="00000000" w:rsidRPr="005841CA" w:rsidP="0061049C">
      <w:pPr>
        <w:pStyle w:val="BodyText"/>
      </w:pPr>
      <w:r w:rsidRPr="005841CA">
        <w:t>The candidate must demonstrate the ability to complete the tasks outlined in the elements, performance criteria and foundation skills of this unit, including evidence of the ability to:</w:t>
      </w:r>
    </w:p>
    <w:p w:rsidR="00000000" w:rsidRPr="005841CA" w:rsidP="005841CA">
      <w:pPr>
        <w:pStyle w:val="ListBullet"/>
      </w:pPr>
      <w:r w:rsidRPr="005841CA">
        <w:t>confirm a basic level of secur</w:t>
      </w:r>
      <w:r w:rsidRPr="005841CA">
        <w:t>ity for a website according to business requirements.</w:t>
      </w:r>
    </w:p>
    <w:p w:rsidR="00000000" w:rsidRPr="005841CA" w:rsidP="005841CA">
      <w:pPr>
        <w:pStyle w:val="List"/>
      </w:pPr>
    </w:p>
    <w:p w:rsidR="00000000" w:rsidRPr="005841CA" w:rsidP="0061049C">
      <w:pPr>
        <w:pStyle w:val="BodyText"/>
      </w:pPr>
      <w:r w:rsidRPr="005841CA">
        <w:t>In the course of the above, the candidate must:</w:t>
      </w:r>
    </w:p>
    <w:p w:rsidR="00000000" w:rsidRPr="005841CA" w:rsidP="005841CA">
      <w:pPr>
        <w:pStyle w:val="ListBullet"/>
      </w:pPr>
      <w:r w:rsidRPr="005841CA">
        <w:t>implement password protection solutions, for the website and server</w:t>
      </w:r>
    </w:p>
    <w:p w:rsidR="00000000" w:rsidRPr="005841CA" w:rsidP="005841CA">
      <w:pPr>
        <w:pStyle w:val="ListBullet"/>
      </w:pPr>
      <w:r w:rsidRPr="005841CA">
        <w:t>install and maintain, an intrusion detection system</w:t>
      </w:r>
    </w:p>
    <w:p w:rsidR="00000000" w:rsidRPr="005841CA" w:rsidP="005841CA">
      <w:pPr>
        <w:pStyle w:val="ListBullet"/>
      </w:pPr>
      <w:r w:rsidRPr="005841CA">
        <w:t>implement protocol security</w:t>
      </w:r>
    </w:p>
    <w:p w:rsidR="00000000" w:rsidRPr="005841CA" w:rsidP="005841CA">
      <w:pPr>
        <w:pStyle w:val="ListBullet"/>
      </w:pPr>
      <w:r w:rsidRPr="005841CA">
        <w:t>confirm security of website with required personnel.</w:t>
      </w:r>
    </w:p>
    <w:p w:rsidR="00000000" w:rsidRPr="005841CA" w:rsidP="005841CA">
      <w:pPr>
        <w:pStyle w:val="AllowPageBreak"/>
      </w:pPr>
    </w:p>
    <w:p w:rsidR="00000000" w:rsidRPr="005841CA" w:rsidP="005841CA">
      <w:pPr>
        <w:pStyle w:val="Heading1"/>
      </w:pPr>
      <w:bookmarkStart w:id="3" w:name="O_1097282"/>
      <w:bookmarkEnd w:id="3"/>
      <w:r w:rsidRPr="005841CA">
        <w:t>Knowledge Evidence</w:t>
      </w:r>
    </w:p>
    <w:p w:rsidR="00000000" w:rsidRPr="005841CA" w:rsidP="0061049C">
      <w:pPr>
        <w:pStyle w:val="BodyText"/>
      </w:pPr>
      <w:r w:rsidRPr="005841CA">
        <w:t>The candidate must be able to demonstrate knowledge to complete the tasks outlined in the elements, performance criteria and foundation skills of this unit, includin</w:t>
      </w:r>
      <w:r w:rsidRPr="005841CA">
        <w:t>g knowledge of:</w:t>
      </w:r>
    </w:p>
    <w:p w:rsidR="00000000" w:rsidRPr="005841CA" w:rsidP="005841CA">
      <w:pPr>
        <w:pStyle w:val="ListBullet"/>
      </w:pPr>
      <w:r w:rsidRPr="005841CA">
        <w:t>the client business domain, including client organisation structure and business functionality and requirements</w:t>
      </w:r>
    </w:p>
    <w:p w:rsidR="00000000" w:rsidRPr="005841CA" w:rsidP="005841CA">
      <w:pPr>
        <w:pStyle w:val="ListBullet"/>
      </w:pPr>
      <w:r w:rsidRPr="005841CA">
        <w:t>desktop applications and operating systems, as required</w:t>
      </w:r>
    </w:p>
    <w:p w:rsidR="00000000" w:rsidRPr="005841CA" w:rsidP="005841CA">
      <w:pPr>
        <w:pStyle w:val="ListBullet"/>
      </w:pPr>
      <w:r w:rsidRPr="005841CA">
        <w:t>firewall functionality</w:t>
      </w:r>
    </w:p>
    <w:p w:rsidR="00000000" w:rsidRPr="005841CA" w:rsidP="005841CA">
      <w:pPr>
        <w:pStyle w:val="ListBullet"/>
      </w:pPr>
      <w:r w:rsidRPr="005841CA">
        <w:t xml:space="preserve">hypertext transfer protocol (HTTP) and disk and </w:t>
      </w:r>
      <w:r w:rsidRPr="005841CA">
        <w:t>executing monitor tools (daemons)</w:t>
      </w:r>
    </w:p>
    <w:p w:rsidR="00000000" w:rsidRPr="005841CA" w:rsidP="005841CA">
      <w:pPr>
        <w:pStyle w:val="ListBullet"/>
      </w:pPr>
      <w:r w:rsidRPr="005841CA">
        <w:t>the range of security protocols, including:</w:t>
      </w:r>
    </w:p>
    <w:p w:rsidR="00000000" w:rsidRPr="005841CA" w:rsidP="005841CA">
      <w:pPr>
        <w:pStyle w:val="ListBullet2"/>
      </w:pPr>
      <w:r w:rsidRPr="005841CA">
        <w:t>secure socket layer (SSL)</w:t>
      </w:r>
    </w:p>
    <w:p w:rsidR="00000000" w:rsidRPr="005841CA" w:rsidP="005841CA">
      <w:pPr>
        <w:pStyle w:val="ListBullet2"/>
      </w:pPr>
      <w:r w:rsidRPr="005841CA">
        <w:t>point-to-point network tunnelling protocol (PPTP)</w:t>
      </w:r>
    </w:p>
    <w:p w:rsidR="00000000" w:rsidRPr="005841CA" w:rsidP="005841CA">
      <w:pPr>
        <w:pStyle w:val="ListBullet2"/>
      </w:pPr>
      <w:r w:rsidRPr="005841CA">
        <w:t>layer 2 tunnelling protocol (L2TP)</w:t>
      </w:r>
    </w:p>
    <w:p w:rsidR="00000000" w:rsidRPr="005841CA" w:rsidP="005841CA">
      <w:pPr>
        <w:pStyle w:val="ListBullet"/>
      </w:pPr>
      <w:r w:rsidRPr="005841CA">
        <w:t xml:space="preserve">required security patches used to confirm basic website security </w:t>
      </w:r>
    </w:p>
    <w:p w:rsidR="00000000" w:rsidRPr="005841CA" w:rsidP="005841CA">
      <w:pPr>
        <w:pStyle w:val="ListBullet"/>
      </w:pPr>
      <w:r w:rsidRPr="005841CA">
        <w:t>disabling control protocol and internet protocol (TCP/IP) bindings, including file and printer sharing</w:t>
      </w:r>
    </w:p>
    <w:p w:rsidR="00000000" w:rsidRPr="005841CA" w:rsidP="005841CA">
      <w:pPr>
        <w:pStyle w:val="ListBullet"/>
      </w:pPr>
      <w:r w:rsidRPr="005841CA">
        <w:t>industry standard protection solutions</w:t>
      </w:r>
    </w:p>
    <w:p w:rsidR="00000000" w:rsidRPr="005841CA" w:rsidP="005841CA">
      <w:pPr>
        <w:pStyle w:val="ListBullet"/>
      </w:pPr>
      <w:r w:rsidRPr="005841CA">
        <w:t>specific purpose security devices acting as bastion hosts</w:t>
      </w:r>
    </w:p>
    <w:p w:rsidR="00000000" w:rsidRPr="005841CA" w:rsidP="005841CA">
      <w:pPr>
        <w:pStyle w:val="ListBullet"/>
      </w:pPr>
      <w:r w:rsidRPr="005841CA">
        <w:t>web-server operating systems.</w:t>
      </w:r>
    </w:p>
    <w:p w:rsidR="00000000" w:rsidRPr="005841CA" w:rsidP="005841CA">
      <w:pPr>
        <w:pStyle w:val="AllowPageBreak"/>
      </w:pPr>
    </w:p>
    <w:p w:rsidR="00000000" w:rsidRPr="005841CA" w:rsidP="005841CA">
      <w:pPr>
        <w:pStyle w:val="Heading1"/>
      </w:pPr>
      <w:bookmarkStart w:id="4" w:name="O_1097281"/>
      <w:bookmarkEnd w:id="4"/>
      <w:r w:rsidRPr="005841CA">
        <w:t>Assess</w:t>
      </w:r>
      <w:r w:rsidRPr="005841CA">
        <w:t>ment Conditions</w:t>
      </w:r>
    </w:p>
    <w:p w:rsidR="00000000" w:rsidRPr="005841CA" w:rsidP="0061049C">
      <w:pPr>
        <w:pStyle w:val="BodyText"/>
      </w:pPr>
      <w:r w:rsidRPr="005841CA">
        <w:t xml:space="preserve">Skills in this unit must be demonstrated in a workplace or simulated environment where the conditions are typical of those in a working environment in this industry. </w:t>
      </w:r>
    </w:p>
    <w:p w:rsidR="00000000" w:rsidRPr="005841CA" w:rsidP="0061049C">
      <w:pPr>
        <w:pStyle w:val="BodyText"/>
      </w:pPr>
      <w:r w:rsidRPr="005841CA">
        <w:t>This includes access to:</w:t>
      </w:r>
    </w:p>
    <w:p w:rsidR="00000000" w:rsidRPr="005841CA" w:rsidP="005841CA">
      <w:pPr>
        <w:pStyle w:val="ListBullet"/>
      </w:pPr>
      <w:r w:rsidRPr="005841CA">
        <w:t>required tools, equipment, materials</w:t>
      </w:r>
    </w:p>
    <w:p w:rsidR="00000000" w:rsidRPr="005841CA" w:rsidP="005841CA">
      <w:pPr>
        <w:pStyle w:val="ListBullet"/>
      </w:pPr>
      <w:r w:rsidRPr="005841CA">
        <w:t xml:space="preserve">a website </w:t>
      </w:r>
      <w:r w:rsidRPr="005841CA">
        <w:t>and web servers</w:t>
      </w:r>
    </w:p>
    <w:p w:rsidR="00000000" w:rsidRPr="005841CA" w:rsidP="005841CA">
      <w:pPr>
        <w:pStyle w:val="ListBullet"/>
      </w:pPr>
      <w:r w:rsidRPr="005841CA">
        <w:t xml:space="preserve">the internet </w:t>
      </w:r>
    </w:p>
    <w:p w:rsidR="00000000" w:rsidRPr="005841CA" w:rsidP="005841CA">
      <w:pPr>
        <w:pStyle w:val="ListBullet"/>
      </w:pPr>
      <w:r w:rsidRPr="005841CA">
        <w:t>industry-standard hardware and software packages and products</w:t>
      </w:r>
    </w:p>
    <w:p w:rsidR="00000000" w:rsidRPr="005841CA" w:rsidP="005841CA">
      <w:pPr>
        <w:pStyle w:val="ListBullet"/>
      </w:pPr>
      <w:r w:rsidRPr="005841CA">
        <w:t>digital devices</w:t>
      </w:r>
    </w:p>
    <w:p w:rsidR="00000000" w:rsidRPr="005841CA" w:rsidP="005841CA">
      <w:pPr>
        <w:pStyle w:val="ListBullet"/>
      </w:pPr>
      <w:r w:rsidRPr="005841CA">
        <w:t>organisational requirements documentation</w:t>
      </w:r>
    </w:p>
    <w:p w:rsidR="00000000" w:rsidRPr="005841CA" w:rsidP="005841CA">
      <w:pPr>
        <w:pStyle w:val="ListBullet"/>
      </w:pPr>
      <w:r w:rsidRPr="005841CA">
        <w:t>website manuals and instructions.</w:t>
      </w:r>
    </w:p>
    <w:p w:rsidR="00000000" w:rsidRPr="005841CA" w:rsidP="005841CA">
      <w:pPr>
        <w:pStyle w:val="BodyText"/>
      </w:pPr>
    </w:p>
    <w:p w:rsidR="00000000" w:rsidRPr="005841CA" w:rsidP="0061049C">
      <w:pPr>
        <w:pStyle w:val="BodyText"/>
      </w:pPr>
      <w:r w:rsidRPr="005841CA">
        <w:t>Assessors of this unit must satisfy the requirements for assessors in applicable vocational education and training legislation, frameworks and/or standards.</w:t>
      </w:r>
    </w:p>
    <w:p w:rsidR="00000000" w:rsidRPr="005841CA" w:rsidP="005841CA">
      <w:pPr>
        <w:pStyle w:val="Heading1"/>
      </w:pPr>
      <w:bookmarkStart w:id="5" w:name="O_1097279"/>
      <w:bookmarkEnd w:id="5"/>
      <w:r w:rsidRPr="005841CA">
        <w:t>Links</w:t>
      </w:r>
    </w:p>
    <w:p w:rsidR="00000000" w:rsidRPr="005841CA" w:rsidP="0061049C">
      <w:pPr>
        <w:pStyle w:val="BodyText"/>
      </w:pPr>
      <w:r w:rsidRPr="005841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42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41CA" w:rsidP="005841CA"/>
    <w:sectPr w:rsidSect="00584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A" w:rsidRPr="0061049C" w:rsidP="00610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9C" w:rsidP="00584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49C" w:rsidP="00584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049C" w:rsidP="00584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CA" w:rsidRPr="0061049C" w:rsidP="00610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9C" w:rsidRPr="002D2AF8" w:rsidP="00584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ICTWEB439 Confirm basic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1049C" w:rsidP="00584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63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43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302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CA"/>
  </w:style>
  <w:style w:type="character" w:customStyle="1" w:styleId="Heading1Char">
    <w:name w:val="Heading 1 Char"/>
    <w:basedOn w:val="DefaultParagraphFont"/>
    <w:link w:val="Heading1"/>
    <w:rsid w:val="00584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41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1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1CA"/>
    <w:rPr>
      <w:b/>
      <w:spacing w:val="0"/>
    </w:rPr>
  </w:style>
  <w:style w:type="paragraph" w:styleId="ListBullet2">
    <w:name w:val="List Bullet 2"/>
    <w:basedOn w:val="List2"/>
    <w:rsid w:val="005841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4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1CA"/>
    <w:rPr>
      <w:i/>
    </w:rPr>
  </w:style>
  <w:style w:type="paragraph" w:styleId="Caption">
    <w:name w:val="caption"/>
    <w:basedOn w:val="BodyText"/>
    <w:next w:val="Normal"/>
    <w:qFormat/>
    <w:rsid w:val="00584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CA"/>
  </w:style>
  <w:style w:type="paragraph" w:styleId="TableofFigures">
    <w:name w:val="table of figures"/>
    <w:basedOn w:val="Normal"/>
    <w:next w:val="Normal"/>
    <w:semiHidden/>
    <w:rsid w:val="00584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1CA"/>
    <w:rPr>
      <w:rFonts w:ascii="Wingdings" w:hAnsi="Wingdings"/>
    </w:rPr>
  </w:style>
  <w:style w:type="paragraph" w:customStyle="1" w:styleId="TableHeading">
    <w:name w:val="Table Heading"/>
    <w:basedOn w:val="HeadingBase"/>
    <w:rsid w:val="00584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CA"/>
    <w:rPr>
      <w:color w:val="0033CC"/>
      <w:u w:val="none"/>
    </w:rPr>
  </w:style>
  <w:style w:type="paragraph" w:customStyle="1" w:styleId="BodyTextRight">
    <w:name w:val="Body Text Right"/>
    <w:basedOn w:val="BodyText"/>
    <w:rsid w:val="00584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CA"/>
    <w:rPr>
      <w:sz w:val="32"/>
    </w:rPr>
  </w:style>
  <w:style w:type="paragraph" w:customStyle="1" w:styleId="HeadingProcedure">
    <w:name w:val="Heading Procedure"/>
    <w:basedOn w:val="HeadingBase"/>
    <w:next w:val="Normal"/>
    <w:rsid w:val="00584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CA"/>
    <w:pPr>
      <w:spacing w:before="60" w:after="60"/>
    </w:pPr>
  </w:style>
  <w:style w:type="paragraph" w:styleId="ListContinue">
    <w:name w:val="List Continue"/>
    <w:basedOn w:val="List"/>
    <w:rsid w:val="005841CA"/>
    <w:pPr>
      <w:ind w:firstLine="0"/>
    </w:pPr>
  </w:style>
  <w:style w:type="paragraph" w:customStyle="1" w:styleId="ListNote">
    <w:name w:val="List Note"/>
    <w:basedOn w:val="List"/>
    <w:rsid w:val="00584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CA"/>
    <w:rPr>
      <w:rFonts w:ascii="Courier New" w:hAnsi="Courier New"/>
    </w:rPr>
  </w:style>
  <w:style w:type="paragraph" w:customStyle="1" w:styleId="NoteBullet">
    <w:name w:val="Note Bullet"/>
    <w:basedOn w:val="Note"/>
    <w:rsid w:val="00584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CA"/>
    <w:rPr>
      <w:b/>
      <w:smallCaps/>
    </w:rPr>
  </w:style>
  <w:style w:type="paragraph" w:customStyle="1" w:styleId="TableListNumber">
    <w:name w:val="Table List Number"/>
    <w:basedOn w:val="ListNumber"/>
    <w:rsid w:val="00584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CA"/>
    <w:pPr>
      <w:numPr>
        <w:numId w:val="9"/>
      </w:numPr>
    </w:pPr>
  </w:style>
  <w:style w:type="paragraph" w:customStyle="1" w:styleId="ListAlpha2">
    <w:name w:val="List Alpha 2"/>
    <w:basedOn w:val="List2"/>
    <w:rsid w:val="005841CA"/>
    <w:pPr>
      <w:numPr>
        <w:numId w:val="8"/>
      </w:numPr>
    </w:pPr>
  </w:style>
  <w:style w:type="paragraph" w:styleId="List2">
    <w:name w:val="List 2"/>
    <w:basedOn w:val="BodyText"/>
    <w:rsid w:val="00584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1CA"/>
    <w:pPr>
      <w:numPr>
        <w:numId w:val="4"/>
      </w:numPr>
    </w:pPr>
  </w:style>
  <w:style w:type="paragraph" w:styleId="ListContinue2">
    <w:name w:val="List Continue 2"/>
    <w:basedOn w:val="List2"/>
    <w:rsid w:val="005841CA"/>
    <w:pPr>
      <w:ind w:firstLine="0"/>
    </w:pPr>
  </w:style>
  <w:style w:type="paragraph" w:styleId="ListContinue3">
    <w:name w:val="List Continue 3"/>
    <w:basedOn w:val="List3"/>
    <w:rsid w:val="005841CA"/>
    <w:pPr>
      <w:ind w:left="1021" w:firstLine="0"/>
    </w:pPr>
  </w:style>
  <w:style w:type="paragraph" w:styleId="ListContinue4">
    <w:name w:val="List Continue 4"/>
    <w:basedOn w:val="List4"/>
    <w:rsid w:val="005841CA"/>
    <w:pPr>
      <w:ind w:firstLine="0"/>
    </w:pPr>
  </w:style>
  <w:style w:type="paragraph" w:styleId="ListContinue5">
    <w:name w:val="List Continue 5"/>
    <w:basedOn w:val="List5"/>
    <w:rsid w:val="005841CA"/>
    <w:pPr>
      <w:ind w:firstLine="0"/>
    </w:pPr>
  </w:style>
  <w:style w:type="paragraph" w:styleId="ListNumber3">
    <w:name w:val="List Number 3"/>
    <w:basedOn w:val="List3"/>
    <w:rsid w:val="005841CA"/>
    <w:pPr>
      <w:numPr>
        <w:numId w:val="5"/>
      </w:numPr>
    </w:pPr>
  </w:style>
  <w:style w:type="paragraph" w:styleId="ListNumber4">
    <w:name w:val="List Number 4"/>
    <w:basedOn w:val="List4"/>
    <w:rsid w:val="005841CA"/>
    <w:pPr>
      <w:numPr>
        <w:numId w:val="6"/>
      </w:numPr>
    </w:pPr>
  </w:style>
  <w:style w:type="paragraph" w:styleId="ListNumber5">
    <w:name w:val="List Number 5"/>
    <w:basedOn w:val="List5"/>
    <w:rsid w:val="005841CA"/>
    <w:pPr>
      <w:numPr>
        <w:numId w:val="7"/>
      </w:numPr>
    </w:pPr>
  </w:style>
  <w:style w:type="paragraph" w:styleId="BlockText">
    <w:name w:val="Block Text"/>
    <w:basedOn w:val="Normal"/>
    <w:rsid w:val="00584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CA"/>
    <w:rPr>
      <w:sz w:val="16"/>
      <w:vertAlign w:val="superscript"/>
    </w:rPr>
  </w:style>
  <w:style w:type="character" w:customStyle="1" w:styleId="Symbols">
    <w:name w:val="Symbols"/>
    <w:basedOn w:val="DefaultParagraphFont"/>
    <w:rsid w:val="005841CA"/>
    <w:rPr>
      <w:rFonts w:ascii="Symbol" w:hAnsi="Symbol"/>
    </w:rPr>
  </w:style>
  <w:style w:type="character" w:customStyle="1" w:styleId="MenuOptions">
    <w:name w:val="Menu Options"/>
    <w:basedOn w:val="DefaultParagraphFont"/>
    <w:rsid w:val="00584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CA"/>
    <w:rPr>
      <w:b/>
    </w:rPr>
  </w:style>
  <w:style w:type="character" w:customStyle="1" w:styleId="Underlined">
    <w:name w:val="Underlined"/>
    <w:basedOn w:val="DefaultParagraphFont"/>
    <w:rsid w:val="005841CA"/>
    <w:rPr>
      <w:u w:val="single"/>
    </w:rPr>
  </w:style>
  <w:style w:type="paragraph" w:customStyle="1" w:styleId="TableBodyTextRight">
    <w:name w:val="Table Body Text Right"/>
    <w:basedOn w:val="TableBodyText"/>
    <w:rsid w:val="00584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CA"/>
    <w:rPr>
      <w:sz w:val="18"/>
    </w:rPr>
  </w:style>
  <w:style w:type="paragraph" w:customStyle="1" w:styleId="BodySmallRight">
    <w:name w:val="Body Small Right"/>
    <w:basedOn w:val="BodyTextRight"/>
    <w:rsid w:val="005841CA"/>
    <w:rPr>
      <w:sz w:val="18"/>
      <w:szCs w:val="18"/>
    </w:rPr>
  </w:style>
  <w:style w:type="paragraph" w:customStyle="1" w:styleId="MarginEdition">
    <w:name w:val="Margin Edition"/>
    <w:basedOn w:val="MarginNote"/>
    <w:rsid w:val="00584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CA"/>
    <w:rPr>
      <w:sz w:val="2"/>
      <w:szCs w:val="2"/>
    </w:rPr>
  </w:style>
  <w:style w:type="character" w:customStyle="1" w:styleId="Small">
    <w:name w:val="Small"/>
    <w:basedOn w:val="DefaultParagraphFont"/>
    <w:rsid w:val="005841CA"/>
    <w:rPr>
      <w:sz w:val="16"/>
    </w:rPr>
  </w:style>
  <w:style w:type="paragraph" w:customStyle="1" w:styleId="WideTable">
    <w:name w:val="Wide Table"/>
    <w:basedOn w:val="Normal"/>
    <w:rsid w:val="00584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CA"/>
  </w:style>
  <w:style w:type="paragraph" w:styleId="Quote">
    <w:name w:val="Quote"/>
    <w:basedOn w:val="Heading1"/>
    <w:link w:val="QuoteChar"/>
    <w:qFormat/>
    <w:rsid w:val="00584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CA"/>
    <w:pPr>
      <w:pageBreakBefore/>
    </w:pPr>
  </w:style>
  <w:style w:type="paragraph" w:customStyle="1" w:styleId="Border">
    <w:name w:val="Border"/>
    <w:basedOn w:val="Normal"/>
    <w:qFormat/>
    <w:rsid w:val="00584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CA"/>
    <w:rPr>
      <w:u w:val="single"/>
    </w:rPr>
  </w:style>
  <w:style w:type="character" w:customStyle="1" w:styleId="BoldandItalics">
    <w:name w:val="Bold and Italics"/>
    <w:qFormat/>
    <w:rsid w:val="005841CA"/>
    <w:rPr>
      <w:b/>
      <w:i/>
      <w:u w:val="none"/>
    </w:rPr>
  </w:style>
  <w:style w:type="paragraph" w:styleId="BalloonText">
    <w:name w:val="Balloon Text"/>
    <w:basedOn w:val="Normal"/>
    <w:link w:val="BalloonTextChar"/>
    <w:rsid w:val="00584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CA"/>
    <w:pPr>
      <w:spacing w:before="0" w:after="0"/>
    </w:pPr>
  </w:style>
  <w:style w:type="paragraph" w:customStyle="1" w:styleId="BodyTextBold">
    <w:name w:val="Body Text Bold"/>
    <w:basedOn w:val="BodyText"/>
    <w:qFormat/>
    <w:rsid w:val="005841CA"/>
    <w:rPr>
      <w:b/>
    </w:rPr>
  </w:style>
  <w:style w:type="character" w:styleId="Hyperlink">
    <w:name w:val="Hyperlink"/>
    <w:basedOn w:val="DefaultParagraphFont"/>
    <w:uiPriority w:val="99"/>
    <w:unhideWhenUsed/>
    <w:rsid w:val="00610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2355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ICTWEB439 Confirm basic website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