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2C63" w:rsidP="00DD2C63">
      <w:pPr>
        <w:pStyle w:val="Title"/>
      </w:pPr>
      <w:r>
        <w:fldChar w:fldCharType="begin"/>
      </w:r>
      <w:r>
        <w:instrText xml:space="preserve"> TITLE   \* MERGEFORMAT </w:instrText>
      </w:r>
      <w:r>
        <w:fldChar w:fldCharType="separate"/>
      </w:r>
      <w:r>
        <w:t>ICTWEB433 Confirm accessibility of websites</w:t>
      </w:r>
      <w:r>
        <w:fldChar w:fldCharType="end"/>
      </w:r>
    </w:p>
    <w:p w:rsidR="00DD2C63" w:rsidP="00DD2C63">
      <w:pPr>
        <w:pStyle w:val="Version"/>
        <w:sectPr w:rsidSect="000314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31412" w:rsidP="00031412">
      <w:pPr>
        <w:pStyle w:val="SuperHeading"/>
      </w:pPr>
      <w:r w:rsidRPr="00031412">
        <w:t>ICTWEB433 Confirm accessibility of websites</w:t>
      </w:r>
    </w:p>
    <w:p w:rsidR="00000000" w:rsidRPr="00031412" w:rsidP="00031412">
      <w:pPr>
        <w:pStyle w:val="Heading1"/>
      </w:pPr>
      <w:bookmarkStart w:id="1" w:name="O_1174655"/>
      <w:bookmarkEnd w:id="1"/>
      <w:r w:rsidRPr="00031412">
        <w:t>Modification History</w:t>
      </w:r>
    </w:p>
    <w:tbl>
      <w:tblPr>
        <w:tblW w:w="0" w:type="auto"/>
        <w:tblLayout w:type="fixed"/>
        <w:tblCellMar>
          <w:left w:w="62" w:type="dxa"/>
          <w:right w:w="62" w:type="dxa"/>
        </w:tblCellMar>
        <w:tblLook w:val="0000"/>
      </w:tblPr>
      <w:tblGrid>
        <w:gridCol w:w="2627"/>
        <w:gridCol w:w="6337"/>
      </w:tblGrid>
      <w:tr w:rsidTr="0003141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1412" w:rsidP="00031412">
            <w:pPr>
              <w:pStyle w:val="BodyText"/>
            </w:pPr>
            <w:r w:rsidRPr="0003141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412">
            <w:pPr>
              <w:pStyle w:val="BodyText"/>
              <w:rPr>
                <w:lang w:val="en-NZ"/>
              </w:rPr>
            </w:pPr>
            <w:r w:rsidRPr="00031412">
              <w:rPr>
                <w:rStyle w:val="SpecialBold"/>
              </w:rPr>
              <w:t>Comments</w:t>
            </w:r>
          </w:p>
        </w:tc>
      </w:tr>
      <w:tr w:rsidTr="0003141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412">
            <w:pPr>
              <w:pStyle w:val="BodyText"/>
              <w:rPr>
                <w:lang w:val="en-NZ"/>
              </w:rPr>
            </w:pPr>
            <w:r w:rsidRPr="00031412">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1412" w:rsidP="00031412">
            <w:pPr>
              <w:pStyle w:val="BodyText"/>
            </w:pPr>
            <w:r w:rsidRPr="00031412">
              <w:t xml:space="preserve">This version first released with ICT Information and Communications Technology Training Package Version 7.2. </w:t>
            </w:r>
          </w:p>
          <w:p w:rsidR="00000000" w:rsidP="00031412">
            <w:pPr>
              <w:pStyle w:val="BodyText"/>
              <w:rPr>
                <w:lang w:val="en-NZ"/>
              </w:rPr>
            </w:pPr>
            <w:r w:rsidRPr="00031412">
              <w:t>Version created to correct typographical error in the knowledge evidence.</w:t>
            </w:r>
          </w:p>
        </w:tc>
      </w:tr>
      <w:tr w:rsidTr="0003141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412">
            <w:pPr>
              <w:pStyle w:val="BodyText"/>
              <w:rPr>
                <w:lang w:val="en-NZ"/>
              </w:rPr>
            </w:pPr>
            <w:r w:rsidRPr="0003141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1412" w:rsidP="00031412">
            <w:pPr>
              <w:pStyle w:val="BodyText"/>
            </w:pPr>
            <w:r w:rsidRPr="00031412">
              <w:t>Thi</w:t>
            </w:r>
            <w:r w:rsidRPr="00031412">
              <w:t>s version first released with ICT Information and Communications Technology Training Package Version 6.0.</w:t>
            </w:r>
          </w:p>
        </w:tc>
      </w:tr>
    </w:tbl>
    <w:p w:rsidR="00000000" w:rsidRPr="00031412" w:rsidP="00031412">
      <w:pPr>
        <w:pStyle w:val="BodyText"/>
      </w:pPr>
    </w:p>
    <w:p w:rsidR="00000000" w:rsidRPr="00031412" w:rsidP="00031412">
      <w:pPr>
        <w:pStyle w:val="AllowPageBreak"/>
      </w:pPr>
    </w:p>
    <w:p w:rsidR="00000000" w:rsidRPr="00031412" w:rsidP="00031412">
      <w:pPr>
        <w:pStyle w:val="Heading1"/>
      </w:pPr>
      <w:bookmarkStart w:id="2" w:name="O_1174654"/>
      <w:bookmarkEnd w:id="2"/>
      <w:r w:rsidRPr="00031412">
        <w:t>Application</w:t>
      </w:r>
    </w:p>
    <w:p w:rsidR="00000000" w:rsidRPr="00031412" w:rsidP="00DD2C63">
      <w:pPr>
        <w:pStyle w:val="BodyText"/>
      </w:pPr>
      <w:r w:rsidRPr="00031412">
        <w:t>This unit describes the skills and knowledge required to confirm accessibility of websites for users with auditory, v</w:t>
      </w:r>
      <w:r w:rsidRPr="00031412">
        <w:t xml:space="preserve">isual, mobility and cognitive impairments. </w:t>
      </w:r>
    </w:p>
    <w:p w:rsidR="00000000" w:rsidRPr="00031412" w:rsidP="00DD2C63">
      <w:pPr>
        <w:pStyle w:val="BodyText"/>
      </w:pPr>
      <w:r w:rsidRPr="00031412">
        <w:t>The unit applies to web developers and designers who are required to adhere to international and Australian industry standards and practices to ensure that users with accessibility requirements are not disadvanta</w:t>
      </w:r>
      <w:r w:rsidRPr="00031412">
        <w:t>ged when using websites.</w:t>
      </w:r>
    </w:p>
    <w:p w:rsidR="00000000" w:rsidRPr="00031412" w:rsidP="00DD2C63">
      <w:pPr>
        <w:pStyle w:val="BodyText"/>
      </w:pPr>
      <w:r w:rsidRPr="00031412">
        <w:t>No licensing, legislative or certification requirements apply to this unit at the time of publication.</w:t>
      </w:r>
    </w:p>
    <w:p w:rsidR="00000000" w:rsidRPr="00031412" w:rsidP="00031412">
      <w:pPr>
        <w:pStyle w:val="Heading1"/>
      </w:pPr>
      <w:bookmarkStart w:id="3" w:name="O_1174653"/>
      <w:bookmarkEnd w:id="3"/>
      <w:r w:rsidRPr="00031412">
        <w:t>Unit Sector</w:t>
      </w:r>
    </w:p>
    <w:p w:rsidR="00000000" w:rsidRPr="00031412" w:rsidP="00DD2C63">
      <w:pPr>
        <w:pStyle w:val="BodyText"/>
      </w:pPr>
      <w:r w:rsidRPr="00031412">
        <w:t>Web</w:t>
      </w:r>
    </w:p>
    <w:p w:rsidR="00000000" w:rsidRPr="00031412" w:rsidP="00031412">
      <w:pPr>
        <w:pStyle w:val="Heading1"/>
      </w:pPr>
      <w:bookmarkStart w:id="4" w:name="O_1174652"/>
      <w:bookmarkEnd w:id="4"/>
      <w:r w:rsidRPr="00031412">
        <w:t>Elements and Performance Criteria</w:t>
      </w:r>
    </w:p>
    <w:tbl>
      <w:tblPr>
        <w:tblW w:w="0" w:type="auto"/>
        <w:tblCellMar>
          <w:left w:w="62" w:type="dxa"/>
          <w:right w:w="62" w:type="dxa"/>
        </w:tblCellMar>
        <w:tblLook w:val="0000"/>
      </w:tblPr>
      <w:tblGrid>
        <w:gridCol w:w="2591"/>
        <w:gridCol w:w="6605"/>
      </w:tblGrid>
      <w:tr w:rsidTr="00DD2C6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1412" w:rsidP="00031412">
            <w:pPr>
              <w:pStyle w:val="BodyText"/>
            </w:pPr>
            <w:r w:rsidRPr="00031412">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412">
            <w:pPr>
              <w:pStyle w:val="BodyText"/>
              <w:rPr>
                <w:lang w:val="en-NZ"/>
              </w:rPr>
            </w:pPr>
            <w:r w:rsidRPr="00031412">
              <w:rPr>
                <w:rStyle w:val="SpecialBold"/>
              </w:rPr>
              <w:t>PERFORMANCE CRITERIA</w:t>
            </w:r>
          </w:p>
        </w:tc>
      </w:tr>
      <w:tr w:rsidTr="00DD2C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1412" w:rsidP="00031412">
            <w:pPr>
              <w:pStyle w:val="BodyText"/>
            </w:pPr>
            <w:r w:rsidRPr="00031412">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412">
            <w:pPr>
              <w:pStyle w:val="BodyText"/>
              <w:rPr>
                <w:lang w:val="en-NZ"/>
              </w:rPr>
            </w:pPr>
            <w:r w:rsidRPr="00031412">
              <w:rPr>
                <w:rStyle w:val="Emphasis"/>
              </w:rPr>
              <w:t>Performance criteria describe the performance needed to demonstrate achievement of the element.</w:t>
            </w:r>
          </w:p>
        </w:tc>
      </w:tr>
      <w:tr w:rsidTr="00DD2C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412">
            <w:pPr>
              <w:pStyle w:val="List"/>
              <w:rPr>
                <w:lang w:val="en-NZ"/>
              </w:rPr>
            </w:pPr>
            <w:r w:rsidRPr="00031412">
              <w:t>1. Identify accessibility standards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1412" w:rsidP="00031412">
            <w:pPr>
              <w:pStyle w:val="List"/>
            </w:pPr>
            <w:r w:rsidRPr="00031412">
              <w:t>1.1 Research and identify, specific user groups with particular accessibility req</w:t>
            </w:r>
            <w:r w:rsidRPr="00031412">
              <w:t>uirements</w:t>
            </w:r>
          </w:p>
          <w:p w:rsidR="00000000" w:rsidRPr="00031412" w:rsidP="00031412">
            <w:pPr>
              <w:pStyle w:val="List"/>
            </w:pPr>
            <w:r w:rsidRPr="00031412">
              <w:t>1.2 Identify general legislated and industry accessibility standards and requirements</w:t>
            </w:r>
          </w:p>
          <w:p w:rsidR="00000000" w:rsidRPr="00031412" w:rsidP="00031412">
            <w:pPr>
              <w:pStyle w:val="List"/>
            </w:pPr>
            <w:r w:rsidRPr="00031412">
              <w:t>1.3 Identify web development standards</w:t>
            </w:r>
          </w:p>
          <w:p w:rsidR="00000000" w:rsidP="00031412">
            <w:pPr>
              <w:pStyle w:val="List"/>
              <w:rPr>
                <w:lang w:val="en-NZ"/>
              </w:rPr>
            </w:pPr>
            <w:r w:rsidRPr="00031412">
              <w:t xml:space="preserve">1.4 Consolidate specific and general standards and requirements, into </w:t>
            </w:r>
            <w:r w:rsidRPr="00031412">
              <w:t xml:space="preserve">an accessibility checklist </w:t>
            </w:r>
          </w:p>
        </w:tc>
      </w:tr>
      <w:tr w:rsidTr="00DD2C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412">
            <w:pPr>
              <w:pStyle w:val="List"/>
              <w:rPr>
                <w:lang w:val="en-NZ"/>
              </w:rPr>
            </w:pPr>
            <w:r w:rsidRPr="00031412">
              <w:t>2. Test accessibility of pages and website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1412" w:rsidP="00031412">
            <w:pPr>
              <w:pStyle w:val="List"/>
            </w:pPr>
            <w:r w:rsidRPr="00031412">
              <w:t>2.1 Select and run automatic testing tools and software</w:t>
            </w:r>
          </w:p>
          <w:p w:rsidR="00000000" w:rsidRPr="00031412" w:rsidP="00031412">
            <w:pPr>
              <w:pStyle w:val="List"/>
            </w:pPr>
            <w:r w:rsidRPr="00031412">
              <w:t xml:space="preserve">2.2 Check text equivalent for every non-text element is present in website where feasible </w:t>
            </w:r>
          </w:p>
          <w:p w:rsidR="00000000" w:rsidRPr="00031412" w:rsidP="00031412">
            <w:pPr>
              <w:pStyle w:val="List"/>
            </w:pPr>
            <w:r w:rsidRPr="00031412">
              <w:t>2.3 Confirm text-only pages are logical and accessible</w:t>
            </w:r>
          </w:p>
          <w:p w:rsidR="00000000" w:rsidRPr="00031412" w:rsidP="00031412">
            <w:pPr>
              <w:pStyle w:val="List"/>
            </w:pPr>
            <w:r w:rsidRPr="00031412">
              <w:t>2.4 Demonst</w:t>
            </w:r>
            <w:r w:rsidRPr="00031412">
              <w:t>rate document can be read without style sheets</w:t>
            </w:r>
          </w:p>
          <w:p w:rsidR="00000000" w:rsidRPr="00031412" w:rsidP="00031412">
            <w:pPr>
              <w:pStyle w:val="List"/>
            </w:pPr>
            <w:r w:rsidRPr="00031412">
              <w:t>2.5 Check and confirm information and pages are not dependent on colour and can operate in monochrome environment</w:t>
            </w:r>
          </w:p>
          <w:p w:rsidR="00000000" w:rsidRPr="00031412" w:rsidP="00031412">
            <w:pPr>
              <w:pStyle w:val="List"/>
            </w:pPr>
            <w:r w:rsidRPr="00031412">
              <w:t>2.6 Verify pages operate on text-to-speech browser</w:t>
            </w:r>
          </w:p>
          <w:p w:rsidR="00000000" w:rsidP="00031412">
            <w:pPr>
              <w:pStyle w:val="List"/>
              <w:rPr>
                <w:lang w:val="en-NZ"/>
              </w:rPr>
            </w:pPr>
            <w:r w:rsidRPr="00031412">
              <w:t>2.7 Test site with different user groups and</w:t>
            </w:r>
            <w:r w:rsidRPr="00031412">
              <w:t xml:space="preserve"> confirm site transforms and maintains accessibility</w:t>
            </w:r>
          </w:p>
        </w:tc>
      </w:tr>
      <w:tr w:rsidTr="00DD2C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412">
            <w:pPr>
              <w:pStyle w:val="List"/>
              <w:rPr>
                <w:lang w:val="en-NZ"/>
              </w:rPr>
            </w:pPr>
            <w:r w:rsidRPr="00031412">
              <w:t xml:space="preserve">3. Apply and document changes and obtain sign off from required personnel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1412" w:rsidP="00031412">
            <w:pPr>
              <w:pStyle w:val="List"/>
            </w:pPr>
            <w:r w:rsidRPr="00031412">
              <w:t xml:space="preserve">3.1 Apply and document required changes to pages and website according to testing results </w:t>
            </w:r>
          </w:p>
          <w:p w:rsidR="00000000" w:rsidRPr="00031412" w:rsidP="00031412">
            <w:pPr>
              <w:pStyle w:val="List"/>
            </w:pPr>
            <w:r w:rsidRPr="00031412">
              <w:t>3.2 Check and confirm priorities ide</w:t>
            </w:r>
            <w:r w:rsidRPr="00031412">
              <w:t>ntified in analysis of web development standards are met and completed</w:t>
            </w:r>
          </w:p>
          <w:p w:rsidR="00000000" w:rsidRPr="00031412" w:rsidP="00031412">
            <w:pPr>
              <w:pStyle w:val="List"/>
            </w:pPr>
            <w:r w:rsidRPr="00031412">
              <w:t xml:space="preserve">3.3 Confirm website is compliant with accessibility checklist requirements </w:t>
            </w:r>
          </w:p>
          <w:p w:rsidR="00000000" w:rsidRPr="00031412" w:rsidP="00031412">
            <w:pPr>
              <w:pStyle w:val="List"/>
            </w:pPr>
            <w:r w:rsidRPr="00031412">
              <w:t>3.4 Confirm accessibility of website is signed off by required personnel</w:t>
            </w:r>
          </w:p>
        </w:tc>
      </w:tr>
    </w:tbl>
    <w:p w:rsidR="00000000" w:rsidRPr="00031412" w:rsidP="00031412">
      <w:pPr>
        <w:pStyle w:val="BodyText"/>
      </w:pPr>
    </w:p>
    <w:p w:rsidR="00000000" w:rsidRPr="00031412" w:rsidP="00031412">
      <w:pPr>
        <w:pStyle w:val="AllowPageBreak"/>
      </w:pPr>
    </w:p>
    <w:p w:rsidR="00000000" w:rsidRPr="00031412" w:rsidP="00031412">
      <w:pPr>
        <w:pStyle w:val="Heading1"/>
      </w:pPr>
      <w:bookmarkStart w:id="5" w:name="O_1174651"/>
      <w:bookmarkEnd w:id="5"/>
      <w:r w:rsidRPr="00031412">
        <w:t>Foundation Skil</w:t>
      </w:r>
      <w:r w:rsidRPr="00031412">
        <w:t>ls</w:t>
      </w:r>
    </w:p>
    <w:p w:rsidR="00000000" w:rsidRPr="00DD2C63" w:rsidP="00DD2C63">
      <w:pPr>
        <w:pStyle w:val="BodyText"/>
        <w:rPr>
          <w:i/>
        </w:rPr>
      </w:pPr>
      <w:r w:rsidRPr="00DD2C63">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026"/>
        <w:gridCol w:w="7170"/>
      </w:tblGrid>
      <w:tr w:rsidTr="00DD2C6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1412" w:rsidP="00031412">
            <w:pPr>
              <w:pStyle w:val="BodyText"/>
            </w:pPr>
            <w:r w:rsidRPr="0003141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412">
            <w:pPr>
              <w:pStyle w:val="BodyText"/>
              <w:rPr>
                <w:lang w:val="en-NZ"/>
              </w:rPr>
            </w:pPr>
            <w:r w:rsidRPr="00031412">
              <w:rPr>
                <w:rStyle w:val="SpecialBold"/>
              </w:rPr>
              <w:t>DESCRIPTION</w:t>
            </w:r>
          </w:p>
        </w:tc>
      </w:tr>
      <w:tr w:rsidTr="00DD2C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412">
            <w:pPr>
              <w:pStyle w:val="BodyText"/>
              <w:rPr>
                <w:lang w:val="en-NZ"/>
              </w:rPr>
            </w:pPr>
            <w:r w:rsidRPr="00031412">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1412">
            <w:pPr>
              <w:pStyle w:val="ListBullet"/>
              <w:rPr>
                <w:lang w:val="en-NZ"/>
              </w:rPr>
            </w:pPr>
            <w:r w:rsidRPr="00031412">
              <w:t>Identifies, analyses and evaluates complex texts</w:t>
            </w:r>
          </w:p>
        </w:tc>
      </w:tr>
      <w:tr w:rsidTr="00DD2C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412">
            <w:pPr>
              <w:pStyle w:val="BodyText"/>
              <w:rPr>
                <w:lang w:val="en-NZ"/>
              </w:rPr>
            </w:pPr>
            <w:r w:rsidRPr="00031412">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31412" w:rsidP="00031412">
            <w:pPr>
              <w:pStyle w:val="ListBullet"/>
            </w:pPr>
            <w:r w:rsidRPr="00031412">
              <w:t xml:space="preserve">Formats, reviews and amends web-based documents using specific software and technical language </w:t>
            </w:r>
          </w:p>
          <w:p w:rsidR="00000000" w:rsidP="00031412">
            <w:pPr>
              <w:pStyle w:val="ListBullet"/>
              <w:rPr>
                <w:lang w:val="en-NZ"/>
              </w:rPr>
            </w:pPr>
            <w:r w:rsidRPr="00031412">
              <w:t>Generates checklists that include accessibility standards criteria and other specific requirements</w:t>
            </w:r>
          </w:p>
        </w:tc>
      </w:tr>
      <w:tr w:rsidTr="00DD2C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412">
            <w:pPr>
              <w:pStyle w:val="BodyText"/>
              <w:rPr>
                <w:lang w:val="en-NZ"/>
              </w:rPr>
            </w:pPr>
            <w:r w:rsidRPr="00031412">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1412">
            <w:pPr>
              <w:pStyle w:val="ListBullet"/>
              <w:rPr>
                <w:lang w:val="en-NZ"/>
              </w:rPr>
            </w:pPr>
            <w:r w:rsidRPr="00031412">
              <w:t>Uses listening and questioning to shares viewpoints, elicit information and participates in verbal exchanges with stakeholders</w:t>
            </w:r>
          </w:p>
        </w:tc>
      </w:tr>
      <w:tr w:rsidTr="00DD2C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412">
            <w:pPr>
              <w:pStyle w:val="BodyText"/>
              <w:rPr>
                <w:lang w:val="en-NZ"/>
              </w:rPr>
            </w:pPr>
            <w:r w:rsidRPr="00031412">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31412" w:rsidP="00031412">
            <w:pPr>
              <w:pStyle w:val="ListBullet"/>
            </w:pPr>
            <w:r w:rsidRPr="00031412">
              <w:t>Takes personal responsibility for adherence to the regulatory and legislative standards related to own work con</w:t>
            </w:r>
            <w:r w:rsidRPr="00031412">
              <w:t>text</w:t>
            </w:r>
          </w:p>
          <w:p w:rsidR="00000000" w:rsidRPr="00031412" w:rsidP="00031412">
            <w:pPr>
              <w:pStyle w:val="ListBullet"/>
            </w:pPr>
            <w:r w:rsidRPr="00031412">
              <w:t>Demonstrates responsibility and ownership of tasks and makes decisions on completion parameters and need for consultation and coordination with others</w:t>
            </w:r>
          </w:p>
          <w:p w:rsidR="00000000" w:rsidP="00031412">
            <w:pPr>
              <w:pStyle w:val="ListBullet"/>
              <w:rPr>
                <w:lang w:val="en-NZ"/>
              </w:rPr>
            </w:pPr>
            <w:r w:rsidRPr="00031412">
              <w:t>Plans, sequences and prioritises tasks and own workload and delivers outcomes on time</w:t>
            </w:r>
          </w:p>
        </w:tc>
      </w:tr>
      <w:tr w:rsidTr="00DD2C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412">
            <w:pPr>
              <w:pStyle w:val="BodyText"/>
              <w:rPr>
                <w:lang w:val="en-NZ"/>
              </w:rPr>
            </w:pPr>
            <w:r w:rsidRPr="00031412">
              <w:t>Problem-solvi</w:t>
            </w:r>
            <w:r w:rsidRPr="00031412">
              <w:t>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1412">
            <w:pPr>
              <w:pStyle w:val="ListBullet"/>
              <w:rPr>
                <w:lang w:val="en-NZ"/>
              </w:rPr>
            </w:pPr>
            <w:r w:rsidRPr="00031412">
              <w:t>Identifies areas of pages and website that are not compliant with accessibility standards through testing and applies required changes to solve issues.</w:t>
            </w:r>
          </w:p>
        </w:tc>
      </w:tr>
      <w:tr w:rsidTr="00DD2C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412">
            <w:pPr>
              <w:pStyle w:val="BodyText"/>
              <w:rPr>
                <w:lang w:val="en-NZ"/>
              </w:rPr>
            </w:pPr>
            <w:r w:rsidRPr="00031412">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1412">
            <w:pPr>
              <w:pStyle w:val="ListBullet"/>
              <w:rPr>
                <w:lang w:val="en-NZ"/>
              </w:rPr>
            </w:pPr>
            <w:r w:rsidRPr="00031412">
              <w:t xml:space="preserve">Selects and uses applicable conventions and protocols when communicating with clients in </w:t>
            </w:r>
            <w:r w:rsidRPr="00031412">
              <w:t>a range of work contexts</w:t>
            </w:r>
          </w:p>
        </w:tc>
      </w:tr>
      <w:tr w:rsidTr="00DD2C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412">
            <w:pPr>
              <w:pStyle w:val="BodyText"/>
              <w:rPr>
                <w:lang w:val="en-NZ"/>
              </w:rPr>
            </w:pPr>
            <w:r w:rsidRPr="00031412">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31412" w:rsidP="00031412">
            <w:pPr>
              <w:pStyle w:val="ListBullet"/>
            </w:pPr>
            <w:r w:rsidRPr="00031412">
              <w:t>Identifies and confirms purposes, specific functions and key features of common digital systems and tools</w:t>
            </w:r>
          </w:p>
          <w:p w:rsidR="00000000" w:rsidRPr="00031412" w:rsidP="00031412">
            <w:pPr>
              <w:pStyle w:val="ListBullet"/>
            </w:pPr>
            <w:r w:rsidRPr="00031412">
              <w:t>Completes a series of diagnostic tests and tasks according to web development standards for accessibility</w:t>
            </w:r>
          </w:p>
        </w:tc>
      </w:tr>
    </w:tbl>
    <w:p w:rsidR="00000000" w:rsidRPr="00031412" w:rsidP="00031412">
      <w:pPr>
        <w:pStyle w:val="BodyText"/>
      </w:pPr>
    </w:p>
    <w:p w:rsidR="00000000" w:rsidRPr="00031412" w:rsidP="00031412">
      <w:pPr>
        <w:pStyle w:val="AllowPageBreak"/>
      </w:pPr>
    </w:p>
    <w:p w:rsidR="00000000" w:rsidRPr="00031412" w:rsidP="00031412">
      <w:pPr>
        <w:pStyle w:val="Heading1"/>
      </w:pPr>
      <w:bookmarkStart w:id="6" w:name="O_1174650"/>
      <w:bookmarkEnd w:id="6"/>
      <w:r w:rsidRPr="00031412">
        <w:t>Unit Mapping Information</w:t>
      </w:r>
    </w:p>
    <w:p w:rsidR="00000000" w:rsidRPr="00031412" w:rsidP="00DD2C63">
      <w:pPr>
        <w:pStyle w:val="BodyText"/>
      </w:pPr>
      <w:r w:rsidRPr="00031412">
        <w:t>Supersedes and is equivalent to ICTWEB402 Confirm accessibility of websites for people with special needs.</w:t>
      </w:r>
    </w:p>
    <w:p w:rsidR="00000000" w:rsidRPr="00031412" w:rsidP="00031412">
      <w:pPr>
        <w:pStyle w:val="Heading1"/>
      </w:pPr>
      <w:bookmarkStart w:id="7" w:name="O_1174656"/>
      <w:bookmarkEnd w:id="7"/>
      <w:r w:rsidRPr="00031412">
        <w:t>Links</w:t>
      </w:r>
    </w:p>
    <w:p w:rsidR="00000000" w:rsidRPr="00031412" w:rsidP="00DD2C63">
      <w:pPr>
        <w:pStyle w:val="BodyText"/>
      </w:pPr>
      <w:r w:rsidRPr="00031412">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AC2F1A">
        <w:rPr>
          <w:rStyle w:val="Hyperlink"/>
        </w:rPr>
        <w:t>https://vetnet.gov.au/Pages/TrainingDocs.aspx?q=a53af4e4-b400-484e-b778-71c9e9d6aff2</w:t>
      </w:r>
      <w:r>
        <w:fldChar w:fldCharType="end"/>
      </w:r>
    </w:p>
    <w:p w:rsidR="00000000" w:rsidRPr="00031412" w:rsidP="00DD2C63">
      <w:pPr>
        <w:pStyle w:val="BodyText"/>
        <w:sectPr w:rsidSect="00031412">
          <w:headerReference w:type="default" r:id="rId10"/>
          <w:footerReference w:type="default" r:id="rId11"/>
          <w:pgSz w:w="11908" w:h="16833"/>
          <w:pgMar w:top="1702" w:right="1418" w:bottom="1702" w:left="1418" w:header="992" w:footer="992" w:gutter="0"/>
          <w:cols w:space="720"/>
          <w:noEndnote/>
          <w:docGrid w:linePitch="299"/>
        </w:sectPr>
      </w:pPr>
    </w:p>
    <w:p w:rsidR="00000000" w:rsidRPr="00031412" w:rsidP="00031412">
      <w:pPr>
        <w:pStyle w:val="SuperHeading"/>
      </w:pPr>
      <w:r w:rsidRPr="00031412">
        <w:t>Assessment Requirements for ICTWEB433 Confirm accessibility of websites</w:t>
      </w:r>
    </w:p>
    <w:p w:rsidR="00000000" w:rsidRPr="00031412" w:rsidP="00031412">
      <w:pPr>
        <w:pStyle w:val="Heading1"/>
      </w:pPr>
      <w:bookmarkStart w:id="8" w:name="O_1174648"/>
      <w:bookmarkEnd w:id="8"/>
      <w:r w:rsidRPr="00031412">
        <w:t>Modification History</w:t>
      </w:r>
    </w:p>
    <w:tbl>
      <w:tblPr>
        <w:tblW w:w="0" w:type="auto"/>
        <w:tblLayout w:type="fixed"/>
        <w:tblCellMar>
          <w:left w:w="62" w:type="dxa"/>
          <w:right w:w="62" w:type="dxa"/>
        </w:tblCellMar>
        <w:tblLook w:val="0000"/>
      </w:tblPr>
      <w:tblGrid>
        <w:gridCol w:w="2627"/>
        <w:gridCol w:w="6337"/>
      </w:tblGrid>
      <w:tr w:rsidTr="0003141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1412" w:rsidP="00031412">
            <w:pPr>
              <w:pStyle w:val="BodyText"/>
            </w:pPr>
            <w:r w:rsidRPr="0003141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412">
            <w:pPr>
              <w:pStyle w:val="BodyText"/>
              <w:rPr>
                <w:lang w:val="en-NZ"/>
              </w:rPr>
            </w:pPr>
            <w:r w:rsidRPr="00031412">
              <w:rPr>
                <w:rStyle w:val="SpecialBold"/>
              </w:rPr>
              <w:t>Comments</w:t>
            </w:r>
          </w:p>
        </w:tc>
      </w:tr>
      <w:tr w:rsidTr="0003141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412">
            <w:pPr>
              <w:pStyle w:val="BodyText"/>
              <w:rPr>
                <w:lang w:val="en-NZ"/>
              </w:rPr>
            </w:pPr>
            <w:r w:rsidRPr="00031412">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1412" w:rsidP="00031412">
            <w:pPr>
              <w:pStyle w:val="BodyText"/>
            </w:pPr>
            <w:r w:rsidRPr="00031412">
              <w:t xml:space="preserve">This version first released with ICT Information and Communications Technology Training Package Version 7.2. </w:t>
            </w:r>
          </w:p>
          <w:p w:rsidR="00000000" w:rsidP="00031412">
            <w:pPr>
              <w:pStyle w:val="BodyText"/>
              <w:rPr>
                <w:lang w:val="en-NZ"/>
              </w:rPr>
            </w:pPr>
            <w:r w:rsidRPr="00031412">
              <w:t>Version created to correct typographical error in the knowledge evidence.</w:t>
            </w:r>
          </w:p>
        </w:tc>
      </w:tr>
      <w:tr w:rsidTr="0003141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1412">
            <w:pPr>
              <w:pStyle w:val="BodyText"/>
              <w:rPr>
                <w:lang w:val="en-NZ"/>
              </w:rPr>
            </w:pPr>
            <w:r w:rsidRPr="0003141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1412" w:rsidP="00031412">
            <w:pPr>
              <w:pStyle w:val="BodyText"/>
            </w:pPr>
            <w:r w:rsidRPr="00031412">
              <w:t>This version first released with ICT Information and Communic</w:t>
            </w:r>
            <w:r w:rsidRPr="00031412">
              <w:t>ations Technology Training Package Version 6.0.</w:t>
            </w:r>
          </w:p>
        </w:tc>
      </w:tr>
    </w:tbl>
    <w:p w:rsidR="00000000" w:rsidRPr="00031412" w:rsidP="00031412">
      <w:pPr>
        <w:pStyle w:val="BodyText"/>
      </w:pPr>
    </w:p>
    <w:p w:rsidR="00000000" w:rsidRPr="00031412" w:rsidP="00031412">
      <w:pPr>
        <w:pStyle w:val="AllowPageBreak"/>
      </w:pPr>
    </w:p>
    <w:p w:rsidR="00000000" w:rsidRPr="00031412" w:rsidP="00031412">
      <w:pPr>
        <w:pStyle w:val="Heading1"/>
      </w:pPr>
      <w:bookmarkStart w:id="9" w:name="O_1174647"/>
      <w:bookmarkEnd w:id="9"/>
      <w:r w:rsidRPr="00031412">
        <w:t>Performance Evidence</w:t>
      </w:r>
    </w:p>
    <w:p w:rsidR="00000000" w:rsidRPr="00031412" w:rsidP="00DD2C63">
      <w:pPr>
        <w:pStyle w:val="BodyText"/>
      </w:pPr>
      <w:r w:rsidRPr="00031412">
        <w:t>The candidate must demonstrate the ability to complete the tasks outlined in the elements, performance criteria and foundation skills of this unit, including evidence of the ability to:</w:t>
      </w:r>
    </w:p>
    <w:p w:rsidR="00000000" w:rsidRPr="00031412" w:rsidP="00031412">
      <w:pPr>
        <w:pStyle w:val="ListBullet"/>
      </w:pPr>
      <w:r w:rsidRPr="00031412">
        <w:t>confirm a website is accessible for people with special needs and adh</w:t>
      </w:r>
      <w:r w:rsidRPr="00031412">
        <w:t>eres to general and specific accessibility standards and requirements.</w:t>
      </w:r>
    </w:p>
    <w:p w:rsidR="00000000" w:rsidRPr="00031412" w:rsidP="00031412">
      <w:pPr>
        <w:pStyle w:val="BodyText"/>
      </w:pPr>
    </w:p>
    <w:p w:rsidR="00000000" w:rsidRPr="00031412" w:rsidP="00DD2C63">
      <w:pPr>
        <w:pStyle w:val="BodyText"/>
      </w:pPr>
      <w:r w:rsidRPr="00031412">
        <w:t>In the course of the above, the candidate must:</w:t>
      </w:r>
    </w:p>
    <w:p w:rsidR="00000000" w:rsidRPr="00031412" w:rsidP="00031412">
      <w:pPr>
        <w:pStyle w:val="ListBullet"/>
      </w:pPr>
      <w:r w:rsidRPr="00031412">
        <w:t xml:space="preserve">identify wider context of accessibility through research of accessibility standards </w:t>
      </w:r>
    </w:p>
    <w:p w:rsidR="00000000" w:rsidRPr="00031412" w:rsidP="00031412">
      <w:pPr>
        <w:pStyle w:val="ListBullet"/>
      </w:pPr>
      <w:r w:rsidRPr="00031412">
        <w:t xml:space="preserve">creates an accessibility checklist which incorporates accessibility standards and requirements </w:t>
      </w:r>
    </w:p>
    <w:p w:rsidR="00000000" w:rsidRPr="00031412" w:rsidP="00031412">
      <w:pPr>
        <w:pStyle w:val="ListBullet"/>
      </w:pPr>
      <w:r w:rsidRPr="00031412">
        <w:t>test accessibility of pages and website using a range of tools and tests</w:t>
      </w:r>
    </w:p>
    <w:p w:rsidR="00000000" w:rsidRPr="00031412" w:rsidP="00031412">
      <w:pPr>
        <w:pStyle w:val="ListBullet"/>
      </w:pPr>
      <w:r w:rsidRPr="00031412">
        <w:t>apply and document required changes according to testing results</w:t>
      </w:r>
    </w:p>
    <w:p w:rsidR="00000000" w:rsidRPr="00031412" w:rsidP="00031412">
      <w:pPr>
        <w:pStyle w:val="ListBullet"/>
      </w:pPr>
      <w:r w:rsidRPr="00031412">
        <w:t>obtain sign-off from r</w:t>
      </w:r>
      <w:r w:rsidRPr="00031412">
        <w:t>equired personnel.</w:t>
      </w:r>
    </w:p>
    <w:p w:rsidR="00000000" w:rsidRPr="00031412" w:rsidP="00031412">
      <w:pPr>
        <w:pStyle w:val="AllowPageBreak"/>
      </w:pPr>
    </w:p>
    <w:p w:rsidR="00000000" w:rsidRPr="00031412" w:rsidP="00031412">
      <w:pPr>
        <w:pStyle w:val="Heading1"/>
      </w:pPr>
      <w:bookmarkStart w:id="10" w:name="O_1174646"/>
      <w:bookmarkEnd w:id="10"/>
      <w:r w:rsidRPr="00031412">
        <w:t>Knowledge Evidence</w:t>
      </w:r>
    </w:p>
    <w:p w:rsidR="00000000" w:rsidRPr="00031412" w:rsidP="00DD2C63">
      <w:pPr>
        <w:pStyle w:val="BodyText"/>
      </w:pPr>
      <w:r w:rsidRPr="00031412">
        <w:t>The candidate must be able to demonstrate knowledge to complete the tasks outlined in the elements, performance criteria and foundation skills of this unit, including knowledge of:</w:t>
      </w:r>
    </w:p>
    <w:p w:rsidR="00000000" w:rsidRPr="00031412" w:rsidP="00031412">
      <w:pPr>
        <w:pStyle w:val="ListBullet"/>
      </w:pPr>
      <w:r w:rsidRPr="00031412">
        <w:t>legislation, regu</w:t>
      </w:r>
      <w:r w:rsidRPr="00031412">
        <w:t>lations and codes of practice, applicable to access, equity and security</w:t>
      </w:r>
    </w:p>
    <w:p w:rsidR="00000000" w:rsidRPr="00031412" w:rsidP="00031412">
      <w:pPr>
        <w:pStyle w:val="ListBullet"/>
      </w:pPr>
      <w:r w:rsidRPr="00031412">
        <w:t>computing and programming standards applicable to access and equity</w:t>
      </w:r>
    </w:p>
    <w:p w:rsidR="00000000" w:rsidRPr="00031412" w:rsidP="00031412">
      <w:pPr>
        <w:pStyle w:val="ListBullet"/>
      </w:pPr>
      <w:r w:rsidRPr="00031412">
        <w:t>technical performance measurement principles</w:t>
      </w:r>
    </w:p>
    <w:p w:rsidR="00000000" w:rsidRPr="00031412" w:rsidP="00031412">
      <w:pPr>
        <w:pStyle w:val="ListBullet"/>
      </w:pPr>
      <w:r w:rsidRPr="00031412">
        <w:t xml:space="preserve">automatic testing tools and software </w:t>
      </w:r>
    </w:p>
    <w:p w:rsidR="00000000" w:rsidRPr="00031412" w:rsidP="00031412">
      <w:pPr>
        <w:pStyle w:val="ListBullet"/>
      </w:pPr>
      <w:r w:rsidRPr="00031412">
        <w:t>required programming language</w:t>
      </w:r>
    </w:p>
    <w:p w:rsidR="00000000" w:rsidRPr="00031412" w:rsidP="00031412">
      <w:pPr>
        <w:pStyle w:val="ListBullet"/>
      </w:pPr>
      <w:r w:rsidRPr="00031412">
        <w:t>We</w:t>
      </w:r>
      <w:r w:rsidRPr="00031412">
        <w:t>b Accessibility Initiative (WAI)</w:t>
      </w:r>
    </w:p>
    <w:p w:rsidR="00000000" w:rsidRPr="00031412" w:rsidP="00031412">
      <w:pPr>
        <w:pStyle w:val="ListBullet"/>
      </w:pPr>
      <w:r w:rsidRPr="00031412">
        <w:t>World Wide Web Consortium (W3C), Web Content Accessibility Guidelines (WCAG) and other Australian accessibility standards.</w:t>
      </w:r>
    </w:p>
    <w:p w:rsidR="00000000" w:rsidRPr="00031412" w:rsidP="00031412">
      <w:pPr>
        <w:pStyle w:val="AllowPageBreak"/>
      </w:pPr>
    </w:p>
    <w:p w:rsidR="00000000" w:rsidRPr="00031412" w:rsidP="00031412">
      <w:pPr>
        <w:pStyle w:val="Heading1"/>
      </w:pPr>
      <w:bookmarkStart w:id="11" w:name="O_1174645"/>
      <w:bookmarkEnd w:id="11"/>
      <w:r w:rsidRPr="00031412">
        <w:t>Assessment Conditions</w:t>
      </w:r>
    </w:p>
    <w:p w:rsidR="00000000" w:rsidRPr="00031412" w:rsidP="00DD2C63">
      <w:pPr>
        <w:pStyle w:val="BodyText"/>
      </w:pPr>
      <w:r w:rsidRPr="00031412">
        <w:t xml:space="preserve">Skills in this unit must be demonstrated in a workplace or </w:t>
      </w:r>
      <w:r w:rsidRPr="00031412">
        <w:t xml:space="preserve">simulated environment where the conditions are typical of those in a working environment in this industry. </w:t>
      </w:r>
    </w:p>
    <w:p w:rsidR="00000000" w:rsidRPr="00031412" w:rsidP="00DD2C63">
      <w:pPr>
        <w:pStyle w:val="BodyText"/>
      </w:pPr>
      <w:r w:rsidRPr="00031412">
        <w:t>This includes access to:</w:t>
      </w:r>
    </w:p>
    <w:p w:rsidR="00000000" w:rsidRPr="00031412" w:rsidP="00031412">
      <w:pPr>
        <w:pStyle w:val="ListBullet"/>
      </w:pPr>
      <w:r w:rsidRPr="00031412">
        <w:t>a website and included web pages</w:t>
      </w:r>
    </w:p>
    <w:p w:rsidR="00000000" w:rsidRPr="00031412" w:rsidP="00031412">
      <w:pPr>
        <w:pStyle w:val="ListBullet"/>
      </w:pPr>
      <w:r w:rsidRPr="00031412">
        <w:t xml:space="preserve">required hardware, software and digital devices </w:t>
      </w:r>
    </w:p>
    <w:p w:rsidR="00000000" w:rsidRPr="00031412" w:rsidP="00031412">
      <w:pPr>
        <w:pStyle w:val="ListBullet"/>
      </w:pPr>
      <w:r w:rsidRPr="00031412">
        <w:t>requirements documentation</w:t>
      </w:r>
    </w:p>
    <w:p w:rsidR="00000000" w:rsidRPr="00031412" w:rsidP="00031412">
      <w:pPr>
        <w:pStyle w:val="ListBullet"/>
      </w:pPr>
      <w:r w:rsidRPr="00031412">
        <w:t>the internet</w:t>
      </w:r>
    </w:p>
    <w:p w:rsidR="00000000" w:rsidRPr="00031412" w:rsidP="00031412">
      <w:pPr>
        <w:pStyle w:val="ListBullet"/>
      </w:pPr>
      <w:r w:rsidRPr="00031412">
        <w:t>automatic accessibility measuring tools and software</w:t>
      </w:r>
    </w:p>
    <w:p w:rsidR="00000000" w:rsidRPr="00031412" w:rsidP="00031412">
      <w:pPr>
        <w:pStyle w:val="ListBullet"/>
      </w:pPr>
      <w:r w:rsidRPr="00031412">
        <w:t>organisational requirements and applicable standards.</w:t>
      </w:r>
    </w:p>
    <w:p w:rsidR="00000000" w:rsidRPr="00031412" w:rsidP="00031412">
      <w:pPr>
        <w:pStyle w:val="BodyText"/>
      </w:pPr>
    </w:p>
    <w:p w:rsidR="00000000" w:rsidRPr="00031412" w:rsidP="00DD2C63">
      <w:pPr>
        <w:pStyle w:val="BodyText"/>
      </w:pPr>
      <w:r w:rsidRPr="00031412">
        <w:t>Assessors of this unit must satisfy the requirements for assessors in applicable vocational education and training legislation, frameworks and/or st</w:t>
      </w:r>
      <w:r w:rsidRPr="00031412">
        <w:t>andards.</w:t>
      </w:r>
    </w:p>
    <w:p w:rsidR="00000000" w:rsidRPr="00031412" w:rsidP="00031412">
      <w:pPr>
        <w:pStyle w:val="Heading1"/>
      </w:pPr>
      <w:bookmarkStart w:id="12" w:name="O_1174657"/>
      <w:bookmarkEnd w:id="12"/>
      <w:r w:rsidRPr="00031412">
        <w:t>Links</w:t>
      </w:r>
    </w:p>
    <w:p w:rsidR="00000000" w:rsidRPr="00031412" w:rsidP="00DD2C63">
      <w:pPr>
        <w:pStyle w:val="BodyText"/>
      </w:pPr>
      <w:r w:rsidRPr="00031412">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AC2F1A">
        <w:rPr>
          <w:rStyle w:val="Hyperlink"/>
        </w:rPr>
        <w:t>https://vetnet.gov.au/Pages/TrainingDocs.aspx?q=a53af4e4-b400-484e-b778-71c9e9d6aff2</w:t>
      </w:r>
      <w:r>
        <w:fldChar w:fldCharType="end"/>
      </w:r>
    </w:p>
    <w:p w:rsidR="00000000" w:rsidRPr="00031412" w:rsidP="00031412"/>
    <w:sectPr w:rsidSect="000314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4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412" w:rsidRPr="00DD2C63" w:rsidP="00DD2C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4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C63" w:rsidP="000314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2C63" w:rsidP="000314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D2C63" w:rsidP="000314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412" w:rsidP="00031412">
    <w:pPr>
      <w:pStyle w:val="Footer"/>
      <w:framePr w:wrap="around"/>
    </w:pPr>
    <w:r>
      <w:fldChar w:fldCharType="begin"/>
    </w:r>
    <w:r>
      <w:instrText xml:space="preserve"> DOCPROPERTY  Subject  \* MERGEFORMAT </w:instrText>
    </w:r>
    <w:r>
      <w:fldChar w:fldCharType="separate"/>
    </w:r>
    <w:r w:rsidR="00DD2C63">
      <w:t>Approved</w:t>
    </w:r>
    <w:r w:rsidR="00DD2C63">
      <w:fldChar w:fldCharType="end"/>
    </w:r>
    <w:r>
      <w:tab/>
      <w:t xml:space="preserve">Page </w:t>
    </w:r>
    <w:r>
      <w:fldChar w:fldCharType="begin"/>
    </w:r>
    <w:r>
      <w:instrText xml:space="preserve"> PAGE  \* Arabic  \* MERGEFORMAT </w:instrText>
    </w:r>
    <w:r>
      <w:fldChar w:fldCharType="separate"/>
    </w:r>
    <w:r w:rsidR="00DD2C6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2C63">
      <w:rPr>
        <w:noProof/>
      </w:rPr>
      <w:t>4</w:t>
    </w:r>
    <w:r>
      <w:rPr>
        <w:noProof/>
      </w:rPr>
      <w:fldChar w:fldCharType="end"/>
    </w:r>
  </w:p>
  <w:p w:rsidR="00031412" w:rsidP="00031412">
    <w:pPr>
      <w:pStyle w:val="Footer"/>
      <w:framePr w:wrap="around"/>
    </w:pPr>
    <w:r>
      <w:t xml:space="preserve">© Commonwealth of Australia, </w:t>
    </w:r>
    <w:r>
      <w:fldChar w:fldCharType="begin"/>
    </w:r>
    <w:r>
      <w:instrText xml:space="preserve"> DATE  \@ "yyyy"  \* MERGEFORMAT </w:instrText>
    </w:r>
    <w:r>
      <w:fldChar w:fldCharType="separate"/>
    </w:r>
    <w:r w:rsidR="00DD2C63">
      <w:rPr>
        <w:noProof/>
      </w:rPr>
      <w:t>2025</w:t>
    </w:r>
    <w:r>
      <w:fldChar w:fldCharType="end"/>
    </w:r>
    <w:r>
      <w:tab/>
    </w:r>
    <w:r>
      <w:fldChar w:fldCharType="begin"/>
    </w:r>
    <w:r>
      <w:instrText xml:space="preserve"> DOCPROPERTY  Author  \* MERGEFORMAT </w:instrText>
    </w:r>
    <w:r>
      <w:fldChar w:fldCharType="separate"/>
    </w:r>
    <w:r w:rsidR="00DD2C63">
      <w:t>Future Skills Organisation</w:t>
    </w:r>
    <w:r w:rsidR="00DD2C63">
      <w:fldChar w:fldCharType="end"/>
    </w:r>
  </w:p>
  <w:p w:rsidR="00031412" w:rsidP="000314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4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C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1412" w:rsidRPr="00DD2C63" w:rsidP="00DD2C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4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C63" w:rsidRPr="002D2AF8" w:rsidP="00031412">
    <w:pPr>
      <w:pStyle w:val="Header"/>
      <w:framePr w:wrap="around"/>
    </w:pPr>
    <w:r>
      <w:fldChar w:fldCharType="begin"/>
    </w:r>
    <w:r>
      <w:instrText xml:space="preserve"> TITLE   \* MERGEFORMAT </w:instrText>
    </w:r>
    <w:r>
      <w:fldChar w:fldCharType="separate"/>
    </w:r>
    <w:r>
      <w:t>ICTWEB433 Confirm accessibility of websites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D2C63" w:rsidP="000314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412" w:rsidRPr="002D2AF8" w:rsidP="00031412">
    <w:pPr>
      <w:pStyle w:val="Header"/>
      <w:framePr w:wrap="around"/>
    </w:pPr>
    <w:r>
      <w:fldChar w:fldCharType="begin"/>
    </w:r>
    <w:r>
      <w:instrText xml:space="preserve"> TITLE   \* MERGEFORMAT </w:instrText>
    </w:r>
    <w:r>
      <w:fldChar w:fldCharType="separate"/>
    </w:r>
    <w:r w:rsidR="00DD2C63">
      <w:t>ICTWEB433 Confirm accessibility of websites</w:t>
    </w:r>
    <w:r w:rsidR="00DD2C63">
      <w:fldChar w:fldCharType="end"/>
    </w:r>
    <w:r>
      <w:tab/>
      <w:t xml:space="preserve">Date this document was generated: </w:t>
    </w:r>
    <w:r>
      <w:fldChar w:fldCharType="begin"/>
    </w:r>
    <w:r>
      <w:instrText xml:space="preserve"> CREATEDATE  \@ "d MMMM yyyy"  \* MERGEFORMAT </w:instrText>
    </w:r>
    <w:r>
      <w:fldChar w:fldCharType="separate"/>
    </w:r>
    <w:r w:rsidR="00DD2C63">
      <w:rPr>
        <w:noProof/>
      </w:rPr>
      <w:t>2 March 2025</w:t>
    </w:r>
    <w:r>
      <w:fldChar w:fldCharType="end"/>
    </w:r>
  </w:p>
  <w:p w:rsidR="00031412" w:rsidP="000314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D8A1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4E65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4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1412"/>
    <w:pPr>
      <w:spacing w:before="360" w:after="60"/>
      <w:outlineLvl w:val="0"/>
    </w:pPr>
    <w:rPr>
      <w:sz w:val="32"/>
    </w:rPr>
  </w:style>
  <w:style w:type="paragraph" w:styleId="Heading2">
    <w:name w:val="heading 2"/>
    <w:basedOn w:val="HeadingBase"/>
    <w:next w:val="BodyText"/>
    <w:link w:val="Heading2Char"/>
    <w:qFormat/>
    <w:rsid w:val="00031412"/>
    <w:pPr>
      <w:keepLines/>
      <w:spacing w:before="240" w:after="120"/>
      <w:outlineLvl w:val="1"/>
    </w:pPr>
    <w:rPr>
      <w:sz w:val="28"/>
      <w:szCs w:val="40"/>
    </w:rPr>
  </w:style>
  <w:style w:type="paragraph" w:styleId="Heading3">
    <w:name w:val="heading 3"/>
    <w:basedOn w:val="HeadingBase"/>
    <w:next w:val="BodyText"/>
    <w:link w:val="Heading3Char"/>
    <w:qFormat/>
    <w:rsid w:val="00031412"/>
    <w:pPr>
      <w:spacing w:before="180" w:after="120"/>
      <w:outlineLvl w:val="2"/>
    </w:pPr>
    <w:rPr>
      <w:spacing w:val="-10"/>
      <w:kern w:val="32"/>
    </w:rPr>
  </w:style>
  <w:style w:type="paragraph" w:styleId="Heading4">
    <w:name w:val="heading 4"/>
    <w:basedOn w:val="HeadingBase"/>
    <w:next w:val="BodyText"/>
    <w:link w:val="Heading4Char"/>
    <w:qFormat/>
    <w:rsid w:val="00031412"/>
    <w:pPr>
      <w:spacing w:before="160" w:after="120"/>
      <w:outlineLvl w:val="3"/>
    </w:pPr>
    <w:rPr>
      <w:sz w:val="22"/>
    </w:rPr>
  </w:style>
  <w:style w:type="paragraph" w:styleId="Heading5">
    <w:name w:val="heading 5"/>
    <w:basedOn w:val="HeadingBase"/>
    <w:next w:val="Normal"/>
    <w:link w:val="Heading5Char"/>
    <w:qFormat/>
    <w:rsid w:val="00031412"/>
    <w:pPr>
      <w:spacing w:before="80"/>
      <w:outlineLvl w:val="4"/>
    </w:pPr>
    <w:rPr>
      <w:color w:val="918585"/>
      <w:sz w:val="20"/>
    </w:rPr>
  </w:style>
  <w:style w:type="paragraph" w:styleId="Heading6">
    <w:name w:val="heading 6"/>
    <w:basedOn w:val="HeadingBase"/>
    <w:next w:val="Normal"/>
    <w:link w:val="Heading6Char"/>
    <w:qFormat/>
    <w:rsid w:val="00031412"/>
    <w:pPr>
      <w:spacing w:before="60"/>
      <w:outlineLvl w:val="5"/>
    </w:pPr>
    <w:rPr>
      <w:color w:val="918585"/>
      <w:sz w:val="20"/>
    </w:rPr>
  </w:style>
  <w:style w:type="paragraph" w:styleId="Heading7">
    <w:name w:val="heading 7"/>
    <w:basedOn w:val="Normal"/>
    <w:next w:val="Normal"/>
    <w:link w:val="Heading7Char"/>
    <w:qFormat/>
    <w:rsid w:val="00031412"/>
    <w:pPr>
      <w:ind w:left="720"/>
      <w:outlineLvl w:val="6"/>
    </w:pPr>
    <w:rPr>
      <w:i/>
    </w:rPr>
  </w:style>
  <w:style w:type="paragraph" w:styleId="Heading8">
    <w:name w:val="heading 8"/>
    <w:basedOn w:val="Normal"/>
    <w:next w:val="Normal"/>
    <w:link w:val="Heading8Char"/>
    <w:qFormat/>
    <w:rsid w:val="00031412"/>
    <w:pPr>
      <w:ind w:left="720"/>
      <w:outlineLvl w:val="7"/>
    </w:pPr>
    <w:rPr>
      <w:i/>
    </w:rPr>
  </w:style>
  <w:style w:type="paragraph" w:styleId="Heading9">
    <w:name w:val="heading 9"/>
    <w:basedOn w:val="Normal"/>
    <w:next w:val="Normal"/>
    <w:link w:val="Heading9Char"/>
    <w:qFormat/>
    <w:rsid w:val="00031412"/>
    <w:pPr>
      <w:ind w:left="720"/>
      <w:outlineLvl w:val="8"/>
    </w:pPr>
    <w:rPr>
      <w:i/>
    </w:rPr>
  </w:style>
  <w:style w:type="character" w:default="1" w:styleId="DefaultParagraphFont">
    <w:name w:val="Default Paragraph Font"/>
    <w:uiPriority w:val="1"/>
    <w:unhideWhenUsed/>
    <w:rsid w:val="000314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1412"/>
  </w:style>
  <w:style w:type="character" w:customStyle="1" w:styleId="Heading1Char">
    <w:name w:val="Heading 1 Char"/>
    <w:basedOn w:val="DefaultParagraphFont"/>
    <w:link w:val="Heading1"/>
    <w:rsid w:val="00031412"/>
    <w:rPr>
      <w:rFonts w:ascii="Times New Roman" w:eastAsia="Times New Roman" w:hAnsi="Times New Roman" w:cs="Times New Roman"/>
      <w:b/>
      <w:sz w:val="32"/>
      <w:szCs w:val="20"/>
      <w:lang w:eastAsia="en-US"/>
    </w:rPr>
  </w:style>
  <w:style w:type="paragraph" w:styleId="BodyText">
    <w:name w:val="Body Text"/>
    <w:basedOn w:val="Normal"/>
    <w:link w:val="BodyTextChar"/>
    <w:rsid w:val="000314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1412"/>
    <w:rPr>
      <w:rFonts w:ascii="Times New Roman" w:eastAsia="Times New Roman" w:hAnsi="Times New Roman" w:cs="Times New Roman"/>
      <w:sz w:val="24"/>
      <w:lang w:eastAsia="en-US"/>
    </w:rPr>
  </w:style>
  <w:style w:type="paragraph" w:styleId="List">
    <w:name w:val="List"/>
    <w:basedOn w:val="BodyText"/>
    <w:next w:val="BodyText"/>
    <w:rsid w:val="00031412"/>
    <w:pPr>
      <w:tabs>
        <w:tab w:val="left" w:pos="340"/>
      </w:tabs>
      <w:spacing w:before="60" w:after="60"/>
      <w:ind w:left="340" w:hanging="340"/>
    </w:pPr>
  </w:style>
  <w:style w:type="paragraph" w:styleId="ListBullet">
    <w:name w:val="List Bullet"/>
    <w:basedOn w:val="List"/>
    <w:rsid w:val="00031412"/>
    <w:pPr>
      <w:numPr>
        <w:numId w:val="11"/>
      </w:numPr>
      <w:tabs>
        <w:tab w:val="clear" w:pos="340"/>
      </w:tabs>
      <w:spacing w:before="40" w:after="40"/>
    </w:pPr>
  </w:style>
  <w:style w:type="character" w:customStyle="1" w:styleId="SpecialBold">
    <w:name w:val="Special Bold"/>
    <w:basedOn w:val="DefaultParagraphFont"/>
    <w:rsid w:val="00031412"/>
    <w:rPr>
      <w:b/>
      <w:spacing w:val="0"/>
    </w:rPr>
  </w:style>
  <w:style w:type="character" w:styleId="Emphasis">
    <w:name w:val="Emphasis"/>
    <w:basedOn w:val="DefaultParagraphFont"/>
    <w:qFormat/>
    <w:rsid w:val="00031412"/>
    <w:rPr>
      <w:i/>
    </w:rPr>
  </w:style>
  <w:style w:type="paragraph" w:customStyle="1" w:styleId="SuperHeading">
    <w:name w:val="SuperHeading"/>
    <w:basedOn w:val="Normal"/>
    <w:rsid w:val="00031412"/>
    <w:pPr>
      <w:spacing w:before="240" w:after="120"/>
      <w:outlineLvl w:val="0"/>
    </w:pPr>
    <w:rPr>
      <w:rFonts w:ascii="Times New Roman" w:hAnsi="Times New Roman"/>
      <w:b/>
      <w:sz w:val="32"/>
    </w:rPr>
  </w:style>
  <w:style w:type="paragraph" w:customStyle="1" w:styleId="AllowPageBreak">
    <w:name w:val="AllowPageBreak"/>
    <w:rsid w:val="000314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14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14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14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14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14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14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14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1412"/>
    <w:rPr>
      <w:rFonts w:ascii="Courier New" w:eastAsia="Times New Roman" w:hAnsi="Courier New" w:cs="Times New Roman"/>
      <w:i/>
      <w:szCs w:val="20"/>
      <w:lang w:eastAsia="en-US"/>
    </w:rPr>
  </w:style>
  <w:style w:type="paragraph" w:customStyle="1" w:styleId="HeadingBase">
    <w:name w:val="Heading Base"/>
    <w:rsid w:val="000314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1412"/>
    <w:pPr>
      <w:tabs>
        <w:tab w:val="right" w:leader="dot" w:pos="9072"/>
      </w:tabs>
      <w:ind w:left="567"/>
    </w:pPr>
    <w:rPr>
      <w:szCs w:val="22"/>
    </w:rPr>
  </w:style>
  <w:style w:type="paragraph" w:customStyle="1" w:styleId="TOCBase">
    <w:name w:val="TOC Base"/>
    <w:rsid w:val="000314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1412"/>
    <w:pPr>
      <w:tabs>
        <w:tab w:val="right" w:leader="dot" w:pos="9072"/>
      </w:tabs>
      <w:spacing w:before="40" w:after="40"/>
      <w:ind w:left="284"/>
    </w:pPr>
    <w:rPr>
      <w:rFonts w:ascii="Times New Roman" w:hAnsi="Times New Roman"/>
    </w:rPr>
  </w:style>
  <w:style w:type="paragraph" w:styleId="TOC1">
    <w:name w:val="toc 1"/>
    <w:basedOn w:val="TOCBase"/>
    <w:next w:val="Normal"/>
    <w:rsid w:val="000314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14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1412"/>
    <w:rPr>
      <w:rFonts w:ascii="Times New Roman" w:eastAsia="Times New Roman" w:hAnsi="Times New Roman" w:cs="Times New Roman"/>
      <w:sz w:val="16"/>
      <w:lang w:eastAsia="en-US"/>
    </w:rPr>
  </w:style>
  <w:style w:type="paragraph" w:styleId="Title">
    <w:name w:val="Title"/>
    <w:basedOn w:val="HeadingBase"/>
    <w:link w:val="TitleChar"/>
    <w:qFormat/>
    <w:rsid w:val="00031412"/>
    <w:pPr>
      <w:spacing w:before="5040"/>
      <w:jc w:val="center"/>
    </w:pPr>
    <w:rPr>
      <w:sz w:val="48"/>
      <w:szCs w:val="72"/>
      <w:lang w:val="en-US"/>
    </w:rPr>
  </w:style>
  <w:style w:type="character" w:customStyle="1" w:styleId="TitleChar">
    <w:name w:val="Title Char"/>
    <w:basedOn w:val="DefaultParagraphFont"/>
    <w:link w:val="Title"/>
    <w:rsid w:val="000314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1412"/>
    <w:pPr>
      <w:tabs>
        <w:tab w:val="left" w:pos="3600"/>
        <w:tab w:val="left" w:pos="3958"/>
      </w:tabs>
    </w:pPr>
  </w:style>
  <w:style w:type="paragraph" w:customStyle="1" w:styleId="Note">
    <w:name w:val="Note"/>
    <w:basedOn w:val="BodyText"/>
    <w:rsid w:val="000314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1412"/>
    <w:pPr>
      <w:framePr w:wrap="auto" w:hAnchor="text" w:y="6049"/>
    </w:pPr>
    <w:rPr>
      <w:color w:val="000000"/>
      <w:sz w:val="40"/>
    </w:rPr>
  </w:style>
  <w:style w:type="paragraph" w:customStyle="1" w:styleId="TOCTitle">
    <w:name w:val="TOCTitle"/>
    <w:basedOn w:val="Heading1"/>
    <w:rsid w:val="00031412"/>
    <w:pPr>
      <w:spacing w:after="240"/>
      <w:jc w:val="center"/>
      <w:outlineLvl w:val="9"/>
    </w:pPr>
    <w:rPr>
      <w:caps/>
    </w:rPr>
  </w:style>
  <w:style w:type="paragraph" w:customStyle="1" w:styleId="Version">
    <w:name w:val="Version"/>
    <w:rsid w:val="000314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1412"/>
    <w:pPr>
      <w:numPr>
        <w:numId w:val="12"/>
      </w:numPr>
      <w:tabs>
        <w:tab w:val="clear" w:pos="680"/>
      </w:tabs>
    </w:pPr>
  </w:style>
  <w:style w:type="paragraph" w:styleId="Index1">
    <w:name w:val="index 1"/>
    <w:basedOn w:val="Normal"/>
    <w:next w:val="Normal"/>
    <w:semiHidden/>
    <w:rsid w:val="00031412"/>
    <w:pPr>
      <w:keepNext w:val="0"/>
      <w:tabs>
        <w:tab w:val="right" w:pos="4176"/>
      </w:tabs>
      <w:ind w:left="198" w:hanging="198"/>
    </w:pPr>
    <w:rPr>
      <w:rFonts w:ascii="Garamond" w:hAnsi="Garamond"/>
    </w:rPr>
  </w:style>
  <w:style w:type="paragraph" w:styleId="IndexHeading">
    <w:name w:val="index heading"/>
    <w:basedOn w:val="Normal"/>
    <w:next w:val="Index1"/>
    <w:semiHidden/>
    <w:rsid w:val="00031412"/>
    <w:pPr>
      <w:spacing w:before="120" w:after="120"/>
    </w:pPr>
    <w:rPr>
      <w:rFonts w:ascii="Arial" w:hAnsi="Arial"/>
      <w:b/>
      <w:color w:val="918585"/>
      <w:sz w:val="24"/>
    </w:rPr>
  </w:style>
  <w:style w:type="paragraph" w:styleId="Header">
    <w:name w:val="header"/>
    <w:basedOn w:val="Normal"/>
    <w:link w:val="HeaderChar"/>
    <w:rsid w:val="000314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1412"/>
    <w:rPr>
      <w:rFonts w:ascii="Times New Roman" w:eastAsia="Times New Roman" w:hAnsi="Times New Roman" w:cs="Times New Roman"/>
      <w:sz w:val="16"/>
      <w:szCs w:val="20"/>
      <w:lang w:val="en-GB" w:eastAsia="en-US"/>
    </w:rPr>
  </w:style>
  <w:style w:type="paragraph" w:customStyle="1" w:styleId="Chapter">
    <w:name w:val="Chapter"/>
    <w:basedOn w:val="Normal"/>
    <w:rsid w:val="00031412"/>
    <w:pPr>
      <w:spacing w:before="240"/>
    </w:pPr>
    <w:rPr>
      <w:rFonts w:ascii="Times New Roman" w:hAnsi="Times New Roman"/>
      <w:smallCaps/>
      <w:spacing w:val="80"/>
      <w:sz w:val="28"/>
    </w:rPr>
  </w:style>
  <w:style w:type="paragraph" w:customStyle="1" w:styleId="InChapter">
    <w:name w:val="InChapter"/>
    <w:basedOn w:val="Heading3"/>
    <w:rsid w:val="00031412"/>
    <w:pPr>
      <w:spacing w:after="240"/>
      <w:outlineLvl w:val="9"/>
    </w:pPr>
    <w:rPr>
      <w:noProof/>
    </w:rPr>
  </w:style>
  <w:style w:type="paragraph" w:styleId="Index2">
    <w:name w:val="index 2"/>
    <w:basedOn w:val="Normal"/>
    <w:next w:val="Normal"/>
    <w:semiHidden/>
    <w:rsid w:val="00031412"/>
    <w:pPr>
      <w:tabs>
        <w:tab w:val="right" w:pos="4176"/>
      </w:tabs>
      <w:ind w:left="568" w:hanging="284"/>
    </w:pPr>
    <w:rPr>
      <w:rFonts w:ascii="Garamond" w:hAnsi="Garamond"/>
    </w:rPr>
  </w:style>
  <w:style w:type="paragraph" w:customStyle="1" w:styleId="Byline">
    <w:name w:val="Byline"/>
    <w:rsid w:val="000314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1412"/>
    <w:pPr>
      <w:tabs>
        <w:tab w:val="clear" w:pos="3600"/>
        <w:tab w:val="clear" w:pos="3958"/>
      </w:tabs>
      <w:jc w:val="right"/>
    </w:pPr>
  </w:style>
  <w:style w:type="paragraph" w:styleId="Caption">
    <w:name w:val="caption"/>
    <w:basedOn w:val="BodyText"/>
    <w:next w:val="Normal"/>
    <w:qFormat/>
    <w:rsid w:val="00031412"/>
    <w:pPr>
      <w:framePr w:w="2268" w:hSpace="181" w:vSpace="181" w:wrap="around" w:vAnchor="text" w:hAnchor="page" w:x="1135" w:y="285" w:anchorLock="1"/>
    </w:pPr>
    <w:rPr>
      <w:i/>
    </w:rPr>
  </w:style>
  <w:style w:type="paragraph" w:customStyle="1" w:styleId="MiniTOCTitle">
    <w:name w:val="MiniTOCTitle"/>
    <w:basedOn w:val="Heading4"/>
    <w:rsid w:val="00031412"/>
    <w:pPr>
      <w:spacing w:before="240"/>
      <w:outlineLvl w:val="9"/>
    </w:pPr>
    <w:rPr>
      <w:noProof/>
      <w:sz w:val="24"/>
    </w:rPr>
  </w:style>
  <w:style w:type="paragraph" w:customStyle="1" w:styleId="MiniTOCItem">
    <w:name w:val="MiniTOCItem"/>
    <w:basedOn w:val="ListBullet"/>
    <w:rsid w:val="00031412"/>
    <w:pPr>
      <w:numPr>
        <w:numId w:val="0"/>
      </w:numPr>
      <w:tabs>
        <w:tab w:val="right" w:leader="dot" w:pos="6521"/>
      </w:tabs>
      <w:spacing w:before="0" w:after="0"/>
    </w:pPr>
  </w:style>
  <w:style w:type="paragraph" w:customStyle="1" w:styleId="TOFTitle">
    <w:name w:val="TOFTitle"/>
    <w:basedOn w:val="TOCTitle"/>
    <w:rsid w:val="00031412"/>
  </w:style>
  <w:style w:type="paragraph" w:styleId="TableofFigures">
    <w:name w:val="table of figures"/>
    <w:basedOn w:val="Normal"/>
    <w:next w:val="Normal"/>
    <w:semiHidden/>
    <w:rsid w:val="00031412"/>
    <w:pPr>
      <w:tabs>
        <w:tab w:val="right" w:leader="dot" w:pos="9072"/>
      </w:tabs>
      <w:ind w:left="970" w:hanging="403"/>
    </w:pPr>
    <w:rPr>
      <w:rFonts w:ascii="Times New Roman" w:hAnsi="Times New Roman"/>
      <w:b/>
    </w:rPr>
  </w:style>
  <w:style w:type="paragraph" w:styleId="ListNumber">
    <w:name w:val="List Number"/>
    <w:basedOn w:val="List"/>
    <w:rsid w:val="00031412"/>
    <w:pPr>
      <w:numPr>
        <w:numId w:val="14"/>
      </w:numPr>
      <w:tabs>
        <w:tab w:val="clear" w:pos="340"/>
      </w:tabs>
    </w:pPr>
  </w:style>
  <w:style w:type="character" w:customStyle="1" w:styleId="WingdingSymbols">
    <w:name w:val="Wingding Symbols"/>
    <w:rsid w:val="00031412"/>
    <w:rPr>
      <w:rFonts w:ascii="Wingdings" w:hAnsi="Wingdings"/>
    </w:rPr>
  </w:style>
  <w:style w:type="paragraph" w:customStyle="1" w:styleId="TableHeading">
    <w:name w:val="Table Heading"/>
    <w:basedOn w:val="HeadingBase"/>
    <w:rsid w:val="00031412"/>
    <w:pPr>
      <w:keepLines/>
      <w:pBdr>
        <w:bottom w:val="single" w:sz="6" w:space="1" w:color="918585"/>
      </w:pBdr>
      <w:spacing w:before="240"/>
    </w:pPr>
  </w:style>
  <w:style w:type="character" w:customStyle="1" w:styleId="HotSpot">
    <w:name w:val="HotSpot"/>
    <w:rsid w:val="00031412"/>
    <w:rPr>
      <w:color w:val="0033CC"/>
      <w:u w:val="none"/>
    </w:rPr>
  </w:style>
  <w:style w:type="paragraph" w:customStyle="1" w:styleId="BodyTextRight">
    <w:name w:val="Body Text Right"/>
    <w:basedOn w:val="BodyText"/>
    <w:rsid w:val="00031412"/>
    <w:pPr>
      <w:spacing w:before="0" w:after="0"/>
      <w:jc w:val="right"/>
    </w:pPr>
  </w:style>
  <w:style w:type="paragraph" w:styleId="Index3">
    <w:name w:val="index 3"/>
    <w:basedOn w:val="ListNumber2"/>
    <w:next w:val="Normal"/>
    <w:semiHidden/>
    <w:rsid w:val="00031412"/>
    <w:pPr>
      <w:numPr>
        <w:numId w:val="0"/>
      </w:numPr>
      <w:tabs>
        <w:tab w:val="right" w:leader="dot" w:pos="4176"/>
      </w:tabs>
    </w:pPr>
  </w:style>
  <w:style w:type="paragraph" w:styleId="ListNumber2">
    <w:name w:val="List Number 2"/>
    <w:basedOn w:val="List2"/>
    <w:rsid w:val="00031412"/>
    <w:pPr>
      <w:numPr>
        <w:numId w:val="9"/>
      </w:numPr>
      <w:tabs>
        <w:tab w:val="clear" w:pos="1060"/>
      </w:tabs>
    </w:pPr>
  </w:style>
  <w:style w:type="paragraph" w:customStyle="1" w:styleId="MarginNote">
    <w:name w:val="Margin Note"/>
    <w:basedOn w:val="BodyText"/>
    <w:rsid w:val="000314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14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14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1412"/>
    <w:rPr>
      <w:sz w:val="32"/>
    </w:rPr>
  </w:style>
  <w:style w:type="paragraph" w:customStyle="1" w:styleId="HeadingProcedure">
    <w:name w:val="Heading Procedure"/>
    <w:basedOn w:val="HeadingBase"/>
    <w:next w:val="Normal"/>
    <w:rsid w:val="00031412"/>
    <w:pPr>
      <w:tabs>
        <w:tab w:val="left" w:pos="0"/>
      </w:tabs>
      <w:spacing w:before="120" w:after="60"/>
    </w:pPr>
    <w:rPr>
      <w:i/>
      <w:color w:val="918585"/>
      <w:sz w:val="22"/>
    </w:rPr>
  </w:style>
  <w:style w:type="paragraph" w:customStyle="1" w:styleId="TableBodyText">
    <w:name w:val="Table Body Text"/>
    <w:basedOn w:val="BodyText"/>
    <w:rsid w:val="00031412"/>
    <w:pPr>
      <w:spacing w:before="60" w:after="60"/>
    </w:pPr>
  </w:style>
  <w:style w:type="paragraph" w:styleId="ListContinue">
    <w:name w:val="List Continue"/>
    <w:basedOn w:val="List"/>
    <w:rsid w:val="00031412"/>
    <w:pPr>
      <w:ind w:firstLine="0"/>
    </w:pPr>
  </w:style>
  <w:style w:type="paragraph" w:customStyle="1" w:styleId="ListNote">
    <w:name w:val="List Note"/>
    <w:basedOn w:val="List"/>
    <w:rsid w:val="00031412"/>
    <w:pPr>
      <w:pBdr>
        <w:top w:val="single" w:sz="6" w:space="2" w:color="918585"/>
        <w:bottom w:val="single" w:sz="6" w:space="2" w:color="918585"/>
      </w:pBdr>
      <w:tabs>
        <w:tab w:val="left" w:pos="1021"/>
      </w:tabs>
      <w:ind w:firstLine="0"/>
    </w:pPr>
  </w:style>
  <w:style w:type="paragraph" w:customStyle="1" w:styleId="Warning">
    <w:name w:val="Warning"/>
    <w:basedOn w:val="BodyText"/>
    <w:rsid w:val="00031412"/>
    <w:pPr>
      <w:shd w:val="clear" w:color="auto" w:fill="D9D9D9"/>
      <w:tabs>
        <w:tab w:val="left" w:pos="992"/>
      </w:tabs>
      <w:ind w:left="119" w:right="119"/>
    </w:pPr>
    <w:rPr>
      <w:sz w:val="20"/>
    </w:rPr>
  </w:style>
  <w:style w:type="paragraph" w:customStyle="1" w:styleId="MarginIcons">
    <w:name w:val="Margin Icons"/>
    <w:basedOn w:val="BodyText"/>
    <w:rsid w:val="000314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1412"/>
    <w:rPr>
      <w:rFonts w:ascii="Courier New" w:hAnsi="Courier New"/>
    </w:rPr>
  </w:style>
  <w:style w:type="paragraph" w:customStyle="1" w:styleId="NoteBullet">
    <w:name w:val="Note Bullet"/>
    <w:basedOn w:val="Note"/>
    <w:rsid w:val="00031412"/>
    <w:pPr>
      <w:tabs>
        <w:tab w:val="clear" w:pos="680"/>
      </w:tabs>
      <w:spacing w:before="60" w:after="60"/>
    </w:pPr>
  </w:style>
  <w:style w:type="paragraph" w:customStyle="1" w:styleId="SubHeading2">
    <w:name w:val="SubHeading2"/>
    <w:basedOn w:val="HeadingBase"/>
    <w:rsid w:val="00031412"/>
    <w:pPr>
      <w:spacing w:before="240" w:after="60"/>
    </w:pPr>
    <w:rPr>
      <w:sz w:val="20"/>
    </w:rPr>
  </w:style>
  <w:style w:type="paragraph" w:customStyle="1" w:styleId="SubHeading1">
    <w:name w:val="SubHeading1"/>
    <w:basedOn w:val="HeadingBase"/>
    <w:rsid w:val="00031412"/>
    <w:pPr>
      <w:spacing w:before="240" w:after="60"/>
    </w:pPr>
    <w:rPr>
      <w:color w:val="918585"/>
      <w:sz w:val="22"/>
    </w:rPr>
  </w:style>
  <w:style w:type="paragraph" w:customStyle="1" w:styleId="SideHeading">
    <w:name w:val="Side Heading"/>
    <w:basedOn w:val="HeadingBase"/>
    <w:rsid w:val="000314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1412"/>
    <w:pPr>
      <w:numPr>
        <w:numId w:val="10"/>
      </w:numPr>
    </w:pPr>
  </w:style>
  <w:style w:type="paragraph" w:styleId="PlainText">
    <w:name w:val="Plain Text"/>
    <w:basedOn w:val="Normal"/>
    <w:link w:val="PlainTextChar"/>
    <w:rsid w:val="00031412"/>
    <w:rPr>
      <w:sz w:val="20"/>
    </w:rPr>
  </w:style>
  <w:style w:type="character" w:customStyle="1" w:styleId="PlainTextChar">
    <w:name w:val="Plain Text Char"/>
    <w:basedOn w:val="DefaultParagraphFont"/>
    <w:link w:val="PlainText"/>
    <w:rsid w:val="00031412"/>
    <w:rPr>
      <w:rFonts w:ascii="Courier New" w:eastAsia="Times New Roman" w:hAnsi="Courier New" w:cs="Times New Roman"/>
      <w:sz w:val="20"/>
      <w:szCs w:val="20"/>
      <w:lang w:eastAsia="en-US"/>
    </w:rPr>
  </w:style>
  <w:style w:type="character" w:customStyle="1" w:styleId="MenuOption">
    <w:name w:val="Menu Option"/>
    <w:basedOn w:val="DefaultParagraphFont"/>
    <w:rsid w:val="00031412"/>
    <w:rPr>
      <w:b/>
      <w:smallCaps/>
    </w:rPr>
  </w:style>
  <w:style w:type="paragraph" w:customStyle="1" w:styleId="TableListNumber">
    <w:name w:val="Table List Number"/>
    <w:basedOn w:val="ListNumber"/>
    <w:rsid w:val="00031412"/>
    <w:pPr>
      <w:numPr>
        <w:numId w:val="0"/>
      </w:numPr>
    </w:pPr>
  </w:style>
  <w:style w:type="paragraph" w:styleId="TOC4">
    <w:name w:val="toc 4"/>
    <w:basedOn w:val="TOCBase"/>
    <w:next w:val="Normal"/>
    <w:semiHidden/>
    <w:rsid w:val="00031412"/>
    <w:pPr>
      <w:tabs>
        <w:tab w:val="right" w:leader="dot" w:pos="9071"/>
      </w:tabs>
      <w:ind w:left="1701"/>
    </w:pPr>
  </w:style>
  <w:style w:type="paragraph" w:customStyle="1" w:styleId="ListAlpha">
    <w:name w:val="List Alpha"/>
    <w:basedOn w:val="List"/>
    <w:rsid w:val="00031412"/>
    <w:pPr>
      <w:numPr>
        <w:numId w:val="8"/>
      </w:numPr>
    </w:pPr>
  </w:style>
  <w:style w:type="paragraph" w:customStyle="1" w:styleId="ListAlpha2">
    <w:name w:val="List Alpha 2"/>
    <w:basedOn w:val="List2"/>
    <w:rsid w:val="00031412"/>
    <w:pPr>
      <w:numPr>
        <w:numId w:val="7"/>
      </w:numPr>
    </w:pPr>
  </w:style>
  <w:style w:type="paragraph" w:styleId="List2">
    <w:name w:val="List 2"/>
    <w:basedOn w:val="BodyText"/>
    <w:rsid w:val="00031412"/>
    <w:pPr>
      <w:tabs>
        <w:tab w:val="left" w:pos="680"/>
      </w:tabs>
      <w:spacing w:before="60" w:after="60"/>
      <w:ind w:left="680" w:hanging="340"/>
    </w:pPr>
  </w:style>
  <w:style w:type="paragraph" w:styleId="List3">
    <w:name w:val="List 3"/>
    <w:basedOn w:val="BodyText"/>
    <w:rsid w:val="00031412"/>
    <w:pPr>
      <w:tabs>
        <w:tab w:val="left" w:pos="1021"/>
      </w:tabs>
      <w:spacing w:before="60" w:after="60"/>
      <w:ind w:left="1020" w:hanging="340"/>
    </w:pPr>
  </w:style>
  <w:style w:type="paragraph" w:styleId="List4">
    <w:name w:val="List 4"/>
    <w:basedOn w:val="BodyText"/>
    <w:rsid w:val="00031412"/>
    <w:pPr>
      <w:tabs>
        <w:tab w:val="left" w:pos="1361"/>
      </w:tabs>
      <w:spacing w:before="60" w:after="60"/>
      <w:ind w:left="1361" w:hanging="340"/>
    </w:pPr>
  </w:style>
  <w:style w:type="paragraph" w:styleId="List5">
    <w:name w:val="List 5"/>
    <w:basedOn w:val="BodyText"/>
    <w:rsid w:val="00031412"/>
    <w:pPr>
      <w:tabs>
        <w:tab w:val="left" w:pos="1701"/>
      </w:tabs>
      <w:spacing w:before="60" w:after="60"/>
      <w:ind w:left="1701" w:hanging="340"/>
    </w:pPr>
  </w:style>
  <w:style w:type="paragraph" w:styleId="ListBullet3">
    <w:name w:val="List Bullet 3"/>
    <w:basedOn w:val="List3"/>
    <w:rsid w:val="00031412"/>
    <w:pPr>
      <w:numPr>
        <w:numId w:val="13"/>
      </w:numPr>
      <w:tabs>
        <w:tab w:val="clear" w:pos="1021"/>
      </w:tabs>
      <w:ind w:left="1037" w:hanging="357"/>
    </w:pPr>
  </w:style>
  <w:style w:type="paragraph" w:styleId="ListBullet4">
    <w:name w:val="List Bullet 4"/>
    <w:basedOn w:val="List4"/>
    <w:rsid w:val="00031412"/>
    <w:pPr>
      <w:numPr>
        <w:numId w:val="2"/>
      </w:numPr>
      <w:tabs>
        <w:tab w:val="clear" w:pos="1361"/>
      </w:tabs>
    </w:pPr>
  </w:style>
  <w:style w:type="paragraph" w:styleId="ListBullet5">
    <w:name w:val="List Bullet 5"/>
    <w:basedOn w:val="List5"/>
    <w:rsid w:val="00031412"/>
    <w:pPr>
      <w:numPr>
        <w:numId w:val="3"/>
      </w:numPr>
    </w:pPr>
  </w:style>
  <w:style w:type="paragraph" w:styleId="ListContinue2">
    <w:name w:val="List Continue 2"/>
    <w:basedOn w:val="List2"/>
    <w:rsid w:val="00031412"/>
    <w:pPr>
      <w:ind w:firstLine="0"/>
    </w:pPr>
  </w:style>
  <w:style w:type="paragraph" w:styleId="ListContinue3">
    <w:name w:val="List Continue 3"/>
    <w:basedOn w:val="List3"/>
    <w:rsid w:val="00031412"/>
    <w:pPr>
      <w:ind w:left="1021" w:firstLine="0"/>
    </w:pPr>
  </w:style>
  <w:style w:type="paragraph" w:styleId="ListContinue4">
    <w:name w:val="List Continue 4"/>
    <w:basedOn w:val="List4"/>
    <w:rsid w:val="00031412"/>
    <w:pPr>
      <w:ind w:firstLine="0"/>
    </w:pPr>
  </w:style>
  <w:style w:type="paragraph" w:styleId="ListContinue5">
    <w:name w:val="List Continue 5"/>
    <w:basedOn w:val="List5"/>
    <w:rsid w:val="00031412"/>
    <w:pPr>
      <w:ind w:firstLine="0"/>
    </w:pPr>
  </w:style>
  <w:style w:type="paragraph" w:styleId="ListNumber3">
    <w:name w:val="List Number 3"/>
    <w:basedOn w:val="List3"/>
    <w:rsid w:val="00031412"/>
    <w:pPr>
      <w:numPr>
        <w:numId w:val="4"/>
      </w:numPr>
    </w:pPr>
  </w:style>
  <w:style w:type="paragraph" w:styleId="ListNumber4">
    <w:name w:val="List Number 4"/>
    <w:basedOn w:val="List4"/>
    <w:rsid w:val="00031412"/>
    <w:pPr>
      <w:numPr>
        <w:numId w:val="5"/>
      </w:numPr>
    </w:pPr>
  </w:style>
  <w:style w:type="paragraph" w:styleId="ListNumber5">
    <w:name w:val="List Number 5"/>
    <w:basedOn w:val="List5"/>
    <w:rsid w:val="00031412"/>
    <w:pPr>
      <w:numPr>
        <w:numId w:val="6"/>
      </w:numPr>
    </w:pPr>
  </w:style>
  <w:style w:type="paragraph" w:styleId="BlockText">
    <w:name w:val="Block Text"/>
    <w:basedOn w:val="Normal"/>
    <w:rsid w:val="00031412"/>
    <w:pPr>
      <w:spacing w:after="120"/>
      <w:ind w:left="1440" w:right="1440"/>
    </w:pPr>
  </w:style>
  <w:style w:type="character" w:customStyle="1" w:styleId="Subscript">
    <w:name w:val="Subscript"/>
    <w:basedOn w:val="DefaultParagraphFont"/>
    <w:rsid w:val="00031412"/>
    <w:rPr>
      <w:sz w:val="16"/>
      <w:vertAlign w:val="subscript"/>
    </w:rPr>
  </w:style>
  <w:style w:type="character" w:customStyle="1" w:styleId="Superscript">
    <w:name w:val="Superscript"/>
    <w:basedOn w:val="DefaultParagraphFont"/>
    <w:rsid w:val="00031412"/>
    <w:rPr>
      <w:sz w:val="16"/>
      <w:vertAlign w:val="superscript"/>
    </w:rPr>
  </w:style>
  <w:style w:type="character" w:customStyle="1" w:styleId="Symbols">
    <w:name w:val="Symbols"/>
    <w:basedOn w:val="DefaultParagraphFont"/>
    <w:rsid w:val="00031412"/>
    <w:rPr>
      <w:rFonts w:ascii="Symbol" w:hAnsi="Symbol"/>
    </w:rPr>
  </w:style>
  <w:style w:type="character" w:customStyle="1" w:styleId="MenuOptions">
    <w:name w:val="Menu Options"/>
    <w:basedOn w:val="DefaultParagraphFont"/>
    <w:rsid w:val="00031412"/>
    <w:rPr>
      <w:rFonts w:ascii="Arial Narrow" w:hAnsi="Arial Narrow"/>
      <w:smallCaps/>
    </w:rPr>
  </w:style>
  <w:style w:type="character" w:customStyle="1" w:styleId="Buttons">
    <w:name w:val="Buttons"/>
    <w:basedOn w:val="DefaultParagraphFont"/>
    <w:rsid w:val="00031412"/>
    <w:rPr>
      <w:b/>
    </w:rPr>
  </w:style>
  <w:style w:type="character" w:customStyle="1" w:styleId="Underlined">
    <w:name w:val="Underlined"/>
    <w:basedOn w:val="DefaultParagraphFont"/>
    <w:rsid w:val="00031412"/>
    <w:rPr>
      <w:u w:val="single"/>
    </w:rPr>
  </w:style>
  <w:style w:type="paragraph" w:customStyle="1" w:styleId="TableBodyTextRight">
    <w:name w:val="Table Body Text Right"/>
    <w:basedOn w:val="TableBodyText"/>
    <w:rsid w:val="00031412"/>
    <w:pPr>
      <w:widowControl w:val="0"/>
      <w:autoSpaceDE w:val="0"/>
      <w:autoSpaceDN w:val="0"/>
      <w:adjustRightInd w:val="0"/>
      <w:jc w:val="right"/>
    </w:pPr>
    <w:rPr>
      <w:rFonts w:cs="Arial"/>
      <w:szCs w:val="18"/>
    </w:rPr>
  </w:style>
  <w:style w:type="paragraph" w:customStyle="1" w:styleId="CopyrightText">
    <w:name w:val="Copyright Text"/>
    <w:basedOn w:val="BodyText"/>
    <w:rsid w:val="00031412"/>
    <w:rPr>
      <w:sz w:val="18"/>
    </w:rPr>
  </w:style>
  <w:style w:type="paragraph" w:customStyle="1" w:styleId="BodySmallRight">
    <w:name w:val="Body Small Right"/>
    <w:basedOn w:val="BodyTextRight"/>
    <w:rsid w:val="00031412"/>
    <w:rPr>
      <w:sz w:val="18"/>
      <w:szCs w:val="18"/>
    </w:rPr>
  </w:style>
  <w:style w:type="paragraph" w:customStyle="1" w:styleId="MarginEdition">
    <w:name w:val="Margin Edition"/>
    <w:basedOn w:val="MarginNote"/>
    <w:rsid w:val="00031412"/>
    <w:pPr>
      <w:spacing w:before="0" w:after="0"/>
    </w:pPr>
    <w:rPr>
      <w:rFonts w:ascii="Times New Roman" w:hAnsi="Times New Roman"/>
      <w:color w:val="999999"/>
    </w:rPr>
  </w:style>
  <w:style w:type="paragraph" w:customStyle="1" w:styleId="Spacer">
    <w:name w:val="Spacer"/>
    <w:basedOn w:val="Normal"/>
    <w:rsid w:val="00031412"/>
    <w:rPr>
      <w:sz w:val="2"/>
      <w:szCs w:val="2"/>
    </w:rPr>
  </w:style>
  <w:style w:type="character" w:customStyle="1" w:styleId="Small">
    <w:name w:val="Small"/>
    <w:basedOn w:val="DefaultParagraphFont"/>
    <w:rsid w:val="00031412"/>
    <w:rPr>
      <w:sz w:val="16"/>
    </w:rPr>
  </w:style>
  <w:style w:type="paragraph" w:customStyle="1" w:styleId="WideTable">
    <w:name w:val="Wide Table"/>
    <w:basedOn w:val="Normal"/>
    <w:rsid w:val="00031412"/>
    <w:pPr>
      <w:ind w:left="-1418"/>
    </w:pPr>
    <w:rPr>
      <w:sz w:val="2"/>
      <w:szCs w:val="2"/>
    </w:rPr>
  </w:style>
  <w:style w:type="character" w:styleId="PageNumber">
    <w:name w:val="page number"/>
    <w:basedOn w:val="DefaultParagraphFont"/>
    <w:rsid w:val="00031412"/>
  </w:style>
  <w:style w:type="paragraph" w:styleId="Quote">
    <w:name w:val="Quote"/>
    <w:basedOn w:val="Heading1"/>
    <w:link w:val="QuoteChar"/>
    <w:qFormat/>
    <w:rsid w:val="00031412"/>
    <w:rPr>
      <w:b w:val="0"/>
      <w:sz w:val="72"/>
      <w:szCs w:val="72"/>
      <w:lang w:val="en-NZ"/>
    </w:rPr>
  </w:style>
  <w:style w:type="character" w:customStyle="1" w:styleId="QuoteChar">
    <w:name w:val="Quote Char"/>
    <w:basedOn w:val="DefaultParagraphFont"/>
    <w:link w:val="Quote"/>
    <w:rsid w:val="000314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1412"/>
    <w:pPr>
      <w:pageBreakBefore/>
    </w:pPr>
  </w:style>
  <w:style w:type="paragraph" w:customStyle="1" w:styleId="Border">
    <w:name w:val="Border"/>
    <w:basedOn w:val="Normal"/>
    <w:qFormat/>
    <w:rsid w:val="000314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1412"/>
    <w:rPr>
      <w:b/>
      <w:bCs/>
      <w:i/>
      <w:iCs/>
      <w:color w:val="auto"/>
    </w:rPr>
  </w:style>
  <w:style w:type="paragraph" w:styleId="IntenseQuote">
    <w:name w:val="Intense Quote"/>
    <w:basedOn w:val="Normal"/>
    <w:next w:val="Normal"/>
    <w:link w:val="IntenseQuoteChar"/>
    <w:uiPriority w:val="30"/>
    <w:qFormat/>
    <w:rsid w:val="000314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14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1412"/>
    <w:rPr>
      <w:smallCaps/>
      <w:color w:val="auto"/>
      <w:u w:val="single"/>
    </w:rPr>
  </w:style>
  <w:style w:type="character" w:styleId="IntenseReference">
    <w:name w:val="Intense Reference"/>
    <w:basedOn w:val="DefaultParagraphFont"/>
    <w:uiPriority w:val="32"/>
    <w:qFormat/>
    <w:rsid w:val="00031412"/>
    <w:rPr>
      <w:b/>
      <w:bCs/>
      <w:smallCaps/>
      <w:color w:val="auto"/>
      <w:spacing w:val="5"/>
      <w:u w:val="single"/>
    </w:rPr>
  </w:style>
  <w:style w:type="paragraph" w:customStyle="1" w:styleId="2ColumnHeading">
    <w:name w:val="2Column Heading"/>
    <w:basedOn w:val="BodyText"/>
    <w:qFormat/>
    <w:rsid w:val="00031412"/>
    <w:pPr>
      <w:spacing w:after="60"/>
      <w:ind w:left="-2268"/>
    </w:pPr>
    <w:rPr>
      <w:b/>
    </w:rPr>
  </w:style>
  <w:style w:type="paragraph" w:customStyle="1" w:styleId="Heading1TOC">
    <w:name w:val="Heading1 TOC"/>
    <w:basedOn w:val="Normal"/>
    <w:qFormat/>
    <w:rsid w:val="00031412"/>
    <w:pPr>
      <w:spacing w:before="240" w:after="120"/>
    </w:pPr>
    <w:rPr>
      <w:rFonts w:ascii="Times New Roman" w:hAnsi="Times New Roman"/>
      <w:b/>
      <w:sz w:val="32"/>
    </w:rPr>
  </w:style>
  <w:style w:type="paragraph" w:customStyle="1" w:styleId="Heading2TOC">
    <w:name w:val="Heading2 TOC"/>
    <w:basedOn w:val="Normal"/>
    <w:qFormat/>
    <w:rsid w:val="00031412"/>
    <w:pPr>
      <w:spacing w:before="240" w:after="60"/>
    </w:pPr>
    <w:rPr>
      <w:rFonts w:ascii="Times New Roman" w:hAnsi="Times New Roman"/>
      <w:b/>
      <w:sz w:val="28"/>
    </w:rPr>
  </w:style>
  <w:style w:type="character" w:customStyle="1" w:styleId="Underline">
    <w:name w:val="Underline"/>
    <w:basedOn w:val="DefaultParagraphFont"/>
    <w:qFormat/>
    <w:rsid w:val="00031412"/>
    <w:rPr>
      <w:u w:val="single"/>
    </w:rPr>
  </w:style>
  <w:style w:type="character" w:customStyle="1" w:styleId="BoldandItalics">
    <w:name w:val="Bold and Italics"/>
    <w:qFormat/>
    <w:rsid w:val="00031412"/>
    <w:rPr>
      <w:b/>
      <w:i/>
      <w:u w:val="none"/>
    </w:rPr>
  </w:style>
  <w:style w:type="paragraph" w:styleId="BalloonText">
    <w:name w:val="Balloon Text"/>
    <w:basedOn w:val="Normal"/>
    <w:link w:val="BalloonTextChar"/>
    <w:rsid w:val="00031412"/>
    <w:rPr>
      <w:rFonts w:ascii="Tahoma" w:hAnsi="Tahoma" w:cs="Tahoma"/>
      <w:sz w:val="16"/>
      <w:szCs w:val="16"/>
    </w:rPr>
  </w:style>
  <w:style w:type="character" w:customStyle="1" w:styleId="BalloonTextChar">
    <w:name w:val="Balloon Text Char"/>
    <w:basedOn w:val="DefaultParagraphFont"/>
    <w:link w:val="BalloonText"/>
    <w:rsid w:val="000314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14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14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1412"/>
    <w:rPr>
      <w:b/>
      <w:color w:val="660033"/>
      <w:spacing w:val="0"/>
    </w:rPr>
  </w:style>
  <w:style w:type="paragraph" w:customStyle="1" w:styleId="Nameditemlist">
    <w:name w:val="Named item list"/>
    <w:basedOn w:val="BodyText"/>
    <w:qFormat/>
    <w:rsid w:val="00031412"/>
    <w:pPr>
      <w:tabs>
        <w:tab w:val="left" w:pos="2835"/>
      </w:tabs>
      <w:ind w:left="2835" w:hanging="2835"/>
    </w:pPr>
  </w:style>
  <w:style w:type="paragraph" w:customStyle="1" w:styleId="BodyTextnopadding">
    <w:name w:val="Body Text no padding"/>
    <w:basedOn w:val="BodyText"/>
    <w:qFormat/>
    <w:rsid w:val="00031412"/>
    <w:pPr>
      <w:spacing w:before="0" w:after="0"/>
    </w:pPr>
  </w:style>
  <w:style w:type="paragraph" w:customStyle="1" w:styleId="BodyTextBold">
    <w:name w:val="Body Text Bold"/>
    <w:basedOn w:val="BodyText"/>
    <w:qFormat/>
    <w:rsid w:val="00031412"/>
    <w:rPr>
      <w:b/>
    </w:rPr>
  </w:style>
  <w:style w:type="character" w:styleId="Hyperlink">
    <w:name w:val="Hyperlink"/>
    <w:basedOn w:val="DefaultParagraphFont"/>
    <w:uiPriority w:val="99"/>
    <w:unhideWhenUsed/>
    <w:rsid w:val="00DD2C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943</Words>
  <Characters>6202</Characters>
  <Application>Microsoft Office Word</Application>
  <DocSecurity>0</DocSecurity>
  <Lines>187</Lines>
  <Paragraphs>125</Paragraphs>
  <ScaleCrop>false</ScaleCrop>
  <Company>Author-it Software Corporation Ltd.</Company>
  <LinksUpToDate>false</LinksUpToDate>
  <CharactersWithSpaces>7020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ICTWEB433 Confirm accessibility of websites</dc:title>
  <dc:subject>Approved</dc:subject>
  <dc:creator>Future Skills Organisation</dc:creator>
  <cp:keywords>Release: 2</cp:keywords>
  <dc:description>Review Date: 12 April 2008</dc:description>
  <cp:lastModifiedBy>HSD_TPCMSd.prod</cp:lastModifiedBy>
  <cp:revision>3</cp:revision>
  <dcterms:created xsi:type="dcterms:W3CDTF">2025-03-02T00:48:00Z</dcterms:created>
  <dcterms:modified xsi:type="dcterms:W3CDTF">2025-03-02T00:48:00Z</dcterms:modified>
</cp:coreProperties>
</file>