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7CF" w:rsidP="00B837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ICTWEB431 Create and style simple markup language documents</w:t>
      </w:r>
      <w:r>
        <w:fldChar w:fldCharType="end"/>
      </w:r>
    </w:p>
    <w:p w:rsidR="00B837CF" w:rsidP="00B837CF">
      <w:pPr>
        <w:pStyle w:val="Version"/>
        <w:sectPr w:rsidSect="00FB05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51C" w:rsidP="00FB051C">
      <w:pPr>
        <w:pStyle w:val="SuperHeading"/>
      </w:pPr>
      <w:r w:rsidRPr="00FB051C">
        <w:t>Assessment Requirements for ICTWEB431 Create and style simple markup language documents</w:t>
      </w:r>
    </w:p>
    <w:p w:rsidR="00000000" w:rsidRPr="00FB051C" w:rsidP="00FB051C">
      <w:pPr>
        <w:pStyle w:val="Heading1"/>
      </w:pPr>
      <w:bookmarkStart w:id="1" w:name="O_1016421"/>
      <w:bookmarkEnd w:id="1"/>
      <w:r w:rsidRPr="00FB05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B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51C" w:rsidP="00FB051C">
            <w:pPr>
              <w:pStyle w:val="BodyText"/>
            </w:pPr>
            <w:r w:rsidRPr="00FB05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51C">
            <w:pPr>
              <w:pStyle w:val="BodyText"/>
              <w:rPr>
                <w:lang w:val="en-NZ"/>
              </w:rPr>
            </w:pPr>
            <w:r w:rsidRPr="00FB051C">
              <w:rPr>
                <w:rStyle w:val="SpecialBold"/>
              </w:rPr>
              <w:t>Comments</w:t>
            </w:r>
          </w:p>
        </w:tc>
      </w:tr>
      <w:tr w:rsidTr="00FB05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51C">
            <w:pPr>
              <w:pStyle w:val="BodyText"/>
              <w:rPr>
                <w:lang w:val="en-NZ"/>
              </w:rPr>
            </w:pPr>
            <w:r w:rsidRPr="00FB05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51C" w:rsidP="00FB051C">
            <w:pPr>
              <w:pStyle w:val="BodyText"/>
            </w:pPr>
            <w:r w:rsidRPr="00FB051C">
              <w:t>This version first released with ICT Information and Communications Technology Training Package Version 4.0.</w:t>
            </w:r>
          </w:p>
        </w:tc>
      </w:tr>
    </w:tbl>
    <w:p w:rsidR="00000000" w:rsidRPr="00FB051C" w:rsidP="00FB051C">
      <w:pPr>
        <w:pStyle w:val="BodyText"/>
      </w:pPr>
    </w:p>
    <w:p w:rsidR="00000000" w:rsidRPr="00FB051C" w:rsidP="00FB051C">
      <w:pPr>
        <w:pStyle w:val="AllowPageBreak"/>
      </w:pPr>
    </w:p>
    <w:p w:rsidR="00000000" w:rsidRPr="00FB051C" w:rsidP="00FB051C">
      <w:pPr>
        <w:pStyle w:val="Heading1"/>
      </w:pPr>
      <w:bookmarkStart w:id="2" w:name="O_1016422"/>
      <w:bookmarkEnd w:id="2"/>
      <w:r w:rsidRPr="00FB051C">
        <w:t>Performance Evidence</w:t>
      </w:r>
    </w:p>
    <w:p w:rsidR="00000000" w:rsidRPr="00FB051C" w:rsidP="00B837CF">
      <w:pPr>
        <w:pStyle w:val="BodyText"/>
      </w:pPr>
      <w:r w:rsidRPr="00FB051C">
        <w:t>The candidate must demonstrate the ability to complete the tasks outlined in the elements and performance</w:t>
      </w:r>
      <w:r w:rsidRPr="00FB051C">
        <w:t xml:space="preserve"> criteria of this unit; including evidence of the ability to: </w:t>
      </w:r>
    </w:p>
    <w:p w:rsidR="00000000" w:rsidRPr="00FB051C" w:rsidP="00FB051C">
      <w:pPr>
        <w:pStyle w:val="ListBullet"/>
      </w:pPr>
      <w:r w:rsidRPr="00FB051C">
        <w:t>Interpret and implement one set of user requirements, including the ability to</w:t>
      </w:r>
    </w:p>
    <w:p w:rsidR="00000000" w:rsidRPr="00FB051C" w:rsidP="00FB051C">
      <w:pPr>
        <w:pStyle w:val="ListBullet2"/>
      </w:pPr>
      <w:r w:rsidRPr="00FB051C">
        <w:t>select markup language according to requirements</w:t>
      </w:r>
    </w:p>
    <w:p w:rsidR="00000000" w:rsidRPr="00FB051C" w:rsidP="00FB051C">
      <w:pPr>
        <w:pStyle w:val="ListBullet2"/>
      </w:pPr>
      <w:r w:rsidRPr="00FB051C">
        <w:t xml:space="preserve">use a markup language without the automated generation of code </w:t>
      </w:r>
    </w:p>
    <w:p w:rsidR="00000000" w:rsidRPr="00FB051C" w:rsidP="00FB051C">
      <w:pPr>
        <w:pStyle w:val="ListBullet2"/>
      </w:pPr>
      <w:r w:rsidRPr="00FB051C">
        <w:t xml:space="preserve">customise website style and layout according to user requirements </w:t>
      </w:r>
    </w:p>
    <w:p w:rsidR="00000000" w:rsidRPr="00FB051C" w:rsidP="00FB051C">
      <w:pPr>
        <w:pStyle w:val="ListBullet2"/>
      </w:pPr>
      <w:r w:rsidRPr="00FB051C">
        <w:t>create consistent style and format using CSS across multiple documents on the web page</w:t>
      </w:r>
    </w:p>
    <w:p w:rsidR="00000000" w:rsidRPr="00FB051C" w:rsidP="00FB051C">
      <w:pPr>
        <w:pStyle w:val="ListBullet2"/>
      </w:pPr>
      <w:r w:rsidRPr="00FB051C">
        <w:t>identify testing approach and test cases based on user requirements</w:t>
      </w:r>
    </w:p>
    <w:p w:rsidR="00000000" w:rsidRPr="00FB051C" w:rsidP="00FB051C">
      <w:pPr>
        <w:pStyle w:val="ListBullet2"/>
      </w:pPr>
      <w:r w:rsidRPr="00FB051C">
        <w:t>develop a website style and forma</w:t>
      </w:r>
      <w:r w:rsidRPr="00FB051C">
        <w:t xml:space="preserve">t using cascading style sheets (CSS) </w:t>
      </w:r>
    </w:p>
    <w:p w:rsidR="00B837CF" w:rsidP="00FB051C">
      <w:pPr>
        <w:pStyle w:val="ListBullet"/>
      </w:pPr>
      <w:r w:rsidRPr="00FB051C">
        <w:t>Test website in at least two common browsers and take corrective action according to test results</w:t>
      </w:r>
    </w:p>
    <w:p w:rsidR="00B837CF" w:rsidP="00FB051C">
      <w:pPr>
        <w:pStyle w:val="ListBullet"/>
      </w:pPr>
    </w:p>
    <w:p w:rsidR="00000000" w:rsidRPr="00FB051C" w:rsidP="00FB051C">
      <w:pPr>
        <w:pStyle w:val="Heading1"/>
      </w:pPr>
      <w:bookmarkStart w:id="3" w:name="O_1016423"/>
      <w:bookmarkEnd w:id="3"/>
      <w:r w:rsidRPr="00FB051C">
        <w:t>Knowledge Evidence</w:t>
      </w:r>
    </w:p>
    <w:p w:rsidR="00000000" w:rsidRPr="00FB051C" w:rsidP="00B837CF">
      <w:pPr>
        <w:pStyle w:val="BodyText"/>
      </w:pPr>
      <w:r w:rsidRPr="00FB051C">
        <w:t>The candidate must be able to demonstrate knowledge to complete the tasks outlin</w:t>
      </w:r>
      <w:r w:rsidRPr="00FB051C">
        <w:t>ed in the elements and performance criteria of this unit. This includes:</w:t>
      </w:r>
    </w:p>
    <w:p w:rsidR="00000000" w:rsidRPr="00FB051C" w:rsidP="00FB051C">
      <w:pPr>
        <w:pStyle w:val="ListBullet"/>
      </w:pPr>
      <w:r w:rsidRPr="00FB051C">
        <w:t>Markup languages and their associated standards, advantages, and disadvantages</w:t>
      </w:r>
    </w:p>
    <w:p w:rsidR="00000000" w:rsidRPr="00FB051C" w:rsidP="00FB051C">
      <w:pPr>
        <w:pStyle w:val="ListBullet"/>
      </w:pPr>
      <w:r w:rsidRPr="00FB051C">
        <w:t>Standard web and CSS design principles</w:t>
      </w:r>
    </w:p>
    <w:p w:rsidR="00000000" w:rsidRPr="00FB051C" w:rsidP="00FB051C">
      <w:pPr>
        <w:pStyle w:val="ListBullet"/>
      </w:pPr>
      <w:r w:rsidRPr="00FB051C">
        <w:t>Application of the following to CSS:</w:t>
      </w:r>
    </w:p>
    <w:p w:rsidR="00000000" w:rsidRPr="00FB051C" w:rsidP="00FB051C">
      <w:pPr>
        <w:pStyle w:val="ListBullet2"/>
      </w:pPr>
      <w:r w:rsidRPr="00FB051C">
        <w:t>hypertext mark-up language</w:t>
      </w:r>
      <w:r w:rsidRPr="00FB051C">
        <w:t xml:space="preserve"> (HTML)</w:t>
      </w:r>
    </w:p>
    <w:p w:rsidR="00000000" w:rsidRPr="00FB051C" w:rsidP="00FB051C">
      <w:pPr>
        <w:pStyle w:val="ListBullet2"/>
      </w:pPr>
      <w:r w:rsidRPr="00FB051C">
        <w:t>extensible hypertext mark-up language (XHTML)</w:t>
      </w:r>
    </w:p>
    <w:p w:rsidR="00000000" w:rsidRPr="00FB051C" w:rsidP="00FB051C">
      <w:pPr>
        <w:pStyle w:val="ListBullet2"/>
      </w:pPr>
      <w:r w:rsidRPr="00FB051C">
        <w:t>standards for design</w:t>
      </w:r>
    </w:p>
    <w:p w:rsidR="00000000" w:rsidRPr="00FB051C" w:rsidP="00FB051C">
      <w:pPr>
        <w:pStyle w:val="ListBullet"/>
      </w:pPr>
      <w:r w:rsidRPr="00FB051C">
        <w:t>Hypertext transfer protocol (HTTP) and HTTP Secure (HTTPS)</w:t>
      </w:r>
    </w:p>
    <w:p w:rsidR="00000000" w:rsidRPr="00FB051C" w:rsidP="00FB051C">
      <w:pPr>
        <w:pStyle w:val="ListBullet"/>
      </w:pPr>
      <w:r w:rsidRPr="00FB051C">
        <w:t xml:space="preserve">Testing tools and processes and associated advantages and disadvantages </w:t>
      </w:r>
    </w:p>
    <w:p w:rsidR="00000000" w:rsidRPr="00FB051C" w:rsidP="00FB051C">
      <w:pPr>
        <w:pStyle w:val="ListBullet"/>
      </w:pPr>
      <w:r w:rsidRPr="00FB051C">
        <w:t>Troubleshooting processes relating to CSS and websites</w:t>
      </w:r>
    </w:p>
    <w:p w:rsidR="00000000" w:rsidRPr="00FB051C" w:rsidP="00FB051C">
      <w:pPr>
        <w:pStyle w:val="ListBullet"/>
      </w:pPr>
      <w:r w:rsidRPr="00FB051C">
        <w:t>Features and limitations of common web browsers</w:t>
      </w:r>
    </w:p>
    <w:p w:rsidR="00B837CF" w:rsidP="00FB051C">
      <w:pPr>
        <w:pStyle w:val="ListBullet"/>
      </w:pPr>
      <w:r w:rsidRPr="00FB051C">
        <w:t>Organisational procedures to document test results</w:t>
      </w:r>
    </w:p>
    <w:p w:rsidR="00B837CF" w:rsidP="00FB051C">
      <w:pPr>
        <w:pStyle w:val="ListBullet"/>
      </w:pPr>
    </w:p>
    <w:p w:rsidR="00000000" w:rsidRPr="00FB051C" w:rsidP="00FB051C">
      <w:pPr>
        <w:pStyle w:val="Heading1"/>
      </w:pPr>
      <w:bookmarkStart w:id="4" w:name="O_1016424"/>
      <w:bookmarkEnd w:id="4"/>
      <w:r w:rsidRPr="00FB051C">
        <w:t>Assessment Conditions</w:t>
      </w:r>
    </w:p>
    <w:p w:rsidR="00000000" w:rsidRPr="00FB051C" w:rsidP="00B837CF">
      <w:pPr>
        <w:pStyle w:val="BodyText"/>
      </w:pPr>
      <w:r w:rsidRPr="00FB051C">
        <w:t>Skills must be demonstrated in a workplace or simulated envi</w:t>
      </w:r>
      <w:r w:rsidRPr="00FB051C">
        <w:t>ronment where conditions are typical of those in an ICT working environment or workplace. This includes, but is not limited to:</w:t>
      </w:r>
    </w:p>
    <w:p w:rsidR="00000000" w:rsidRPr="00FB051C" w:rsidP="00FB051C">
      <w:pPr>
        <w:pStyle w:val="ListBullet"/>
      </w:pPr>
      <w:r w:rsidRPr="00FB051C">
        <w:t>Software package</w:t>
      </w:r>
    </w:p>
    <w:p w:rsidR="00000000" w:rsidRPr="00FB051C" w:rsidP="00FB051C">
      <w:pPr>
        <w:pStyle w:val="ListBullet"/>
      </w:pPr>
      <w:r w:rsidRPr="00FB051C">
        <w:t>Computer with internet connection</w:t>
      </w:r>
    </w:p>
    <w:p w:rsidR="00000000" w:rsidRPr="00FB051C" w:rsidP="00FB051C">
      <w:pPr>
        <w:pStyle w:val="ListBullet"/>
      </w:pPr>
      <w:r w:rsidRPr="00FB051C">
        <w:t xml:space="preserve">User requirements relating to website </w:t>
      </w:r>
    </w:p>
    <w:p w:rsidR="00000000" w:rsidRPr="00FB051C" w:rsidP="00FB051C">
      <w:pPr>
        <w:pStyle w:val="ListBullet"/>
      </w:pPr>
      <w:r w:rsidRPr="00FB051C">
        <w:t>Common web browsers to allow testing of website</w:t>
      </w:r>
    </w:p>
    <w:p w:rsidR="00000000" w:rsidRPr="00FB051C" w:rsidP="00FB051C">
      <w:pPr>
        <w:pStyle w:val="ListBullet"/>
      </w:pPr>
      <w:r w:rsidRPr="00FB051C">
        <w:t>Individual users</w:t>
      </w:r>
    </w:p>
    <w:p w:rsidR="00B837CF" w:rsidP="00B837CF">
      <w:pPr>
        <w:pStyle w:val="BodyText"/>
      </w:pPr>
      <w:r w:rsidRPr="00FB051C">
        <w:t>Assessors of this unit must satisfy the assessor requirements in applicable vocational education and training legislation, frameworks and/or standards.</w:t>
      </w:r>
    </w:p>
    <w:p w:rsidR="00000000" w:rsidRPr="00FB051C" w:rsidP="00FB051C">
      <w:pPr>
        <w:pStyle w:val="Heading1"/>
      </w:pPr>
      <w:bookmarkStart w:id="5" w:name="O_1016427"/>
      <w:bookmarkEnd w:id="5"/>
      <w:r w:rsidRPr="00FB051C">
        <w:t>Links</w:t>
      </w:r>
    </w:p>
    <w:p w:rsidR="00000000" w:rsidRPr="00FB051C" w:rsidP="00B837CF">
      <w:pPr>
        <w:pStyle w:val="BodyText"/>
      </w:pPr>
      <w:r w:rsidRPr="00FB051C">
        <w:t>Companion Vol</w:t>
      </w:r>
      <w:r w:rsidRPr="00FB051C">
        <w:t xml:space="preserve">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401C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B051C" w:rsidP="00FB051C"/>
    <w:sectPr w:rsidSect="00FB05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1C" w:rsidRPr="00B837CF" w:rsidP="00B837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CF" w:rsidP="00FB05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37CF" w:rsidP="00FB05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837CF" w:rsidP="00FB05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51C" w:rsidRPr="00B837CF" w:rsidP="00B837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CF" w:rsidRPr="002D2AF8" w:rsidP="00FB05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ICTWEB431 Create and style simple markup language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837CF" w:rsidP="00FB05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CCFC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E4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7E97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5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5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5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5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5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5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5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5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5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5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5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51C"/>
  </w:style>
  <w:style w:type="character" w:customStyle="1" w:styleId="Heading1Char">
    <w:name w:val="Heading 1 Char"/>
    <w:basedOn w:val="DefaultParagraphFont"/>
    <w:link w:val="Heading1"/>
    <w:rsid w:val="00FB05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5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5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5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51C"/>
    <w:rPr>
      <w:b/>
      <w:spacing w:val="0"/>
    </w:rPr>
  </w:style>
  <w:style w:type="paragraph" w:styleId="ListBullet2">
    <w:name w:val="List Bullet 2"/>
    <w:basedOn w:val="List2"/>
    <w:rsid w:val="00FB05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05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5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5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5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5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5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5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5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5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5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5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5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5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5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5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5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5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5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5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5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5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5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5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5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5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5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5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5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5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5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51C"/>
    <w:rPr>
      <w:i/>
    </w:rPr>
  </w:style>
  <w:style w:type="paragraph" w:styleId="Caption">
    <w:name w:val="caption"/>
    <w:basedOn w:val="BodyText"/>
    <w:next w:val="Normal"/>
    <w:qFormat/>
    <w:rsid w:val="00FB05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5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5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51C"/>
  </w:style>
  <w:style w:type="paragraph" w:styleId="TableofFigures">
    <w:name w:val="table of figures"/>
    <w:basedOn w:val="Normal"/>
    <w:next w:val="Normal"/>
    <w:semiHidden/>
    <w:rsid w:val="00FB05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5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051C"/>
    <w:rPr>
      <w:rFonts w:ascii="Wingdings" w:hAnsi="Wingdings"/>
    </w:rPr>
  </w:style>
  <w:style w:type="paragraph" w:customStyle="1" w:styleId="TableHeading">
    <w:name w:val="Table Heading"/>
    <w:basedOn w:val="HeadingBase"/>
    <w:rsid w:val="00FB05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51C"/>
    <w:rPr>
      <w:color w:val="0033CC"/>
      <w:u w:val="none"/>
    </w:rPr>
  </w:style>
  <w:style w:type="paragraph" w:customStyle="1" w:styleId="BodyTextRight">
    <w:name w:val="Body Text Right"/>
    <w:basedOn w:val="BodyText"/>
    <w:rsid w:val="00FB05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5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5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5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5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5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51C"/>
    <w:rPr>
      <w:sz w:val="32"/>
    </w:rPr>
  </w:style>
  <w:style w:type="paragraph" w:customStyle="1" w:styleId="HeadingProcedure">
    <w:name w:val="Heading Procedure"/>
    <w:basedOn w:val="HeadingBase"/>
    <w:next w:val="Normal"/>
    <w:rsid w:val="00FB05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51C"/>
    <w:pPr>
      <w:spacing w:before="60" w:after="60"/>
    </w:pPr>
  </w:style>
  <w:style w:type="paragraph" w:styleId="ListContinue">
    <w:name w:val="List Continue"/>
    <w:basedOn w:val="List"/>
    <w:rsid w:val="00FB051C"/>
    <w:pPr>
      <w:ind w:firstLine="0"/>
    </w:pPr>
  </w:style>
  <w:style w:type="paragraph" w:customStyle="1" w:styleId="ListNote">
    <w:name w:val="List Note"/>
    <w:basedOn w:val="List"/>
    <w:rsid w:val="00FB05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5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5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51C"/>
    <w:rPr>
      <w:rFonts w:ascii="Courier New" w:hAnsi="Courier New"/>
    </w:rPr>
  </w:style>
  <w:style w:type="paragraph" w:customStyle="1" w:styleId="NoteBullet">
    <w:name w:val="Note Bullet"/>
    <w:basedOn w:val="Note"/>
    <w:rsid w:val="00FB05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5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5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5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5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05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5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51C"/>
    <w:rPr>
      <w:b/>
      <w:smallCaps/>
    </w:rPr>
  </w:style>
  <w:style w:type="paragraph" w:customStyle="1" w:styleId="TableListNumber">
    <w:name w:val="Table List Number"/>
    <w:basedOn w:val="ListNumber"/>
    <w:rsid w:val="00FB05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5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51C"/>
    <w:pPr>
      <w:numPr>
        <w:numId w:val="9"/>
      </w:numPr>
    </w:pPr>
  </w:style>
  <w:style w:type="paragraph" w:customStyle="1" w:styleId="ListAlpha2">
    <w:name w:val="List Alpha 2"/>
    <w:basedOn w:val="List2"/>
    <w:rsid w:val="00FB051C"/>
    <w:pPr>
      <w:numPr>
        <w:numId w:val="8"/>
      </w:numPr>
    </w:pPr>
  </w:style>
  <w:style w:type="paragraph" w:styleId="List2">
    <w:name w:val="List 2"/>
    <w:basedOn w:val="BodyText"/>
    <w:rsid w:val="00FB05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5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5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5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5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5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051C"/>
    <w:pPr>
      <w:numPr>
        <w:numId w:val="4"/>
      </w:numPr>
    </w:pPr>
  </w:style>
  <w:style w:type="paragraph" w:styleId="ListContinue2">
    <w:name w:val="List Continue 2"/>
    <w:basedOn w:val="List2"/>
    <w:rsid w:val="00FB051C"/>
    <w:pPr>
      <w:ind w:firstLine="0"/>
    </w:pPr>
  </w:style>
  <w:style w:type="paragraph" w:styleId="ListContinue3">
    <w:name w:val="List Continue 3"/>
    <w:basedOn w:val="List3"/>
    <w:rsid w:val="00FB051C"/>
    <w:pPr>
      <w:ind w:left="1021" w:firstLine="0"/>
    </w:pPr>
  </w:style>
  <w:style w:type="paragraph" w:styleId="ListContinue4">
    <w:name w:val="List Continue 4"/>
    <w:basedOn w:val="List4"/>
    <w:rsid w:val="00FB051C"/>
    <w:pPr>
      <w:ind w:firstLine="0"/>
    </w:pPr>
  </w:style>
  <w:style w:type="paragraph" w:styleId="ListContinue5">
    <w:name w:val="List Continue 5"/>
    <w:basedOn w:val="List5"/>
    <w:rsid w:val="00FB051C"/>
    <w:pPr>
      <w:ind w:firstLine="0"/>
    </w:pPr>
  </w:style>
  <w:style w:type="paragraph" w:styleId="ListNumber3">
    <w:name w:val="List Number 3"/>
    <w:basedOn w:val="List3"/>
    <w:rsid w:val="00FB051C"/>
    <w:pPr>
      <w:numPr>
        <w:numId w:val="5"/>
      </w:numPr>
    </w:pPr>
  </w:style>
  <w:style w:type="paragraph" w:styleId="ListNumber4">
    <w:name w:val="List Number 4"/>
    <w:basedOn w:val="List4"/>
    <w:rsid w:val="00FB051C"/>
    <w:pPr>
      <w:numPr>
        <w:numId w:val="6"/>
      </w:numPr>
    </w:pPr>
  </w:style>
  <w:style w:type="paragraph" w:styleId="ListNumber5">
    <w:name w:val="List Number 5"/>
    <w:basedOn w:val="List5"/>
    <w:rsid w:val="00FB051C"/>
    <w:pPr>
      <w:numPr>
        <w:numId w:val="7"/>
      </w:numPr>
    </w:pPr>
  </w:style>
  <w:style w:type="paragraph" w:styleId="BlockText">
    <w:name w:val="Block Text"/>
    <w:basedOn w:val="Normal"/>
    <w:rsid w:val="00FB05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5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51C"/>
    <w:rPr>
      <w:sz w:val="16"/>
      <w:vertAlign w:val="superscript"/>
    </w:rPr>
  </w:style>
  <w:style w:type="character" w:customStyle="1" w:styleId="Symbols">
    <w:name w:val="Symbols"/>
    <w:basedOn w:val="DefaultParagraphFont"/>
    <w:rsid w:val="00FB051C"/>
    <w:rPr>
      <w:rFonts w:ascii="Symbol" w:hAnsi="Symbol"/>
    </w:rPr>
  </w:style>
  <w:style w:type="character" w:customStyle="1" w:styleId="MenuOptions">
    <w:name w:val="Menu Options"/>
    <w:basedOn w:val="DefaultParagraphFont"/>
    <w:rsid w:val="00FB05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51C"/>
    <w:rPr>
      <w:b/>
    </w:rPr>
  </w:style>
  <w:style w:type="character" w:customStyle="1" w:styleId="Underlined">
    <w:name w:val="Underlined"/>
    <w:basedOn w:val="DefaultParagraphFont"/>
    <w:rsid w:val="00FB051C"/>
    <w:rPr>
      <w:u w:val="single"/>
    </w:rPr>
  </w:style>
  <w:style w:type="paragraph" w:customStyle="1" w:styleId="TableBodyTextRight">
    <w:name w:val="Table Body Text Right"/>
    <w:basedOn w:val="TableBodyText"/>
    <w:rsid w:val="00FB05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51C"/>
    <w:rPr>
      <w:sz w:val="18"/>
    </w:rPr>
  </w:style>
  <w:style w:type="paragraph" w:customStyle="1" w:styleId="BodySmallRight">
    <w:name w:val="Body Small Right"/>
    <w:basedOn w:val="BodyTextRight"/>
    <w:rsid w:val="00FB051C"/>
    <w:rPr>
      <w:sz w:val="18"/>
      <w:szCs w:val="18"/>
    </w:rPr>
  </w:style>
  <w:style w:type="paragraph" w:customStyle="1" w:styleId="MarginEdition">
    <w:name w:val="Margin Edition"/>
    <w:basedOn w:val="MarginNote"/>
    <w:rsid w:val="00FB05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51C"/>
    <w:rPr>
      <w:sz w:val="2"/>
      <w:szCs w:val="2"/>
    </w:rPr>
  </w:style>
  <w:style w:type="character" w:customStyle="1" w:styleId="Small">
    <w:name w:val="Small"/>
    <w:basedOn w:val="DefaultParagraphFont"/>
    <w:rsid w:val="00FB051C"/>
    <w:rPr>
      <w:sz w:val="16"/>
    </w:rPr>
  </w:style>
  <w:style w:type="paragraph" w:customStyle="1" w:styleId="WideTable">
    <w:name w:val="Wide Table"/>
    <w:basedOn w:val="Normal"/>
    <w:rsid w:val="00FB05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51C"/>
  </w:style>
  <w:style w:type="paragraph" w:styleId="Quote">
    <w:name w:val="Quote"/>
    <w:basedOn w:val="Heading1"/>
    <w:link w:val="QuoteChar"/>
    <w:qFormat/>
    <w:rsid w:val="00FB05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5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51C"/>
    <w:pPr>
      <w:pageBreakBefore/>
    </w:pPr>
  </w:style>
  <w:style w:type="paragraph" w:customStyle="1" w:styleId="Border">
    <w:name w:val="Border"/>
    <w:basedOn w:val="Normal"/>
    <w:qFormat/>
    <w:rsid w:val="00FB05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5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5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5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5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5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5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5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5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51C"/>
    <w:rPr>
      <w:u w:val="single"/>
    </w:rPr>
  </w:style>
  <w:style w:type="character" w:customStyle="1" w:styleId="BoldandItalics">
    <w:name w:val="Bold and Italics"/>
    <w:qFormat/>
    <w:rsid w:val="00FB051C"/>
    <w:rPr>
      <w:b/>
      <w:i/>
      <w:u w:val="none"/>
    </w:rPr>
  </w:style>
  <w:style w:type="paragraph" w:styleId="BalloonText">
    <w:name w:val="Balloon Text"/>
    <w:basedOn w:val="Normal"/>
    <w:link w:val="BalloonTextChar"/>
    <w:rsid w:val="00FB0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5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5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5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5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5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51C"/>
    <w:pPr>
      <w:spacing w:before="0" w:after="0"/>
    </w:pPr>
  </w:style>
  <w:style w:type="paragraph" w:customStyle="1" w:styleId="BodyTextBold">
    <w:name w:val="Body Text Bold"/>
    <w:basedOn w:val="BodyText"/>
    <w:qFormat/>
    <w:rsid w:val="00FB051C"/>
    <w:rPr>
      <w:b/>
    </w:rPr>
  </w:style>
  <w:style w:type="character" w:styleId="Hyperlink">
    <w:name w:val="Hyperlink"/>
    <w:basedOn w:val="DefaultParagraphFont"/>
    <w:uiPriority w:val="99"/>
    <w:unhideWhenUsed/>
    <w:rsid w:val="00B837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2322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ICTWEB431 Create and style simple markup language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2024-12-17T07:08:00Z</dcterms:created>
  <dcterms:modified xsi:type="dcterms:W3CDTF">2024-12-17T07:08:00Z</dcterms:modified>
</cp:coreProperties>
</file>