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B3AF9" w:rsidP="00FB3AF9">
      <w:pPr>
        <w:pStyle w:val="Title"/>
      </w:pPr>
      <w:r>
        <w:fldChar w:fldCharType="begin"/>
      </w:r>
      <w:r>
        <w:instrText xml:space="preserve"> TITLE   \* MERGEFORMAT </w:instrText>
      </w:r>
      <w:r>
        <w:fldChar w:fldCharType="separate"/>
      </w:r>
      <w:r>
        <w:t>Assessment Requirements for ICTWEB425 Apply structured query language to extract and manipulate data</w:t>
      </w:r>
      <w:r>
        <w:fldChar w:fldCharType="end"/>
      </w:r>
    </w:p>
    <w:p w:rsidR="00FB3AF9" w:rsidP="00FB3AF9">
      <w:pPr>
        <w:pStyle w:val="Version"/>
        <w:sectPr w:rsidSect="00BD2F8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D2F89" w:rsidP="00BD2F89">
      <w:pPr>
        <w:pStyle w:val="SuperHeading"/>
      </w:pPr>
      <w:r w:rsidRPr="00BD2F89">
        <w:t>Assessment Requirements for ICTWEB425 Apply structured query language to extract and manipulate data</w:t>
      </w:r>
    </w:p>
    <w:p w:rsidR="00000000" w:rsidRPr="00BD2F89" w:rsidP="00BD2F89">
      <w:pPr>
        <w:pStyle w:val="Heading1"/>
      </w:pPr>
      <w:bookmarkStart w:id="1" w:name="O_675475"/>
      <w:bookmarkEnd w:id="1"/>
      <w:r w:rsidRPr="00BD2F89">
        <w:t>Modification History</w:t>
      </w:r>
    </w:p>
    <w:tbl>
      <w:tblPr>
        <w:tblW w:w="0" w:type="auto"/>
        <w:tblLayout w:type="fixed"/>
        <w:tblCellMar>
          <w:left w:w="62" w:type="dxa"/>
          <w:right w:w="62" w:type="dxa"/>
        </w:tblCellMar>
        <w:tblLook w:val="0000"/>
      </w:tblPr>
      <w:tblGrid>
        <w:gridCol w:w="2627"/>
        <w:gridCol w:w="6337"/>
      </w:tblGrid>
      <w:tr w:rsidTr="00BD2F89">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D2F89" w:rsidP="00BD2F89">
            <w:pPr>
              <w:pStyle w:val="BodyText"/>
            </w:pPr>
            <w:r w:rsidRPr="00BD2F89">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2F89">
            <w:pPr>
              <w:pStyle w:val="BodyText"/>
              <w:rPr>
                <w:lang w:val="en-NZ"/>
              </w:rPr>
            </w:pPr>
            <w:r w:rsidRPr="00BD2F89">
              <w:rPr>
                <w:rStyle w:val="SpecialBold"/>
              </w:rPr>
              <w:t>Comments</w:t>
            </w:r>
          </w:p>
        </w:tc>
      </w:tr>
      <w:tr w:rsidTr="00BD2F89">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2F89">
            <w:pPr>
              <w:pStyle w:val="BodyText"/>
              <w:rPr>
                <w:lang w:val="en-NZ"/>
              </w:rPr>
            </w:pPr>
            <w:r w:rsidRPr="00BD2F89">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D2F89" w:rsidP="00BD2F89">
            <w:pPr>
              <w:pStyle w:val="BodyText"/>
            </w:pPr>
            <w:r w:rsidRPr="00BD2F89">
              <w:t>This version first released with ICT Information and Communications Technology Training Package Version 1.0.</w:t>
            </w:r>
          </w:p>
        </w:tc>
      </w:tr>
    </w:tbl>
    <w:p w:rsidR="00000000" w:rsidRPr="00BD2F89" w:rsidP="00BD2F89">
      <w:pPr>
        <w:pStyle w:val="BodyText"/>
      </w:pPr>
    </w:p>
    <w:p w:rsidR="00000000" w:rsidRPr="00BD2F89" w:rsidP="00BD2F89">
      <w:pPr>
        <w:pStyle w:val="AllowPageBreak"/>
      </w:pPr>
    </w:p>
    <w:p w:rsidR="00000000" w:rsidRPr="00BD2F89" w:rsidP="00BD2F89">
      <w:pPr>
        <w:pStyle w:val="Heading1"/>
      </w:pPr>
      <w:bookmarkStart w:id="2" w:name="O_675476"/>
      <w:bookmarkEnd w:id="2"/>
      <w:r w:rsidRPr="00BD2F89">
        <w:t>Performance Evidence</w:t>
      </w:r>
    </w:p>
    <w:p w:rsidR="00000000" w:rsidRPr="00BD2F89" w:rsidP="00FB3AF9">
      <w:pPr>
        <w:pStyle w:val="BodyText"/>
      </w:pPr>
      <w:r w:rsidRPr="00BD2F89">
        <w:t>Evidence of the ability to:</w:t>
      </w:r>
    </w:p>
    <w:p w:rsidR="00000000" w:rsidRPr="00BD2F89" w:rsidP="00BD2F89">
      <w:pPr>
        <w:pStyle w:val="ListBullet"/>
      </w:pPr>
      <w:r w:rsidRPr="00BD2F89">
        <w:t>identify structured query language (SQL) requirements</w:t>
      </w:r>
    </w:p>
    <w:p w:rsidR="00000000" w:rsidRPr="00BD2F89" w:rsidP="00BD2F89">
      <w:pPr>
        <w:pStyle w:val="ListBullet"/>
      </w:pPr>
      <w:r w:rsidRPr="00BD2F89">
        <w:t>create the databases and</w:t>
      </w:r>
      <w:r w:rsidRPr="00BD2F89">
        <w:t xml:space="preserve"> tables</w:t>
      </w:r>
    </w:p>
    <w:p w:rsidR="00000000" w:rsidRPr="00BD2F89" w:rsidP="00BD2F89">
      <w:pPr>
        <w:pStyle w:val="ListBullet"/>
      </w:pPr>
      <w:r w:rsidRPr="00BD2F89">
        <w:t>generate queries for one or more tables, to provide the required data</w:t>
      </w:r>
    </w:p>
    <w:p w:rsidR="00000000" w:rsidRPr="00BD2F89" w:rsidP="00BD2F89">
      <w:pPr>
        <w:pStyle w:val="ListBullet"/>
      </w:pPr>
      <w:r w:rsidRPr="00BD2F89">
        <w:t>add, modify and delete records from the database tables</w:t>
      </w:r>
    </w:p>
    <w:p w:rsidR="00000000" w:rsidRPr="00BD2F89" w:rsidP="00BD2F89">
      <w:pPr>
        <w:pStyle w:val="ListBullet"/>
      </w:pPr>
      <w:r w:rsidRPr="00BD2F89">
        <w:t>test and verify SQL statements.</w:t>
      </w:r>
    </w:p>
    <w:p w:rsidR="00000000" w:rsidRPr="00BD2F89" w:rsidP="00BD2F89">
      <w:pPr>
        <w:pStyle w:val="BodyText"/>
      </w:pPr>
    </w:p>
    <w:p w:rsidR="00000000" w:rsidRPr="00BD2F89" w:rsidP="00FB3AF9">
      <w:pPr>
        <w:pStyle w:val="BodyText"/>
      </w:pPr>
      <w:r w:rsidRPr="00BD2F89">
        <w:t>Note: If a specific volume or frequency is not stated, then evidence must be provided at least once.</w:t>
      </w:r>
    </w:p>
    <w:p w:rsidR="00000000" w:rsidRPr="00BD2F89" w:rsidP="00BD2F89">
      <w:pPr>
        <w:pStyle w:val="Heading1"/>
      </w:pPr>
      <w:bookmarkStart w:id="3" w:name="O_675477"/>
      <w:bookmarkEnd w:id="3"/>
      <w:r w:rsidRPr="00BD2F89">
        <w:t>Knowledge Evidence</w:t>
      </w:r>
    </w:p>
    <w:p w:rsidR="00000000" w:rsidRPr="00BD2F89" w:rsidP="00FB3AF9">
      <w:pPr>
        <w:pStyle w:val="BodyText"/>
      </w:pPr>
      <w:r w:rsidRPr="00BD2F89">
        <w:t>To complete the unit requirements safely and effectively, the individual must:</w:t>
      </w:r>
    </w:p>
    <w:p w:rsidR="00000000" w:rsidRPr="00BD2F89" w:rsidP="00BD2F89">
      <w:pPr>
        <w:pStyle w:val="ListBullet"/>
      </w:pPr>
      <w:r w:rsidRPr="00BD2F89">
        <w:t>explain the features and application of</w:t>
      </w:r>
      <w:r w:rsidRPr="00BD2F89">
        <w:t xml:space="preserve"> the following aggregate functions:</w:t>
      </w:r>
    </w:p>
    <w:p w:rsidR="00000000" w:rsidRPr="00BD2F89" w:rsidP="00BD2F89">
      <w:pPr>
        <w:pStyle w:val="ListBullet2"/>
      </w:pPr>
      <w:r w:rsidRPr="00BD2F89">
        <w:t>MIN</w:t>
      </w:r>
    </w:p>
    <w:p w:rsidR="00000000" w:rsidRPr="00BD2F89" w:rsidP="00BD2F89">
      <w:pPr>
        <w:pStyle w:val="ListBullet2"/>
      </w:pPr>
      <w:r w:rsidRPr="00BD2F89">
        <w:t>MAX</w:t>
      </w:r>
    </w:p>
    <w:p w:rsidR="00000000" w:rsidRPr="00BD2F89" w:rsidP="00BD2F89">
      <w:pPr>
        <w:pStyle w:val="ListBullet2"/>
      </w:pPr>
      <w:r w:rsidRPr="00BD2F89">
        <w:t>SUM</w:t>
      </w:r>
    </w:p>
    <w:p w:rsidR="00000000" w:rsidRPr="00BD2F89" w:rsidP="00BD2F89">
      <w:pPr>
        <w:pStyle w:val="ListBullet2"/>
      </w:pPr>
      <w:r w:rsidRPr="00BD2F89">
        <w:t>AVG</w:t>
      </w:r>
    </w:p>
    <w:p w:rsidR="00000000" w:rsidRPr="00BD2F89" w:rsidP="00BD2F89">
      <w:pPr>
        <w:pStyle w:val="ListBullet2"/>
      </w:pPr>
      <w:r w:rsidRPr="00BD2F89">
        <w:t>COUNT</w:t>
      </w:r>
    </w:p>
    <w:p w:rsidR="00000000" w:rsidRPr="00BD2F89" w:rsidP="00BD2F89">
      <w:pPr>
        <w:pStyle w:val="ListBullet2"/>
      </w:pPr>
      <w:r w:rsidRPr="00BD2F89">
        <w:t>COUNT(*)</w:t>
      </w:r>
    </w:p>
    <w:p w:rsidR="00000000" w:rsidRPr="00BD2F89" w:rsidP="00BD2F89">
      <w:pPr>
        <w:pStyle w:val="ListBullet"/>
      </w:pPr>
      <w:r w:rsidRPr="00BD2F89">
        <w:t>explain the features and application of the following clause functions:</w:t>
      </w:r>
    </w:p>
    <w:p w:rsidR="00000000" w:rsidRPr="00BD2F89" w:rsidP="00BD2F89">
      <w:pPr>
        <w:pStyle w:val="ListBullet2"/>
      </w:pPr>
      <w:r w:rsidRPr="00BD2F89">
        <w:t>GROUP BY</w:t>
      </w:r>
    </w:p>
    <w:p w:rsidR="00000000" w:rsidRPr="00BD2F89" w:rsidP="00BD2F89">
      <w:pPr>
        <w:pStyle w:val="ListBullet2"/>
      </w:pPr>
      <w:r w:rsidRPr="00BD2F89">
        <w:t>HAVING</w:t>
      </w:r>
    </w:p>
    <w:p w:rsidR="00000000" w:rsidRPr="00BD2F89" w:rsidP="00BD2F89">
      <w:pPr>
        <w:pStyle w:val="ListBullet2"/>
      </w:pPr>
      <w:r w:rsidRPr="00BD2F89">
        <w:t>ORDER BY</w:t>
      </w:r>
    </w:p>
    <w:p w:rsidR="00000000" w:rsidRPr="00BD2F89" w:rsidP="00BD2F89">
      <w:pPr>
        <w:pStyle w:val="ListBullet2"/>
      </w:pPr>
      <w:r w:rsidRPr="00BD2F89">
        <w:t>dates and times</w:t>
      </w:r>
    </w:p>
    <w:p w:rsidR="00000000" w:rsidRPr="00BD2F89" w:rsidP="00BD2F89">
      <w:pPr>
        <w:pStyle w:val="ListBullet2"/>
      </w:pPr>
      <w:r w:rsidRPr="00BD2F89">
        <w:t>SQL data types</w:t>
      </w:r>
    </w:p>
    <w:p w:rsidR="00000000" w:rsidRPr="00BD2F89" w:rsidP="00BD2F89">
      <w:pPr>
        <w:pStyle w:val="ListBullet2"/>
      </w:pPr>
      <w:r w:rsidRPr="00BD2F89">
        <w:t>numbers</w:t>
      </w:r>
    </w:p>
    <w:p w:rsidR="00000000" w:rsidRPr="00BD2F89" w:rsidP="00BD2F89">
      <w:pPr>
        <w:pStyle w:val="ListBullet2"/>
      </w:pPr>
      <w:r w:rsidRPr="00BD2F89">
        <w:t>text</w:t>
      </w:r>
    </w:p>
    <w:p w:rsidR="00000000" w:rsidRPr="00BD2F89" w:rsidP="00BD2F89">
      <w:pPr>
        <w:pStyle w:val="ListBullet2"/>
      </w:pPr>
      <w:r w:rsidRPr="00BD2F89">
        <w:t>SQL syntax:</w:t>
      </w:r>
    </w:p>
    <w:p w:rsidR="00000000" w:rsidRPr="00BD2F89" w:rsidP="00BD2F89">
      <w:pPr>
        <w:pStyle w:val="ListBullet2"/>
      </w:pPr>
      <w:r w:rsidRPr="00BD2F89">
        <w:t>SELECT</w:t>
      </w:r>
    </w:p>
    <w:p w:rsidR="00000000" w:rsidRPr="00BD2F89" w:rsidP="00BD2F89">
      <w:pPr>
        <w:pStyle w:val="ListBullet2"/>
      </w:pPr>
      <w:r w:rsidRPr="00BD2F89">
        <w:t>FROM</w:t>
      </w:r>
    </w:p>
    <w:p w:rsidR="00000000" w:rsidRPr="00BD2F89" w:rsidP="00BD2F89">
      <w:pPr>
        <w:pStyle w:val="ListBullet2"/>
      </w:pPr>
      <w:r w:rsidRPr="00BD2F89">
        <w:t>WHERE</w:t>
      </w:r>
    </w:p>
    <w:p w:rsidR="00000000" w:rsidRPr="00BD2F89" w:rsidP="00BD2F89">
      <w:pPr>
        <w:pStyle w:val="ListBullet2"/>
      </w:pPr>
      <w:r w:rsidRPr="00BD2F89">
        <w:t>LIKE</w:t>
      </w:r>
    </w:p>
    <w:p w:rsidR="00000000" w:rsidRPr="00BD2F89" w:rsidP="00BD2F89">
      <w:pPr>
        <w:pStyle w:val="ListBullet2"/>
      </w:pPr>
      <w:r w:rsidRPr="00BD2F89">
        <w:t>DISTINCT</w:t>
      </w:r>
    </w:p>
    <w:p w:rsidR="00000000" w:rsidRPr="00BD2F89" w:rsidP="00BD2F89">
      <w:pPr>
        <w:pStyle w:val="ListBullet2"/>
      </w:pPr>
      <w:r w:rsidRPr="00BD2F89">
        <w:t xml:space="preserve">CREATE </w:t>
      </w:r>
    </w:p>
    <w:p w:rsidR="00000000" w:rsidRPr="00BD2F89" w:rsidP="00BD2F89">
      <w:pPr>
        <w:pStyle w:val="ListBullet2"/>
      </w:pPr>
      <w:r w:rsidRPr="00BD2F89">
        <w:t>ALTER TABLE</w:t>
      </w:r>
    </w:p>
    <w:p w:rsidR="00000000" w:rsidRPr="00BD2F89" w:rsidP="00BD2F89">
      <w:pPr>
        <w:pStyle w:val="ListBullet2"/>
      </w:pPr>
      <w:r w:rsidRPr="00BD2F89">
        <w:t>INSERT INTO</w:t>
      </w:r>
    </w:p>
    <w:p w:rsidR="00000000" w:rsidRPr="00BD2F89" w:rsidP="00BD2F89">
      <w:pPr>
        <w:pStyle w:val="ListBullet2"/>
      </w:pPr>
      <w:r w:rsidRPr="00BD2F89">
        <w:t>UPDATE</w:t>
      </w:r>
    </w:p>
    <w:p w:rsidR="00000000" w:rsidRPr="00BD2F89" w:rsidP="00BD2F89">
      <w:pPr>
        <w:pStyle w:val="ListBullet2"/>
      </w:pPr>
      <w:r w:rsidRPr="00BD2F89">
        <w:t>DELETE</w:t>
      </w:r>
    </w:p>
    <w:p w:rsidR="00000000" w:rsidRPr="00BD2F89" w:rsidP="00BD2F89">
      <w:pPr>
        <w:pStyle w:val="ListBullet2"/>
      </w:pPr>
      <w:r w:rsidRPr="00BD2F89">
        <w:t>DROP</w:t>
      </w:r>
    </w:p>
    <w:p w:rsidR="00000000" w:rsidRPr="00BD2F89" w:rsidP="00BD2F89">
      <w:pPr>
        <w:pStyle w:val="ListBullet"/>
      </w:pPr>
      <w:r w:rsidRPr="00BD2F89">
        <w:t xml:space="preserve">describe the principles of </w:t>
      </w:r>
      <w:r>
        <w:t>“</w:t>
      </w:r>
      <w:r w:rsidRPr="00BD2F89">
        <w:t>combining and/or condition</w:t>
      </w:r>
      <w:r>
        <w:t>”</w:t>
      </w:r>
      <w:r w:rsidRPr="00BD2F89">
        <w:t xml:space="preserve"> in SQL statements and Boolean operators:</w:t>
      </w:r>
    </w:p>
    <w:p w:rsidR="00000000" w:rsidRPr="00BD2F89" w:rsidP="00BD2F89">
      <w:pPr>
        <w:pStyle w:val="ListBullet2"/>
      </w:pPr>
      <w:r w:rsidRPr="00BD2F89">
        <w:t>IN and BETWEEN conditional operators</w:t>
      </w:r>
    </w:p>
    <w:p w:rsidR="00000000" w:rsidRPr="00BD2F89" w:rsidP="00BD2F89">
      <w:pPr>
        <w:pStyle w:val="ListBullet2"/>
      </w:pPr>
      <w:r w:rsidRPr="00BD2F89">
        <w:t>mathematical operators</w:t>
      </w:r>
    </w:p>
    <w:p w:rsidR="00000000" w:rsidRPr="00BD2F89" w:rsidP="00BD2F89">
      <w:pPr>
        <w:pStyle w:val="ListBullet2"/>
      </w:pPr>
      <w:r w:rsidRPr="00BD2F89">
        <w:t>table joins (relationships).</w:t>
      </w:r>
    </w:p>
    <w:p w:rsidR="00000000" w:rsidRPr="00BD2F89" w:rsidP="00BD2F89">
      <w:pPr>
        <w:pStyle w:val="AllowPageBreak"/>
      </w:pPr>
    </w:p>
    <w:p w:rsidR="00000000" w:rsidRPr="00BD2F89" w:rsidP="00BD2F89">
      <w:pPr>
        <w:pStyle w:val="Heading1"/>
      </w:pPr>
      <w:bookmarkStart w:id="4" w:name="O_675478"/>
      <w:bookmarkEnd w:id="4"/>
      <w:r w:rsidRPr="00BD2F89">
        <w:t>Assessment Conditions</w:t>
      </w:r>
    </w:p>
    <w:p w:rsidR="00000000" w:rsidRPr="00BD2F89" w:rsidP="00FB3AF9">
      <w:pPr>
        <w:pStyle w:val="BodyText"/>
      </w:pPr>
      <w:r w:rsidRPr="00BD2F89">
        <w:t>Gather evidence to demonstrate consistent performance in conditions that are safe and replicate the workplace. Noise levels, production flow, interruptions and time variances must be typical of those experienced in the website technol</w:t>
      </w:r>
      <w:r w:rsidRPr="00BD2F89">
        <w:t>ogies field of work, and include access to:</w:t>
      </w:r>
    </w:p>
    <w:p w:rsidR="00000000" w:rsidRPr="00BD2F89" w:rsidP="00BD2F89">
      <w:pPr>
        <w:pStyle w:val="ListBullet"/>
      </w:pPr>
      <w:r w:rsidRPr="00BD2F89">
        <w:t>a development environment</w:t>
      </w:r>
    </w:p>
    <w:p w:rsidR="00000000" w:rsidRPr="00BD2F89" w:rsidP="00BD2F89">
      <w:pPr>
        <w:pStyle w:val="ListBullet"/>
      </w:pPr>
      <w:r w:rsidRPr="00BD2F89">
        <w:t>a database server.</w:t>
      </w:r>
    </w:p>
    <w:p w:rsidR="00000000" w:rsidRPr="00BD2F89" w:rsidP="00BD2F89">
      <w:pPr>
        <w:pStyle w:val="BodyText"/>
      </w:pPr>
    </w:p>
    <w:p w:rsidR="00000000" w:rsidRPr="00BD2F89" w:rsidP="00FB3AF9">
      <w:pPr>
        <w:pStyle w:val="BodyText"/>
      </w:pPr>
      <w:r w:rsidRPr="00BD2F89">
        <w:t>Assessors must satisfy NVR/AQTF assessor requirements.</w:t>
      </w:r>
    </w:p>
    <w:p w:rsidR="00000000" w:rsidRPr="00BD2F89" w:rsidP="00BD2F89">
      <w:pPr>
        <w:pStyle w:val="Heading1"/>
      </w:pPr>
      <w:bookmarkStart w:id="5" w:name="O_675481"/>
      <w:bookmarkEnd w:id="5"/>
      <w:r w:rsidRPr="00BD2F89">
        <w:t>Links</w:t>
      </w:r>
    </w:p>
    <w:p w:rsidR="00000000" w:rsidRPr="00BD2F89" w:rsidP="00FB3AF9">
      <w:pPr>
        <w:pStyle w:val="BodyText"/>
      </w:pPr>
      <w:r w:rsidRPr="00BD2F89">
        <w:t xml:space="preserve">Companion Volume implementation guides are found in VETNet - </w:t>
      </w:r>
      <w:r>
        <w:fldChar w:fldCharType="begin"/>
      </w:r>
      <w:r>
        <w:instrText xml:space="preserve"> HYPERLINK "https://vetnet.education.gov.au/Pages/TrainingDocs.aspx?q=a53af4e4-b400-484e-b778-71c9e9d6aff2" </w:instrText>
      </w:r>
      <w:r>
        <w:fldChar w:fldCharType="separate"/>
      </w:r>
      <w:r w:rsidRPr="00263132">
        <w:rPr>
          <w:rStyle w:val="Hyperlink"/>
        </w:rPr>
        <w:t>https://vetnet.education.gov.au/Pages/TrainingDocs.aspx?q=a53af4e4-b400-484e-b778-71c9e9d6aff2</w:t>
      </w:r>
      <w:r>
        <w:fldChar w:fldCharType="end"/>
      </w:r>
    </w:p>
    <w:p w:rsidR="00000000" w:rsidRPr="00BD2F89" w:rsidP="00BD2F89"/>
    <w:sectPr w:rsidSect="00BD2F8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2F8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2F89" w:rsidRPr="00FB3AF9" w:rsidP="00FB3AF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2F8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3AF9" w:rsidP="00BD2F8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FB3AF9" w:rsidP="00BD2F89">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PwC’s Skills for Australia</w:t>
    </w:r>
    <w:r>
      <w:fldChar w:fldCharType="end"/>
    </w:r>
  </w:p>
  <w:p w:rsidR="00FB3AF9" w:rsidP="00BD2F8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2F8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3AF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D2F89" w:rsidRPr="00FB3AF9" w:rsidP="00FB3AF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2F8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3AF9" w:rsidRPr="002D2AF8" w:rsidP="00BD2F89">
    <w:pPr>
      <w:pStyle w:val="Header"/>
      <w:framePr w:wrap="around"/>
    </w:pPr>
    <w:r>
      <w:fldChar w:fldCharType="begin"/>
    </w:r>
    <w:r>
      <w:instrText xml:space="preserve"> TITLE   \* MERGEFORMAT </w:instrText>
    </w:r>
    <w:r>
      <w:fldChar w:fldCharType="separate"/>
    </w:r>
    <w:r>
      <w:t>Assessment Requirements for ICTWEB425 Apply structured query language to extract and manipulate data</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September 2019</w:t>
    </w:r>
    <w:r>
      <w:fldChar w:fldCharType="end"/>
    </w:r>
  </w:p>
  <w:p w:rsidR="00FB3AF9" w:rsidP="00BD2F8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A7E76D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FE0F92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00E3F2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D2F8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D2F89"/>
    <w:pPr>
      <w:spacing w:before="360" w:after="60"/>
      <w:outlineLvl w:val="0"/>
    </w:pPr>
    <w:rPr>
      <w:sz w:val="32"/>
    </w:rPr>
  </w:style>
  <w:style w:type="paragraph" w:styleId="Heading2">
    <w:name w:val="heading 2"/>
    <w:basedOn w:val="HeadingBase"/>
    <w:next w:val="BodyText"/>
    <w:link w:val="Heading2Char"/>
    <w:qFormat/>
    <w:rsid w:val="00BD2F89"/>
    <w:pPr>
      <w:keepLines/>
      <w:spacing w:before="240" w:after="120"/>
      <w:outlineLvl w:val="1"/>
    </w:pPr>
    <w:rPr>
      <w:sz w:val="28"/>
      <w:szCs w:val="40"/>
    </w:rPr>
  </w:style>
  <w:style w:type="paragraph" w:styleId="Heading3">
    <w:name w:val="heading 3"/>
    <w:basedOn w:val="HeadingBase"/>
    <w:next w:val="BodyText"/>
    <w:link w:val="Heading3Char"/>
    <w:qFormat/>
    <w:rsid w:val="00BD2F89"/>
    <w:pPr>
      <w:spacing w:before="180" w:after="120"/>
      <w:outlineLvl w:val="2"/>
    </w:pPr>
    <w:rPr>
      <w:spacing w:val="-10"/>
      <w:kern w:val="32"/>
    </w:rPr>
  </w:style>
  <w:style w:type="paragraph" w:styleId="Heading4">
    <w:name w:val="heading 4"/>
    <w:basedOn w:val="HeadingBase"/>
    <w:next w:val="BodyText"/>
    <w:link w:val="Heading4Char"/>
    <w:qFormat/>
    <w:rsid w:val="00BD2F89"/>
    <w:pPr>
      <w:spacing w:before="160" w:after="120"/>
      <w:outlineLvl w:val="3"/>
    </w:pPr>
    <w:rPr>
      <w:sz w:val="22"/>
    </w:rPr>
  </w:style>
  <w:style w:type="paragraph" w:styleId="Heading5">
    <w:name w:val="heading 5"/>
    <w:basedOn w:val="HeadingBase"/>
    <w:next w:val="Normal"/>
    <w:link w:val="Heading5Char"/>
    <w:qFormat/>
    <w:rsid w:val="00BD2F89"/>
    <w:pPr>
      <w:spacing w:before="80"/>
      <w:outlineLvl w:val="4"/>
    </w:pPr>
    <w:rPr>
      <w:color w:val="918585"/>
      <w:sz w:val="20"/>
    </w:rPr>
  </w:style>
  <w:style w:type="paragraph" w:styleId="Heading6">
    <w:name w:val="heading 6"/>
    <w:basedOn w:val="HeadingBase"/>
    <w:next w:val="Normal"/>
    <w:link w:val="Heading6Char"/>
    <w:qFormat/>
    <w:rsid w:val="00BD2F89"/>
    <w:pPr>
      <w:spacing w:before="60"/>
      <w:outlineLvl w:val="5"/>
    </w:pPr>
    <w:rPr>
      <w:color w:val="918585"/>
      <w:sz w:val="20"/>
    </w:rPr>
  </w:style>
  <w:style w:type="paragraph" w:styleId="Heading7">
    <w:name w:val="heading 7"/>
    <w:basedOn w:val="Normal"/>
    <w:next w:val="Normal"/>
    <w:link w:val="Heading7Char"/>
    <w:qFormat/>
    <w:rsid w:val="00BD2F89"/>
    <w:pPr>
      <w:ind w:left="720"/>
      <w:outlineLvl w:val="6"/>
    </w:pPr>
    <w:rPr>
      <w:i/>
    </w:rPr>
  </w:style>
  <w:style w:type="paragraph" w:styleId="Heading8">
    <w:name w:val="heading 8"/>
    <w:basedOn w:val="Normal"/>
    <w:next w:val="Normal"/>
    <w:link w:val="Heading8Char"/>
    <w:qFormat/>
    <w:rsid w:val="00BD2F89"/>
    <w:pPr>
      <w:ind w:left="720"/>
      <w:outlineLvl w:val="7"/>
    </w:pPr>
    <w:rPr>
      <w:i/>
    </w:rPr>
  </w:style>
  <w:style w:type="paragraph" w:styleId="Heading9">
    <w:name w:val="heading 9"/>
    <w:basedOn w:val="Normal"/>
    <w:next w:val="Normal"/>
    <w:link w:val="Heading9Char"/>
    <w:qFormat/>
    <w:rsid w:val="00BD2F89"/>
    <w:pPr>
      <w:ind w:left="720"/>
      <w:outlineLvl w:val="8"/>
    </w:pPr>
    <w:rPr>
      <w:i/>
    </w:rPr>
  </w:style>
  <w:style w:type="character" w:default="1" w:styleId="DefaultParagraphFont">
    <w:name w:val="Default Paragraph Font"/>
    <w:uiPriority w:val="1"/>
    <w:unhideWhenUsed/>
    <w:rsid w:val="00BD2F8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D2F89"/>
  </w:style>
  <w:style w:type="character" w:customStyle="1" w:styleId="Heading1Char">
    <w:name w:val="Heading 1 Char"/>
    <w:basedOn w:val="DefaultParagraphFont"/>
    <w:link w:val="Heading1"/>
    <w:rsid w:val="00BD2F89"/>
    <w:rPr>
      <w:rFonts w:ascii="Times New Roman" w:eastAsia="Times New Roman" w:hAnsi="Times New Roman" w:cs="Times New Roman"/>
      <w:b/>
      <w:sz w:val="32"/>
      <w:szCs w:val="20"/>
      <w:lang w:eastAsia="en-US"/>
    </w:rPr>
  </w:style>
  <w:style w:type="paragraph" w:styleId="BodyText">
    <w:name w:val="Body Text"/>
    <w:basedOn w:val="Normal"/>
    <w:link w:val="BodyTextChar"/>
    <w:rsid w:val="00BD2F8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D2F89"/>
    <w:rPr>
      <w:rFonts w:ascii="Times New Roman" w:eastAsia="Times New Roman" w:hAnsi="Times New Roman" w:cs="Times New Roman"/>
      <w:sz w:val="24"/>
      <w:lang w:eastAsia="en-US"/>
    </w:rPr>
  </w:style>
  <w:style w:type="paragraph" w:styleId="ListBullet">
    <w:name w:val="List Bullet"/>
    <w:basedOn w:val="List"/>
    <w:rsid w:val="00BD2F89"/>
    <w:pPr>
      <w:numPr>
        <w:numId w:val="12"/>
      </w:numPr>
      <w:tabs>
        <w:tab w:val="clear" w:pos="340"/>
      </w:tabs>
      <w:spacing w:before="40" w:after="40"/>
    </w:pPr>
  </w:style>
  <w:style w:type="character" w:customStyle="1" w:styleId="SpecialBold">
    <w:name w:val="Special Bold"/>
    <w:basedOn w:val="DefaultParagraphFont"/>
    <w:rsid w:val="00BD2F89"/>
    <w:rPr>
      <w:b/>
      <w:spacing w:val="0"/>
    </w:rPr>
  </w:style>
  <w:style w:type="paragraph" w:styleId="ListBullet2">
    <w:name w:val="List Bullet 2"/>
    <w:basedOn w:val="List2"/>
    <w:rsid w:val="00BD2F89"/>
    <w:pPr>
      <w:numPr>
        <w:numId w:val="13"/>
      </w:numPr>
      <w:tabs>
        <w:tab w:val="clear" w:pos="680"/>
      </w:tabs>
    </w:pPr>
  </w:style>
  <w:style w:type="paragraph" w:customStyle="1" w:styleId="SuperHeading">
    <w:name w:val="SuperHeading"/>
    <w:basedOn w:val="Normal"/>
    <w:rsid w:val="00BD2F89"/>
    <w:pPr>
      <w:spacing w:before="240" w:after="120"/>
      <w:outlineLvl w:val="0"/>
    </w:pPr>
    <w:rPr>
      <w:rFonts w:ascii="Times New Roman" w:hAnsi="Times New Roman"/>
      <w:b/>
      <w:sz w:val="32"/>
    </w:rPr>
  </w:style>
  <w:style w:type="paragraph" w:customStyle="1" w:styleId="AllowPageBreak">
    <w:name w:val="AllowPageBreak"/>
    <w:rsid w:val="00BD2F8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D2F8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D2F8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D2F8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D2F8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D2F8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D2F8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D2F8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D2F89"/>
    <w:rPr>
      <w:rFonts w:ascii="Courier New" w:eastAsia="Times New Roman" w:hAnsi="Courier New" w:cs="Times New Roman"/>
      <w:i/>
      <w:szCs w:val="20"/>
      <w:lang w:eastAsia="en-US"/>
    </w:rPr>
  </w:style>
  <w:style w:type="paragraph" w:customStyle="1" w:styleId="HeadingBase">
    <w:name w:val="Heading Base"/>
    <w:rsid w:val="00BD2F8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D2F89"/>
    <w:pPr>
      <w:tabs>
        <w:tab w:val="right" w:leader="dot" w:pos="9072"/>
      </w:tabs>
      <w:ind w:left="567"/>
    </w:pPr>
    <w:rPr>
      <w:szCs w:val="22"/>
    </w:rPr>
  </w:style>
  <w:style w:type="paragraph" w:customStyle="1" w:styleId="TOCBase">
    <w:name w:val="TOC Base"/>
    <w:rsid w:val="00BD2F8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D2F89"/>
    <w:pPr>
      <w:tabs>
        <w:tab w:val="right" w:leader="dot" w:pos="9072"/>
      </w:tabs>
      <w:spacing w:before="40" w:after="40"/>
      <w:ind w:left="284"/>
    </w:pPr>
    <w:rPr>
      <w:rFonts w:ascii="Times New Roman" w:hAnsi="Times New Roman"/>
    </w:rPr>
  </w:style>
  <w:style w:type="paragraph" w:styleId="TOC1">
    <w:name w:val="toc 1"/>
    <w:basedOn w:val="TOCBase"/>
    <w:next w:val="Normal"/>
    <w:rsid w:val="00BD2F8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D2F8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D2F89"/>
    <w:rPr>
      <w:rFonts w:ascii="Times New Roman" w:eastAsia="Times New Roman" w:hAnsi="Times New Roman" w:cs="Times New Roman"/>
      <w:sz w:val="16"/>
      <w:lang w:eastAsia="en-US"/>
    </w:rPr>
  </w:style>
  <w:style w:type="paragraph" w:styleId="Title">
    <w:name w:val="Title"/>
    <w:basedOn w:val="HeadingBase"/>
    <w:link w:val="TitleChar"/>
    <w:qFormat/>
    <w:rsid w:val="00BD2F89"/>
    <w:pPr>
      <w:spacing w:before="5040"/>
      <w:jc w:val="center"/>
    </w:pPr>
    <w:rPr>
      <w:sz w:val="48"/>
      <w:szCs w:val="72"/>
      <w:lang w:val="en-US"/>
    </w:rPr>
  </w:style>
  <w:style w:type="character" w:customStyle="1" w:styleId="TitleChar">
    <w:name w:val="Title Char"/>
    <w:basedOn w:val="DefaultParagraphFont"/>
    <w:link w:val="Title"/>
    <w:rsid w:val="00BD2F8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D2F89"/>
    <w:pPr>
      <w:tabs>
        <w:tab w:val="left" w:pos="3600"/>
        <w:tab w:val="left" w:pos="3958"/>
      </w:tabs>
    </w:pPr>
  </w:style>
  <w:style w:type="paragraph" w:styleId="List">
    <w:name w:val="List"/>
    <w:basedOn w:val="BodyText"/>
    <w:next w:val="BodyText"/>
    <w:rsid w:val="00BD2F89"/>
    <w:pPr>
      <w:tabs>
        <w:tab w:val="left" w:pos="340"/>
      </w:tabs>
      <w:spacing w:before="60" w:after="60"/>
      <w:ind w:left="340" w:hanging="340"/>
    </w:pPr>
  </w:style>
  <w:style w:type="paragraph" w:customStyle="1" w:styleId="Note">
    <w:name w:val="Note"/>
    <w:basedOn w:val="BodyText"/>
    <w:rsid w:val="00BD2F8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D2F89"/>
    <w:pPr>
      <w:framePr w:wrap="auto" w:hAnchor="text" w:y="6049"/>
    </w:pPr>
    <w:rPr>
      <w:color w:val="000000"/>
      <w:sz w:val="40"/>
    </w:rPr>
  </w:style>
  <w:style w:type="paragraph" w:customStyle="1" w:styleId="TOCTitle">
    <w:name w:val="TOCTitle"/>
    <w:basedOn w:val="Heading1"/>
    <w:rsid w:val="00BD2F89"/>
    <w:pPr>
      <w:spacing w:after="240"/>
      <w:jc w:val="center"/>
      <w:outlineLvl w:val="9"/>
    </w:pPr>
    <w:rPr>
      <w:caps/>
    </w:rPr>
  </w:style>
  <w:style w:type="paragraph" w:customStyle="1" w:styleId="Version">
    <w:name w:val="Version"/>
    <w:rsid w:val="00BD2F8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D2F89"/>
    <w:pPr>
      <w:keepNext w:val="0"/>
      <w:tabs>
        <w:tab w:val="right" w:pos="4176"/>
      </w:tabs>
      <w:ind w:left="198" w:hanging="198"/>
    </w:pPr>
    <w:rPr>
      <w:rFonts w:ascii="Garamond" w:hAnsi="Garamond"/>
    </w:rPr>
  </w:style>
  <w:style w:type="paragraph" w:styleId="IndexHeading">
    <w:name w:val="index heading"/>
    <w:basedOn w:val="Normal"/>
    <w:next w:val="Index1"/>
    <w:semiHidden/>
    <w:rsid w:val="00BD2F89"/>
    <w:pPr>
      <w:spacing w:before="120" w:after="120"/>
    </w:pPr>
    <w:rPr>
      <w:rFonts w:ascii="Arial" w:hAnsi="Arial"/>
      <w:b/>
      <w:color w:val="918585"/>
      <w:sz w:val="24"/>
    </w:rPr>
  </w:style>
  <w:style w:type="paragraph" w:styleId="Header">
    <w:name w:val="header"/>
    <w:basedOn w:val="Normal"/>
    <w:link w:val="HeaderChar"/>
    <w:rsid w:val="00BD2F8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D2F89"/>
    <w:rPr>
      <w:rFonts w:ascii="Times New Roman" w:eastAsia="Times New Roman" w:hAnsi="Times New Roman" w:cs="Times New Roman"/>
      <w:sz w:val="16"/>
      <w:szCs w:val="20"/>
      <w:lang w:val="en-GB" w:eastAsia="en-US"/>
    </w:rPr>
  </w:style>
  <w:style w:type="paragraph" w:customStyle="1" w:styleId="Chapter">
    <w:name w:val="Chapter"/>
    <w:basedOn w:val="Normal"/>
    <w:rsid w:val="00BD2F89"/>
    <w:pPr>
      <w:spacing w:before="240"/>
    </w:pPr>
    <w:rPr>
      <w:rFonts w:ascii="Times New Roman" w:hAnsi="Times New Roman"/>
      <w:smallCaps/>
      <w:spacing w:val="80"/>
      <w:sz w:val="28"/>
    </w:rPr>
  </w:style>
  <w:style w:type="paragraph" w:customStyle="1" w:styleId="InChapter">
    <w:name w:val="InChapter"/>
    <w:basedOn w:val="Heading3"/>
    <w:rsid w:val="00BD2F89"/>
    <w:pPr>
      <w:spacing w:after="240"/>
      <w:outlineLvl w:val="9"/>
    </w:pPr>
    <w:rPr>
      <w:noProof/>
    </w:rPr>
  </w:style>
  <w:style w:type="paragraph" w:styleId="Index2">
    <w:name w:val="index 2"/>
    <w:basedOn w:val="Normal"/>
    <w:next w:val="Normal"/>
    <w:semiHidden/>
    <w:rsid w:val="00BD2F89"/>
    <w:pPr>
      <w:tabs>
        <w:tab w:val="right" w:pos="4176"/>
      </w:tabs>
      <w:ind w:left="568" w:hanging="284"/>
    </w:pPr>
    <w:rPr>
      <w:rFonts w:ascii="Garamond" w:hAnsi="Garamond"/>
    </w:rPr>
  </w:style>
  <w:style w:type="paragraph" w:customStyle="1" w:styleId="Byline">
    <w:name w:val="Byline"/>
    <w:rsid w:val="00BD2F8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D2F89"/>
    <w:pPr>
      <w:tabs>
        <w:tab w:val="clear" w:pos="3600"/>
        <w:tab w:val="clear" w:pos="3958"/>
      </w:tabs>
      <w:jc w:val="right"/>
    </w:pPr>
  </w:style>
  <w:style w:type="character" w:styleId="Emphasis">
    <w:name w:val="Emphasis"/>
    <w:basedOn w:val="DefaultParagraphFont"/>
    <w:qFormat/>
    <w:rsid w:val="00BD2F89"/>
    <w:rPr>
      <w:i/>
    </w:rPr>
  </w:style>
  <w:style w:type="paragraph" w:styleId="Caption">
    <w:name w:val="caption"/>
    <w:basedOn w:val="BodyText"/>
    <w:next w:val="Normal"/>
    <w:qFormat/>
    <w:rsid w:val="00BD2F89"/>
    <w:pPr>
      <w:framePr w:w="2268" w:hSpace="181" w:vSpace="181" w:wrap="around" w:vAnchor="text" w:hAnchor="page" w:x="1135" w:y="285" w:anchorLock="1"/>
    </w:pPr>
    <w:rPr>
      <w:i/>
    </w:rPr>
  </w:style>
  <w:style w:type="paragraph" w:customStyle="1" w:styleId="MiniTOCTitle">
    <w:name w:val="MiniTOCTitle"/>
    <w:basedOn w:val="Heading4"/>
    <w:rsid w:val="00BD2F89"/>
    <w:pPr>
      <w:spacing w:before="240"/>
      <w:outlineLvl w:val="9"/>
    </w:pPr>
    <w:rPr>
      <w:noProof/>
      <w:sz w:val="24"/>
    </w:rPr>
  </w:style>
  <w:style w:type="paragraph" w:customStyle="1" w:styleId="MiniTOCItem">
    <w:name w:val="MiniTOCItem"/>
    <w:basedOn w:val="ListBullet"/>
    <w:rsid w:val="00BD2F89"/>
    <w:pPr>
      <w:numPr>
        <w:numId w:val="0"/>
      </w:numPr>
      <w:tabs>
        <w:tab w:val="right" w:leader="dot" w:pos="6521"/>
      </w:tabs>
      <w:spacing w:before="0" w:after="0"/>
    </w:pPr>
  </w:style>
  <w:style w:type="paragraph" w:customStyle="1" w:styleId="TOFTitle">
    <w:name w:val="TOFTitle"/>
    <w:basedOn w:val="TOCTitle"/>
    <w:rsid w:val="00BD2F89"/>
  </w:style>
  <w:style w:type="paragraph" w:styleId="TableofFigures">
    <w:name w:val="table of figures"/>
    <w:basedOn w:val="Normal"/>
    <w:next w:val="Normal"/>
    <w:semiHidden/>
    <w:rsid w:val="00BD2F89"/>
    <w:pPr>
      <w:tabs>
        <w:tab w:val="right" w:leader="dot" w:pos="9072"/>
      </w:tabs>
      <w:ind w:left="970" w:hanging="403"/>
    </w:pPr>
    <w:rPr>
      <w:rFonts w:ascii="Times New Roman" w:hAnsi="Times New Roman"/>
      <w:b/>
    </w:rPr>
  </w:style>
  <w:style w:type="paragraph" w:styleId="ListNumber">
    <w:name w:val="List Number"/>
    <w:basedOn w:val="List"/>
    <w:rsid w:val="00BD2F89"/>
    <w:pPr>
      <w:numPr>
        <w:numId w:val="15"/>
      </w:numPr>
      <w:tabs>
        <w:tab w:val="clear" w:pos="340"/>
      </w:tabs>
    </w:pPr>
  </w:style>
  <w:style w:type="character" w:customStyle="1" w:styleId="WingdingSymbols">
    <w:name w:val="Wingding Symbols"/>
    <w:rsid w:val="00BD2F89"/>
    <w:rPr>
      <w:rFonts w:ascii="Wingdings" w:hAnsi="Wingdings"/>
    </w:rPr>
  </w:style>
  <w:style w:type="paragraph" w:customStyle="1" w:styleId="TableHeading">
    <w:name w:val="Table Heading"/>
    <w:basedOn w:val="HeadingBase"/>
    <w:rsid w:val="00BD2F89"/>
    <w:pPr>
      <w:keepLines/>
      <w:pBdr>
        <w:bottom w:val="single" w:sz="6" w:space="1" w:color="918585"/>
      </w:pBdr>
      <w:spacing w:before="240"/>
    </w:pPr>
  </w:style>
  <w:style w:type="character" w:customStyle="1" w:styleId="HotSpot">
    <w:name w:val="HotSpot"/>
    <w:rsid w:val="00BD2F89"/>
    <w:rPr>
      <w:color w:val="0033CC"/>
      <w:u w:val="none"/>
    </w:rPr>
  </w:style>
  <w:style w:type="paragraph" w:customStyle="1" w:styleId="BodyTextRight">
    <w:name w:val="Body Text Right"/>
    <w:basedOn w:val="BodyText"/>
    <w:rsid w:val="00BD2F89"/>
    <w:pPr>
      <w:spacing w:before="0" w:after="0"/>
      <w:jc w:val="right"/>
    </w:pPr>
  </w:style>
  <w:style w:type="paragraph" w:styleId="Index3">
    <w:name w:val="index 3"/>
    <w:basedOn w:val="ListNumber2"/>
    <w:next w:val="Normal"/>
    <w:semiHidden/>
    <w:rsid w:val="00BD2F89"/>
    <w:pPr>
      <w:numPr>
        <w:numId w:val="0"/>
      </w:numPr>
      <w:tabs>
        <w:tab w:val="right" w:leader="dot" w:pos="4176"/>
      </w:tabs>
    </w:pPr>
  </w:style>
  <w:style w:type="paragraph" w:styleId="ListNumber2">
    <w:name w:val="List Number 2"/>
    <w:basedOn w:val="List2"/>
    <w:rsid w:val="00BD2F89"/>
    <w:pPr>
      <w:numPr>
        <w:numId w:val="10"/>
      </w:numPr>
      <w:tabs>
        <w:tab w:val="clear" w:pos="1060"/>
      </w:tabs>
    </w:pPr>
  </w:style>
  <w:style w:type="paragraph" w:customStyle="1" w:styleId="MarginNote">
    <w:name w:val="Margin Note"/>
    <w:basedOn w:val="BodyText"/>
    <w:rsid w:val="00BD2F8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D2F8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D2F8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D2F89"/>
    <w:rPr>
      <w:sz w:val="32"/>
    </w:rPr>
  </w:style>
  <w:style w:type="paragraph" w:customStyle="1" w:styleId="HeadingProcedure">
    <w:name w:val="Heading Procedure"/>
    <w:basedOn w:val="HeadingBase"/>
    <w:next w:val="Normal"/>
    <w:rsid w:val="00BD2F89"/>
    <w:pPr>
      <w:tabs>
        <w:tab w:val="left" w:pos="0"/>
      </w:tabs>
      <w:spacing w:before="120" w:after="60"/>
    </w:pPr>
    <w:rPr>
      <w:i/>
      <w:color w:val="918585"/>
      <w:sz w:val="22"/>
    </w:rPr>
  </w:style>
  <w:style w:type="paragraph" w:customStyle="1" w:styleId="TableBodyText">
    <w:name w:val="Table Body Text"/>
    <w:basedOn w:val="BodyText"/>
    <w:rsid w:val="00BD2F89"/>
    <w:pPr>
      <w:spacing w:before="60" w:after="60"/>
    </w:pPr>
  </w:style>
  <w:style w:type="paragraph" w:styleId="ListContinue">
    <w:name w:val="List Continue"/>
    <w:basedOn w:val="List"/>
    <w:rsid w:val="00BD2F89"/>
    <w:pPr>
      <w:ind w:firstLine="0"/>
    </w:pPr>
  </w:style>
  <w:style w:type="paragraph" w:customStyle="1" w:styleId="ListNote">
    <w:name w:val="List Note"/>
    <w:basedOn w:val="List"/>
    <w:rsid w:val="00BD2F89"/>
    <w:pPr>
      <w:pBdr>
        <w:top w:val="single" w:sz="6" w:space="2" w:color="918585"/>
        <w:bottom w:val="single" w:sz="6" w:space="2" w:color="918585"/>
      </w:pBdr>
      <w:tabs>
        <w:tab w:val="left" w:pos="1021"/>
      </w:tabs>
      <w:ind w:firstLine="0"/>
    </w:pPr>
  </w:style>
  <w:style w:type="paragraph" w:customStyle="1" w:styleId="Warning">
    <w:name w:val="Warning"/>
    <w:basedOn w:val="BodyText"/>
    <w:rsid w:val="00BD2F89"/>
    <w:pPr>
      <w:shd w:val="clear" w:color="auto" w:fill="D9D9D9"/>
      <w:tabs>
        <w:tab w:val="left" w:pos="992"/>
      </w:tabs>
      <w:ind w:left="119" w:right="119"/>
    </w:pPr>
    <w:rPr>
      <w:sz w:val="20"/>
    </w:rPr>
  </w:style>
  <w:style w:type="paragraph" w:customStyle="1" w:styleId="MarginIcons">
    <w:name w:val="Margin Icons"/>
    <w:basedOn w:val="BodyText"/>
    <w:rsid w:val="00BD2F8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D2F89"/>
    <w:rPr>
      <w:rFonts w:ascii="Courier New" w:hAnsi="Courier New"/>
    </w:rPr>
  </w:style>
  <w:style w:type="paragraph" w:customStyle="1" w:styleId="NoteBullet">
    <w:name w:val="Note Bullet"/>
    <w:basedOn w:val="Note"/>
    <w:rsid w:val="00BD2F89"/>
    <w:pPr>
      <w:tabs>
        <w:tab w:val="clear" w:pos="680"/>
      </w:tabs>
      <w:spacing w:before="60" w:after="60"/>
    </w:pPr>
  </w:style>
  <w:style w:type="paragraph" w:customStyle="1" w:styleId="SubHeading2">
    <w:name w:val="SubHeading2"/>
    <w:basedOn w:val="HeadingBase"/>
    <w:rsid w:val="00BD2F89"/>
    <w:pPr>
      <w:spacing w:before="240" w:after="60"/>
    </w:pPr>
    <w:rPr>
      <w:sz w:val="20"/>
    </w:rPr>
  </w:style>
  <w:style w:type="paragraph" w:customStyle="1" w:styleId="SubHeading1">
    <w:name w:val="SubHeading1"/>
    <w:basedOn w:val="HeadingBase"/>
    <w:rsid w:val="00BD2F89"/>
    <w:pPr>
      <w:spacing w:before="240" w:after="60"/>
    </w:pPr>
    <w:rPr>
      <w:color w:val="918585"/>
      <w:sz w:val="22"/>
    </w:rPr>
  </w:style>
  <w:style w:type="paragraph" w:customStyle="1" w:styleId="SideHeading">
    <w:name w:val="Side Heading"/>
    <w:basedOn w:val="HeadingBase"/>
    <w:rsid w:val="00BD2F8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D2F89"/>
    <w:pPr>
      <w:tabs>
        <w:tab w:val="num" w:pos="360"/>
      </w:tabs>
    </w:pPr>
  </w:style>
  <w:style w:type="paragraph" w:styleId="PlainText">
    <w:name w:val="Plain Text"/>
    <w:basedOn w:val="Normal"/>
    <w:link w:val="PlainTextChar"/>
    <w:rsid w:val="00BD2F89"/>
    <w:rPr>
      <w:sz w:val="20"/>
    </w:rPr>
  </w:style>
  <w:style w:type="character" w:customStyle="1" w:styleId="PlainTextChar">
    <w:name w:val="Plain Text Char"/>
    <w:basedOn w:val="DefaultParagraphFont"/>
    <w:link w:val="PlainText"/>
    <w:rsid w:val="00BD2F89"/>
    <w:rPr>
      <w:rFonts w:ascii="Courier New" w:eastAsia="Times New Roman" w:hAnsi="Courier New" w:cs="Times New Roman"/>
      <w:sz w:val="20"/>
      <w:szCs w:val="20"/>
      <w:lang w:eastAsia="en-US"/>
    </w:rPr>
  </w:style>
  <w:style w:type="character" w:customStyle="1" w:styleId="MenuOption">
    <w:name w:val="Menu Option"/>
    <w:basedOn w:val="DefaultParagraphFont"/>
    <w:rsid w:val="00BD2F89"/>
    <w:rPr>
      <w:b/>
      <w:smallCaps/>
    </w:rPr>
  </w:style>
  <w:style w:type="paragraph" w:customStyle="1" w:styleId="TableListNumber">
    <w:name w:val="Table List Number"/>
    <w:basedOn w:val="ListNumber"/>
    <w:rsid w:val="00BD2F89"/>
    <w:pPr>
      <w:numPr>
        <w:numId w:val="0"/>
      </w:numPr>
    </w:pPr>
  </w:style>
  <w:style w:type="paragraph" w:styleId="TOC4">
    <w:name w:val="toc 4"/>
    <w:basedOn w:val="TOCBase"/>
    <w:next w:val="Normal"/>
    <w:semiHidden/>
    <w:rsid w:val="00BD2F89"/>
    <w:pPr>
      <w:tabs>
        <w:tab w:val="right" w:leader="dot" w:pos="9071"/>
      </w:tabs>
      <w:ind w:left="1701"/>
    </w:pPr>
  </w:style>
  <w:style w:type="paragraph" w:customStyle="1" w:styleId="ListAlpha">
    <w:name w:val="List Alpha"/>
    <w:basedOn w:val="List"/>
    <w:rsid w:val="00BD2F89"/>
    <w:pPr>
      <w:numPr>
        <w:numId w:val="9"/>
      </w:numPr>
    </w:pPr>
  </w:style>
  <w:style w:type="paragraph" w:customStyle="1" w:styleId="ListAlpha2">
    <w:name w:val="List Alpha 2"/>
    <w:basedOn w:val="List2"/>
    <w:rsid w:val="00BD2F89"/>
    <w:pPr>
      <w:numPr>
        <w:numId w:val="8"/>
      </w:numPr>
    </w:pPr>
  </w:style>
  <w:style w:type="paragraph" w:styleId="List2">
    <w:name w:val="List 2"/>
    <w:basedOn w:val="BodyText"/>
    <w:rsid w:val="00BD2F89"/>
    <w:pPr>
      <w:tabs>
        <w:tab w:val="left" w:pos="680"/>
      </w:tabs>
      <w:spacing w:before="60" w:after="60"/>
      <w:ind w:left="680" w:hanging="340"/>
    </w:pPr>
  </w:style>
  <w:style w:type="paragraph" w:styleId="List3">
    <w:name w:val="List 3"/>
    <w:basedOn w:val="BodyText"/>
    <w:rsid w:val="00BD2F89"/>
    <w:pPr>
      <w:tabs>
        <w:tab w:val="left" w:pos="1021"/>
      </w:tabs>
      <w:spacing w:before="60" w:after="60"/>
      <w:ind w:left="1020" w:hanging="340"/>
    </w:pPr>
  </w:style>
  <w:style w:type="paragraph" w:styleId="List4">
    <w:name w:val="List 4"/>
    <w:basedOn w:val="BodyText"/>
    <w:rsid w:val="00BD2F89"/>
    <w:pPr>
      <w:tabs>
        <w:tab w:val="left" w:pos="1361"/>
      </w:tabs>
      <w:spacing w:before="60" w:after="60"/>
      <w:ind w:left="1361" w:hanging="340"/>
    </w:pPr>
  </w:style>
  <w:style w:type="paragraph" w:styleId="List5">
    <w:name w:val="List 5"/>
    <w:basedOn w:val="BodyText"/>
    <w:rsid w:val="00BD2F89"/>
    <w:pPr>
      <w:tabs>
        <w:tab w:val="left" w:pos="1701"/>
      </w:tabs>
      <w:spacing w:before="60" w:after="60"/>
      <w:ind w:left="1701" w:hanging="340"/>
    </w:pPr>
  </w:style>
  <w:style w:type="paragraph" w:styleId="ListBullet3">
    <w:name w:val="List Bullet 3"/>
    <w:basedOn w:val="List3"/>
    <w:rsid w:val="00BD2F89"/>
    <w:pPr>
      <w:numPr>
        <w:numId w:val="14"/>
      </w:numPr>
      <w:tabs>
        <w:tab w:val="clear" w:pos="1021"/>
      </w:tabs>
      <w:ind w:left="1037" w:hanging="357"/>
    </w:pPr>
  </w:style>
  <w:style w:type="paragraph" w:styleId="ListBullet4">
    <w:name w:val="List Bullet 4"/>
    <w:basedOn w:val="List4"/>
    <w:rsid w:val="00BD2F89"/>
    <w:pPr>
      <w:numPr>
        <w:numId w:val="3"/>
      </w:numPr>
      <w:tabs>
        <w:tab w:val="clear" w:pos="1361"/>
      </w:tabs>
    </w:pPr>
  </w:style>
  <w:style w:type="paragraph" w:styleId="ListBullet5">
    <w:name w:val="List Bullet 5"/>
    <w:basedOn w:val="List5"/>
    <w:rsid w:val="00BD2F89"/>
    <w:pPr>
      <w:numPr>
        <w:numId w:val="4"/>
      </w:numPr>
    </w:pPr>
  </w:style>
  <w:style w:type="paragraph" w:styleId="ListContinue2">
    <w:name w:val="List Continue 2"/>
    <w:basedOn w:val="List2"/>
    <w:rsid w:val="00BD2F89"/>
    <w:pPr>
      <w:ind w:firstLine="0"/>
    </w:pPr>
  </w:style>
  <w:style w:type="paragraph" w:styleId="ListContinue3">
    <w:name w:val="List Continue 3"/>
    <w:basedOn w:val="List3"/>
    <w:rsid w:val="00BD2F89"/>
    <w:pPr>
      <w:ind w:left="1021" w:firstLine="0"/>
    </w:pPr>
  </w:style>
  <w:style w:type="paragraph" w:styleId="ListContinue4">
    <w:name w:val="List Continue 4"/>
    <w:basedOn w:val="List4"/>
    <w:rsid w:val="00BD2F89"/>
    <w:pPr>
      <w:ind w:firstLine="0"/>
    </w:pPr>
  </w:style>
  <w:style w:type="paragraph" w:styleId="ListContinue5">
    <w:name w:val="List Continue 5"/>
    <w:basedOn w:val="List5"/>
    <w:rsid w:val="00BD2F89"/>
    <w:pPr>
      <w:ind w:firstLine="0"/>
    </w:pPr>
  </w:style>
  <w:style w:type="paragraph" w:styleId="ListNumber3">
    <w:name w:val="List Number 3"/>
    <w:basedOn w:val="List3"/>
    <w:rsid w:val="00BD2F89"/>
    <w:pPr>
      <w:numPr>
        <w:numId w:val="5"/>
      </w:numPr>
    </w:pPr>
  </w:style>
  <w:style w:type="paragraph" w:styleId="ListNumber4">
    <w:name w:val="List Number 4"/>
    <w:basedOn w:val="List4"/>
    <w:rsid w:val="00BD2F89"/>
    <w:pPr>
      <w:numPr>
        <w:numId w:val="6"/>
      </w:numPr>
    </w:pPr>
  </w:style>
  <w:style w:type="paragraph" w:styleId="ListNumber5">
    <w:name w:val="List Number 5"/>
    <w:basedOn w:val="List5"/>
    <w:rsid w:val="00BD2F89"/>
    <w:pPr>
      <w:numPr>
        <w:numId w:val="7"/>
      </w:numPr>
    </w:pPr>
  </w:style>
  <w:style w:type="paragraph" w:styleId="BlockText">
    <w:name w:val="Block Text"/>
    <w:basedOn w:val="Normal"/>
    <w:rsid w:val="00BD2F89"/>
    <w:pPr>
      <w:spacing w:after="120"/>
      <w:ind w:left="1440" w:right="1440"/>
    </w:pPr>
  </w:style>
  <w:style w:type="character" w:customStyle="1" w:styleId="Subscript">
    <w:name w:val="Subscript"/>
    <w:basedOn w:val="DefaultParagraphFont"/>
    <w:rsid w:val="00BD2F89"/>
    <w:rPr>
      <w:sz w:val="16"/>
      <w:vertAlign w:val="subscript"/>
    </w:rPr>
  </w:style>
  <w:style w:type="character" w:customStyle="1" w:styleId="Superscript">
    <w:name w:val="Superscript"/>
    <w:basedOn w:val="DefaultParagraphFont"/>
    <w:rsid w:val="00BD2F89"/>
    <w:rPr>
      <w:sz w:val="16"/>
      <w:vertAlign w:val="superscript"/>
    </w:rPr>
  </w:style>
  <w:style w:type="character" w:customStyle="1" w:styleId="Symbols">
    <w:name w:val="Symbols"/>
    <w:basedOn w:val="DefaultParagraphFont"/>
    <w:rsid w:val="00BD2F89"/>
    <w:rPr>
      <w:rFonts w:ascii="Symbol" w:hAnsi="Symbol"/>
    </w:rPr>
  </w:style>
  <w:style w:type="character" w:customStyle="1" w:styleId="MenuOptions">
    <w:name w:val="Menu Options"/>
    <w:basedOn w:val="DefaultParagraphFont"/>
    <w:rsid w:val="00BD2F89"/>
    <w:rPr>
      <w:rFonts w:ascii="Arial Narrow" w:hAnsi="Arial Narrow"/>
      <w:smallCaps/>
    </w:rPr>
  </w:style>
  <w:style w:type="character" w:customStyle="1" w:styleId="Buttons">
    <w:name w:val="Buttons"/>
    <w:basedOn w:val="DefaultParagraphFont"/>
    <w:rsid w:val="00BD2F89"/>
    <w:rPr>
      <w:b/>
    </w:rPr>
  </w:style>
  <w:style w:type="character" w:customStyle="1" w:styleId="Underlined">
    <w:name w:val="Underlined"/>
    <w:basedOn w:val="DefaultParagraphFont"/>
    <w:rsid w:val="00BD2F89"/>
    <w:rPr>
      <w:u w:val="single"/>
    </w:rPr>
  </w:style>
  <w:style w:type="paragraph" w:customStyle="1" w:styleId="TableBodyTextRight">
    <w:name w:val="Table Body Text Right"/>
    <w:basedOn w:val="TableBodyText"/>
    <w:rsid w:val="00BD2F89"/>
    <w:pPr>
      <w:widowControl w:val="0"/>
      <w:autoSpaceDE w:val="0"/>
      <w:autoSpaceDN w:val="0"/>
      <w:adjustRightInd w:val="0"/>
      <w:jc w:val="right"/>
    </w:pPr>
    <w:rPr>
      <w:rFonts w:cs="Arial"/>
      <w:szCs w:val="18"/>
    </w:rPr>
  </w:style>
  <w:style w:type="paragraph" w:customStyle="1" w:styleId="CopyrightText">
    <w:name w:val="Copyright Text"/>
    <w:basedOn w:val="BodyText"/>
    <w:rsid w:val="00BD2F89"/>
    <w:rPr>
      <w:sz w:val="18"/>
    </w:rPr>
  </w:style>
  <w:style w:type="paragraph" w:customStyle="1" w:styleId="BodySmallRight">
    <w:name w:val="Body Small Right"/>
    <w:basedOn w:val="BodyTextRight"/>
    <w:rsid w:val="00BD2F89"/>
    <w:rPr>
      <w:sz w:val="18"/>
      <w:szCs w:val="18"/>
    </w:rPr>
  </w:style>
  <w:style w:type="paragraph" w:customStyle="1" w:styleId="MarginEdition">
    <w:name w:val="Margin Edition"/>
    <w:basedOn w:val="MarginNote"/>
    <w:rsid w:val="00BD2F89"/>
    <w:pPr>
      <w:spacing w:before="0" w:after="0"/>
    </w:pPr>
    <w:rPr>
      <w:rFonts w:ascii="Times New Roman" w:hAnsi="Times New Roman"/>
      <w:color w:val="999999"/>
    </w:rPr>
  </w:style>
  <w:style w:type="paragraph" w:customStyle="1" w:styleId="Spacer">
    <w:name w:val="Spacer"/>
    <w:basedOn w:val="Normal"/>
    <w:rsid w:val="00BD2F89"/>
    <w:rPr>
      <w:sz w:val="2"/>
      <w:szCs w:val="2"/>
    </w:rPr>
  </w:style>
  <w:style w:type="character" w:customStyle="1" w:styleId="Small">
    <w:name w:val="Small"/>
    <w:basedOn w:val="DefaultParagraphFont"/>
    <w:rsid w:val="00BD2F89"/>
    <w:rPr>
      <w:sz w:val="16"/>
    </w:rPr>
  </w:style>
  <w:style w:type="paragraph" w:customStyle="1" w:styleId="WideTable">
    <w:name w:val="Wide Table"/>
    <w:basedOn w:val="Normal"/>
    <w:rsid w:val="00BD2F89"/>
    <w:pPr>
      <w:ind w:left="-1418"/>
    </w:pPr>
    <w:rPr>
      <w:sz w:val="2"/>
      <w:szCs w:val="2"/>
    </w:rPr>
  </w:style>
  <w:style w:type="character" w:styleId="PageNumber">
    <w:name w:val="page number"/>
    <w:basedOn w:val="DefaultParagraphFont"/>
    <w:rsid w:val="00BD2F89"/>
  </w:style>
  <w:style w:type="paragraph" w:styleId="Quote">
    <w:name w:val="Quote"/>
    <w:basedOn w:val="Heading1"/>
    <w:link w:val="QuoteChar"/>
    <w:qFormat/>
    <w:rsid w:val="00BD2F89"/>
    <w:rPr>
      <w:b w:val="0"/>
      <w:sz w:val="72"/>
      <w:szCs w:val="72"/>
      <w:lang w:val="en-NZ"/>
    </w:rPr>
  </w:style>
  <w:style w:type="character" w:customStyle="1" w:styleId="QuoteChar">
    <w:name w:val="Quote Char"/>
    <w:basedOn w:val="DefaultParagraphFont"/>
    <w:link w:val="Quote"/>
    <w:rsid w:val="00BD2F8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D2F89"/>
    <w:pPr>
      <w:pageBreakBefore/>
    </w:pPr>
  </w:style>
  <w:style w:type="paragraph" w:customStyle="1" w:styleId="Border">
    <w:name w:val="Border"/>
    <w:basedOn w:val="Normal"/>
    <w:qFormat/>
    <w:rsid w:val="00BD2F8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D2F89"/>
    <w:rPr>
      <w:b/>
      <w:bCs/>
      <w:i/>
      <w:iCs/>
      <w:color w:val="auto"/>
    </w:rPr>
  </w:style>
  <w:style w:type="paragraph" w:styleId="IntenseQuote">
    <w:name w:val="Intense Quote"/>
    <w:basedOn w:val="Normal"/>
    <w:next w:val="Normal"/>
    <w:link w:val="IntenseQuoteChar"/>
    <w:uiPriority w:val="30"/>
    <w:qFormat/>
    <w:rsid w:val="00BD2F8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D2F8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D2F89"/>
    <w:rPr>
      <w:smallCaps/>
      <w:color w:val="auto"/>
      <w:u w:val="single"/>
    </w:rPr>
  </w:style>
  <w:style w:type="character" w:styleId="IntenseReference">
    <w:name w:val="Intense Reference"/>
    <w:basedOn w:val="DefaultParagraphFont"/>
    <w:uiPriority w:val="32"/>
    <w:qFormat/>
    <w:rsid w:val="00BD2F89"/>
    <w:rPr>
      <w:b/>
      <w:bCs/>
      <w:smallCaps/>
      <w:color w:val="auto"/>
      <w:spacing w:val="5"/>
      <w:u w:val="single"/>
    </w:rPr>
  </w:style>
  <w:style w:type="paragraph" w:customStyle="1" w:styleId="2ColumnHeading">
    <w:name w:val="2Column Heading"/>
    <w:basedOn w:val="BodyText"/>
    <w:qFormat/>
    <w:rsid w:val="00BD2F89"/>
    <w:pPr>
      <w:spacing w:after="60"/>
      <w:ind w:left="-2268"/>
    </w:pPr>
    <w:rPr>
      <w:b/>
    </w:rPr>
  </w:style>
  <w:style w:type="paragraph" w:customStyle="1" w:styleId="Heading1TOC">
    <w:name w:val="Heading1 TOC"/>
    <w:basedOn w:val="Normal"/>
    <w:qFormat/>
    <w:rsid w:val="00BD2F89"/>
    <w:pPr>
      <w:spacing w:before="240" w:after="120"/>
    </w:pPr>
    <w:rPr>
      <w:rFonts w:ascii="Times New Roman" w:hAnsi="Times New Roman"/>
      <w:b/>
      <w:sz w:val="32"/>
    </w:rPr>
  </w:style>
  <w:style w:type="paragraph" w:customStyle="1" w:styleId="Heading2TOC">
    <w:name w:val="Heading2 TOC"/>
    <w:basedOn w:val="Normal"/>
    <w:qFormat/>
    <w:rsid w:val="00BD2F89"/>
    <w:pPr>
      <w:spacing w:before="240" w:after="60"/>
    </w:pPr>
    <w:rPr>
      <w:rFonts w:ascii="Times New Roman" w:hAnsi="Times New Roman"/>
      <w:b/>
      <w:sz w:val="28"/>
    </w:rPr>
  </w:style>
  <w:style w:type="character" w:customStyle="1" w:styleId="Underline">
    <w:name w:val="Underline"/>
    <w:basedOn w:val="DefaultParagraphFont"/>
    <w:qFormat/>
    <w:rsid w:val="00BD2F89"/>
    <w:rPr>
      <w:u w:val="single"/>
    </w:rPr>
  </w:style>
  <w:style w:type="character" w:customStyle="1" w:styleId="BoldandItalics">
    <w:name w:val="Bold and Italics"/>
    <w:qFormat/>
    <w:rsid w:val="00BD2F89"/>
    <w:rPr>
      <w:b/>
      <w:i/>
      <w:u w:val="none"/>
    </w:rPr>
  </w:style>
  <w:style w:type="paragraph" w:styleId="BalloonText">
    <w:name w:val="Balloon Text"/>
    <w:basedOn w:val="Normal"/>
    <w:link w:val="BalloonTextChar"/>
    <w:rsid w:val="00BD2F89"/>
    <w:rPr>
      <w:rFonts w:ascii="Tahoma" w:hAnsi="Tahoma" w:cs="Tahoma"/>
      <w:sz w:val="16"/>
      <w:szCs w:val="16"/>
    </w:rPr>
  </w:style>
  <w:style w:type="character" w:customStyle="1" w:styleId="BalloonTextChar">
    <w:name w:val="Balloon Text Char"/>
    <w:basedOn w:val="DefaultParagraphFont"/>
    <w:link w:val="BalloonText"/>
    <w:rsid w:val="00BD2F8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D2F8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D2F8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D2F89"/>
    <w:rPr>
      <w:b/>
      <w:color w:val="660033"/>
      <w:spacing w:val="0"/>
    </w:rPr>
  </w:style>
  <w:style w:type="paragraph" w:customStyle="1" w:styleId="Nameditemlist">
    <w:name w:val="Named item list"/>
    <w:basedOn w:val="BodyText"/>
    <w:qFormat/>
    <w:rsid w:val="00BD2F89"/>
    <w:pPr>
      <w:tabs>
        <w:tab w:val="left" w:pos="2835"/>
      </w:tabs>
      <w:ind w:left="2835" w:hanging="2835"/>
    </w:pPr>
  </w:style>
  <w:style w:type="paragraph" w:customStyle="1" w:styleId="BodyTextnopadding">
    <w:name w:val="Body Text no padding"/>
    <w:basedOn w:val="BodyText"/>
    <w:qFormat/>
    <w:rsid w:val="00BD2F89"/>
    <w:pPr>
      <w:spacing w:before="0" w:after="0"/>
    </w:pPr>
  </w:style>
  <w:style w:type="paragraph" w:customStyle="1" w:styleId="BodyTextBold">
    <w:name w:val="Body Text Bold"/>
    <w:basedOn w:val="BodyText"/>
    <w:qFormat/>
    <w:rsid w:val="00BD2F89"/>
    <w:rPr>
      <w:b/>
    </w:rPr>
  </w:style>
  <w:style w:type="character" w:styleId="Hyperlink">
    <w:name w:val="Hyperlink"/>
    <w:basedOn w:val="DefaultParagraphFont"/>
    <w:uiPriority w:val="99"/>
    <w:unhideWhenUsed/>
    <w:rsid w:val="00FB3AF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285</Words>
  <Characters>1855</Characters>
  <Application>Microsoft Office Word</Application>
  <DocSecurity>0</DocSecurity>
  <Lines>84</Lines>
  <Paragraphs>69</Paragraphs>
  <ScaleCrop>false</ScaleCrop>
  <Company>Author-it Software Corporation Ltd.</Company>
  <LinksUpToDate>false</LinksUpToDate>
  <CharactersWithSpaces>2071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ICTWEB425 Apply structured query language to extract and manipulate data</dc:title>
  <dc:subject>Approved</dc:subject>
  <dc:creator>PwC’s Skills for Australia</dc:creator>
  <cp:keywords>Release: 1</cp:keywords>
  <dc:description>Review Date: 12 April 2008</dc:description>
  <cp:lastModifiedBy>HSD_TPCMSd.prod</cp:lastModifiedBy>
  <cp:revision>3</cp:revision>
  <dcterms:created xsi:type="dcterms:W3CDTF">2019-09-02T00:56:00Z</dcterms:created>
  <dcterms:modified xsi:type="dcterms:W3CDTF">2019-09-02T00:56:00Z</dcterms:modified>
</cp:coreProperties>
</file>