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F4A" w:rsidP="00223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ICTWEB419 Develop guidelines for uploading information to a website</w:t>
      </w:r>
      <w:r>
        <w:fldChar w:fldCharType="end"/>
      </w:r>
    </w:p>
    <w:p w:rsidR="00223F4A" w:rsidP="00223F4A">
      <w:pPr>
        <w:pStyle w:val="Version"/>
        <w:sectPr w:rsidSect="00A96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934" w:rsidP="00A96934">
      <w:pPr>
        <w:pStyle w:val="SuperHeading"/>
      </w:pPr>
      <w:r w:rsidRPr="00A96934">
        <w:t>ICTWEB419 Develop guidelines for uploading information to a website</w:t>
      </w:r>
    </w:p>
    <w:p w:rsidR="00000000" w:rsidRPr="00A96934" w:rsidP="00A96934">
      <w:pPr>
        <w:pStyle w:val="Heading1"/>
      </w:pPr>
      <w:bookmarkStart w:id="1" w:name="O_675341"/>
      <w:bookmarkEnd w:id="1"/>
      <w:r w:rsidRPr="00A969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rPr>
                <w:rStyle w:val="SpecialBold"/>
              </w:rPr>
              <w:t>Comments</w:t>
            </w:r>
          </w:p>
        </w:tc>
      </w:tr>
      <w:tr w:rsidTr="00A9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t>This version first released with ICT Information and Communications Technology Training Package Version 1.0.</w:t>
            </w:r>
          </w:p>
        </w:tc>
      </w:tr>
    </w:tbl>
    <w:p w:rsidR="00000000" w:rsidRPr="00A96934" w:rsidP="00A96934">
      <w:pPr>
        <w:pStyle w:val="BodyText"/>
      </w:pPr>
    </w:p>
    <w:p w:rsidR="00000000" w:rsidRPr="00A96934" w:rsidP="00A96934">
      <w:pPr>
        <w:pStyle w:val="AllowPageBreak"/>
      </w:pPr>
    </w:p>
    <w:p w:rsidR="00000000" w:rsidRPr="00A96934" w:rsidP="00A96934">
      <w:pPr>
        <w:pStyle w:val="Heading1"/>
      </w:pPr>
      <w:bookmarkStart w:id="2" w:name="O_675342"/>
      <w:bookmarkEnd w:id="2"/>
      <w:r w:rsidRPr="00A96934">
        <w:t>Application</w:t>
      </w:r>
    </w:p>
    <w:p w:rsidR="00000000" w:rsidRPr="00A96934" w:rsidP="00223F4A">
      <w:pPr>
        <w:pStyle w:val="BodyText"/>
      </w:pPr>
      <w:r w:rsidRPr="00A96934">
        <w:t>This unit describes the skills and knowledge required to support the effective operation of a website, by establishing content upload guidelines and procedures, in the context of site policies.</w:t>
      </w:r>
    </w:p>
    <w:p w:rsidR="00000000" w:rsidRPr="00A96934" w:rsidP="00223F4A">
      <w:pPr>
        <w:pStyle w:val="BodyText"/>
      </w:pPr>
      <w:r w:rsidRPr="00A96934">
        <w:t>It applies to individuals who work in web</w:t>
      </w:r>
      <w:r w:rsidRPr="00A96934">
        <w:t>site maintenance roles who are required to ensure that a website remains operational.</w:t>
      </w:r>
    </w:p>
    <w:p w:rsidR="00000000" w:rsidRPr="00A96934" w:rsidP="00223F4A">
      <w:pPr>
        <w:pStyle w:val="BodyText"/>
      </w:pPr>
      <w:r w:rsidRPr="00A96934">
        <w:t>No licensing, legislative or certification requirements apply to this unit at the time of publication.</w:t>
      </w:r>
    </w:p>
    <w:p w:rsidR="00000000" w:rsidRPr="00A96934" w:rsidP="00A96934">
      <w:pPr>
        <w:pStyle w:val="Heading1"/>
      </w:pPr>
      <w:bookmarkStart w:id="3" w:name="O_675345"/>
      <w:bookmarkEnd w:id="3"/>
      <w:r w:rsidRPr="00A96934">
        <w:t>Unit Sector</w:t>
      </w:r>
    </w:p>
    <w:p w:rsidR="00000000" w:rsidRPr="00A96934" w:rsidP="00223F4A">
      <w:pPr>
        <w:pStyle w:val="BodyText"/>
      </w:pPr>
      <w:r w:rsidRPr="00A96934">
        <w:t>Web</w:t>
      </w:r>
    </w:p>
    <w:p w:rsidR="00000000" w:rsidRPr="00A96934" w:rsidP="00A96934">
      <w:pPr>
        <w:pStyle w:val="Heading1"/>
      </w:pPr>
      <w:bookmarkStart w:id="4" w:name="O_675346"/>
      <w:bookmarkEnd w:id="4"/>
      <w:r w:rsidRPr="00A96934">
        <w:t>Elements and Per</w:t>
      </w:r>
      <w:r w:rsidRPr="00A96934">
        <w:t>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96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rPr>
                <w:rStyle w:val="SpecialBold"/>
              </w:rPr>
              <w:t>PERFORMANCE CRITERIA</w:t>
            </w:r>
          </w:p>
        </w:tc>
      </w:tr>
      <w:tr w:rsidTr="00A96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6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1. Develop site policies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t>1.1 Develop and disseminate policies</w:t>
            </w:r>
            <w:r w:rsidRPr="00A96934">
              <w:t xml:space="preserve"> on acceptable usage, security, privacy and copyright issues, based on technical security and privacy requirements</w:t>
            </w:r>
          </w:p>
          <w:p w:rsidR="00000000" w:rsidRPr="00A96934" w:rsidP="00A96934">
            <w:pPr>
              <w:pStyle w:val="BodyText"/>
            </w:pPr>
            <w:r w:rsidRPr="00A96934">
              <w:t>1.2 Develop and disseminate, roles and responsibilities for updating and loading content, and removing redundant information</w:t>
            </w:r>
          </w:p>
          <w:p w:rsidR="00000000" w:rsidRPr="00A96934" w:rsidP="00A96934">
            <w:pPr>
              <w:pStyle w:val="BodyText"/>
            </w:pPr>
            <w:r w:rsidRPr="00A96934">
              <w:t>1.3 Document and</w:t>
            </w:r>
            <w:r w:rsidRPr="00A96934">
              <w:t xml:space="preserve"> disseminate information about the nature of content able to be updated and loaded</w:t>
            </w:r>
          </w:p>
          <w:p w:rsidR="00000000" w:rsidRPr="00A96934" w:rsidP="00A96934">
            <w:pPr>
              <w:pStyle w:val="BodyText"/>
            </w:pPr>
            <w:r w:rsidRPr="00A96934">
              <w:t xml:space="preserve">1.4 Establish the upload documentation, and disseminate the processes and procedures for the updating, loading or removal of </w:t>
            </w:r>
            <w:r w:rsidRPr="00A96934">
              <w:t>content on the site</w:t>
            </w:r>
          </w:p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 xml:space="preserve">1.5 Implement automatic and </w:t>
            </w:r>
            <w:r w:rsidRPr="00A96934">
              <w:t>routine, updating and archiving procedures</w:t>
            </w:r>
          </w:p>
        </w:tc>
      </w:tr>
      <w:tr w:rsidTr="00A96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2. Establish the updating and loading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t>2.1 Allocate, and make available to contributors, directory space to update and load new site content</w:t>
            </w:r>
          </w:p>
          <w:p w:rsidR="00000000" w:rsidRPr="00A96934" w:rsidP="00A96934">
            <w:pPr>
              <w:pStyle w:val="BodyText"/>
            </w:pPr>
            <w:r w:rsidRPr="00A96934">
              <w:t>2.2 Identify and make available for use, auth</w:t>
            </w:r>
            <w:r w:rsidRPr="00A96934">
              <w:t>oring guides and resources, based on cascading style sheets (CSS) and business style guides</w:t>
            </w:r>
          </w:p>
          <w:p w:rsidR="00000000" w:rsidRPr="00A96934" w:rsidP="00A96934">
            <w:pPr>
              <w:pStyle w:val="BodyText"/>
            </w:pPr>
            <w:r w:rsidRPr="00A96934">
              <w:t>2.3 Develop and make available, new content templates to be applied by authors for use based on CSS parameters</w:t>
            </w:r>
          </w:p>
          <w:p w:rsidR="00000000" w:rsidRPr="00A96934" w:rsidP="00A96934">
            <w:pPr>
              <w:pStyle w:val="BodyText"/>
            </w:pPr>
            <w:r w:rsidRPr="00A96934">
              <w:t>2.4 Allocate and monitor server permissions</w:t>
            </w:r>
          </w:p>
          <w:p w:rsidR="00000000" w:rsidRPr="00A96934" w:rsidP="00A96934">
            <w:pPr>
              <w:pStyle w:val="BodyText"/>
            </w:pPr>
            <w:r w:rsidRPr="00A96934">
              <w:t>2.5 Ident</w:t>
            </w:r>
            <w:r w:rsidRPr="00A96934">
              <w:t>ify preferred file transfer protocol (FTP) client based on best fit with the technical environment, and make available for use</w:t>
            </w:r>
          </w:p>
          <w:p w:rsidR="00000000" w:rsidRPr="00A96934" w:rsidP="00A96934">
            <w:pPr>
              <w:pStyle w:val="BodyText"/>
            </w:pPr>
            <w:r w:rsidRPr="00A96934">
              <w:t>2.6 Customise the FTP client to meet requirements</w:t>
            </w:r>
          </w:p>
          <w:p w:rsidR="00000000" w:rsidRPr="00A96934" w:rsidP="00A96934">
            <w:pPr>
              <w:pStyle w:val="BodyText"/>
            </w:pPr>
            <w:r w:rsidRPr="00A96934">
              <w:t>2.7 Identify and develop authoring support tools, such as help files and links</w:t>
            </w:r>
          </w:p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2.8 Disseminate authoring support tools, such as help files and links, as necessary</w:t>
            </w:r>
          </w:p>
        </w:tc>
      </w:tr>
      <w:tr w:rsidTr="00A969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3. Document the guidelines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t>3.1 Develop documentation for loading information, taking into consideration security and privacy</w:t>
            </w:r>
          </w:p>
          <w:p w:rsidR="00000000" w:rsidRPr="00A96934" w:rsidP="00A96934">
            <w:pPr>
              <w:pStyle w:val="BodyText"/>
            </w:pPr>
            <w:r w:rsidRPr="00A96934">
              <w:t>3.2 Document and make available, links to reco</w:t>
            </w:r>
            <w:r w:rsidRPr="00A96934">
              <w:t>mmended support tools</w:t>
            </w:r>
          </w:p>
          <w:p w:rsidR="00000000" w:rsidRPr="00A96934" w:rsidP="00A96934">
            <w:pPr>
              <w:pStyle w:val="BodyText"/>
            </w:pPr>
            <w:r w:rsidRPr="00A96934">
              <w:t>3.3 Automate the details of recent updates and loading of information, and document on the site</w:t>
            </w:r>
          </w:p>
        </w:tc>
      </w:tr>
    </w:tbl>
    <w:p w:rsidR="00000000" w:rsidRPr="00A96934" w:rsidP="00A96934">
      <w:pPr>
        <w:pStyle w:val="BodyText"/>
      </w:pPr>
    </w:p>
    <w:p w:rsidR="00000000" w:rsidRPr="00A96934" w:rsidP="00A96934">
      <w:pPr>
        <w:pStyle w:val="AllowPageBreak"/>
      </w:pPr>
    </w:p>
    <w:p w:rsidR="00000000" w:rsidRPr="00A96934" w:rsidP="00A96934">
      <w:pPr>
        <w:pStyle w:val="Heading1"/>
      </w:pPr>
      <w:bookmarkStart w:id="5" w:name="O_675347"/>
      <w:bookmarkEnd w:id="5"/>
      <w:r w:rsidRPr="00A96934">
        <w:t>Foundation Skills</w:t>
      </w:r>
    </w:p>
    <w:p w:rsidR="00000000" w:rsidRPr="00223F4A" w:rsidP="00223F4A">
      <w:pPr>
        <w:pStyle w:val="BodyText"/>
        <w:rPr>
          <w:i/>
        </w:rPr>
      </w:pPr>
      <w:r w:rsidRPr="00223F4A">
        <w:rPr>
          <w:rStyle w:val="Emphasis"/>
        </w:rPr>
        <w:t>This section describes language, literacy, numeracy and employment skills incorporated in the perform</w:t>
      </w:r>
      <w:r w:rsidRPr="00223F4A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96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rPr>
                <w:rStyle w:val="SpecialBold"/>
              </w:rPr>
              <w:t>Description</w:t>
            </w:r>
          </w:p>
        </w:tc>
      </w:tr>
      <w:tr w:rsidTr="00A96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1.1-1.3, 2.2, 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ListBullet"/>
              <w:rPr>
                <w:lang w:val="en-NZ"/>
              </w:rPr>
            </w:pPr>
            <w:r w:rsidRPr="00A96934">
              <w:t xml:space="preserve">Critically analyses complex documentation from a variety of sources, and consolidates </w:t>
            </w:r>
            <w:r w:rsidRPr="00A96934">
              <w:t xml:space="preserve">information, relating </w:t>
            </w:r>
            <w:r w:rsidRPr="00A96934">
              <w:t>to specific criteria to determine requirements</w:t>
            </w:r>
          </w:p>
        </w:tc>
      </w:tr>
      <w:tr w:rsidTr="00A96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1.1-1.5, 2.3, 2.7,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ListBullet"/>
              <w:rPr>
                <w:lang w:val="en-NZ"/>
              </w:rPr>
            </w:pPr>
            <w:r w:rsidRPr="00A96934">
              <w:t>Develops procedural material for a specific audience, using clear and detailed language, in order to convey explicit information, requirements and rec</w:t>
            </w:r>
            <w:r w:rsidRPr="00A96934">
              <w:t>ommendations</w:t>
            </w:r>
          </w:p>
        </w:tc>
      </w:tr>
      <w:tr w:rsidTr="00A96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1.1, 1.2, 1.5, 3.1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ListBullet"/>
            </w:pPr>
            <w:r w:rsidRPr="00A96934">
              <w:t>Modifies or develops organisational policies and procedures, to comply with legislative requirements and organisation goals</w:t>
            </w:r>
          </w:p>
          <w:p w:rsidR="00000000" w:rsidP="00A96934">
            <w:pPr>
              <w:pStyle w:val="ListBullet"/>
              <w:rPr>
                <w:lang w:val="en-NZ"/>
              </w:rPr>
            </w:pPr>
            <w:r w:rsidRPr="00A96934">
              <w:t>Contributes to roles and responsibilities, of self and others</w:t>
            </w:r>
          </w:p>
        </w:tc>
      </w:tr>
      <w:tr w:rsidTr="00A96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Interact</w:t>
            </w:r>
            <w:r w:rsidRPr="00A96934">
              <w:t xml:space="preserve">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1.1-1.4, 2.1, 2.4, 2.8,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ListBullet"/>
            </w:pPr>
            <w:r w:rsidRPr="00A96934">
              <w:t>Selects and uses, the appropriate conventions and protocols when communicating with clients and co-workers, in a range of work contexts</w:t>
            </w:r>
          </w:p>
          <w:p w:rsidR="00000000" w:rsidRPr="00A96934" w:rsidP="00A96934">
            <w:pPr>
              <w:pStyle w:val="ListBullet"/>
            </w:pPr>
            <w:r w:rsidRPr="00A96934">
              <w:t>Uses a range of strategies to establish a sense of connection, and to build rapport with clients and co-workers</w:t>
            </w:r>
          </w:p>
          <w:p w:rsidR="00000000" w:rsidRPr="00A96934" w:rsidP="00A96934">
            <w:pPr>
              <w:pStyle w:val="ListBullet"/>
            </w:pPr>
            <w:r w:rsidRPr="00A96934">
              <w:t>Cooperates with others, and contributes to work practices, where joint outcomes are expected, and deadlines are to be met</w:t>
            </w:r>
          </w:p>
          <w:p w:rsidR="00000000" w:rsidP="00A96934">
            <w:pPr>
              <w:pStyle w:val="ListBullet"/>
              <w:rPr>
                <w:lang w:val="en-NZ"/>
              </w:rPr>
            </w:pPr>
            <w:r w:rsidRPr="00A96934">
              <w:t>Identifies and explore</w:t>
            </w:r>
            <w:r w:rsidRPr="00A96934">
              <w:t>s, differences in a diverse range of people in the work context, and makes adjustments to communication in recognition of these differences</w:t>
            </w:r>
          </w:p>
        </w:tc>
      </w:tr>
      <w:tr w:rsidTr="00A969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1.1-1.5, 2.1, 2.2, 2.4-2.7,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ListBullet"/>
            </w:pPr>
            <w:r w:rsidRPr="00A96934">
              <w:t>Takes responsibility for planning, sequencing and prioritising t</w:t>
            </w:r>
            <w:r w:rsidRPr="00A96934">
              <w:t>asks and own workload, for efficiency and effective outcomes</w:t>
            </w:r>
          </w:p>
          <w:p w:rsidR="00000000" w:rsidRPr="00A96934" w:rsidP="00A96934">
            <w:pPr>
              <w:pStyle w:val="ListBullet"/>
            </w:pPr>
            <w:r w:rsidRPr="00A96934">
              <w:t>Contributes to the continuous improvement of current work practices, by applying basic principles of analytical and lateral thinking</w:t>
            </w:r>
          </w:p>
          <w:p w:rsidR="00000000" w:rsidRPr="00A96934" w:rsidP="00A96934">
            <w:pPr>
              <w:pStyle w:val="ListBullet"/>
            </w:pPr>
            <w:r w:rsidRPr="00A96934">
              <w:t>Uses familiar digital technologies and systems to access infor</w:t>
            </w:r>
            <w:r w:rsidRPr="00A96934">
              <w:t>mation, search and enter data, present information and communicate with others, cognisant of data security and safety</w:t>
            </w:r>
          </w:p>
        </w:tc>
      </w:tr>
    </w:tbl>
    <w:p w:rsidR="00000000" w:rsidRPr="00A96934" w:rsidP="00A96934">
      <w:pPr>
        <w:pStyle w:val="BodyText"/>
      </w:pPr>
    </w:p>
    <w:p w:rsidR="00000000" w:rsidRPr="00A96934" w:rsidP="00A96934">
      <w:pPr>
        <w:pStyle w:val="AllowPageBreak"/>
      </w:pPr>
    </w:p>
    <w:p w:rsidR="00000000" w:rsidRPr="00A96934" w:rsidP="00A96934">
      <w:pPr>
        <w:pStyle w:val="Heading1"/>
      </w:pPr>
      <w:bookmarkStart w:id="6" w:name="O_675349"/>
      <w:bookmarkEnd w:id="6"/>
      <w:r w:rsidRPr="00A969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A9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rPr>
                <w:rStyle w:val="SpecialBold"/>
              </w:rPr>
              <w:t>Code and title</w:t>
            </w:r>
          </w:p>
          <w:p w:rsidR="00000000" w:rsidRPr="00A96934" w:rsidP="00A96934">
            <w:pPr>
              <w:pStyle w:val="BodyText"/>
            </w:pPr>
            <w:r w:rsidRPr="00A96934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rPr>
                <w:rStyle w:val="SpecialBold"/>
              </w:rPr>
              <w:t>Code and title</w:t>
            </w:r>
          </w:p>
          <w:p w:rsidR="00000000" w:rsidRPr="00A96934" w:rsidP="00A96934">
            <w:pPr>
              <w:pStyle w:val="BodyText"/>
            </w:pPr>
            <w:r w:rsidRPr="00A96934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rPr>
                <w:rStyle w:val="SpecialBold"/>
              </w:rPr>
              <w:t>Equivalence status</w:t>
            </w:r>
          </w:p>
        </w:tc>
      </w:tr>
      <w:tr w:rsidTr="00A96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ICTWEB419 Develop guidelines for uploading information to a website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 xml:space="preserve">ICAWEB419A Develop guidelines for uploading information to a website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934">
            <w:pPr>
              <w:pStyle w:val="BodyText"/>
              <w:rPr>
                <w:lang w:val="en-NZ"/>
              </w:rPr>
            </w:pPr>
            <w:r w:rsidRPr="00A96934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934" w:rsidP="00A96934">
            <w:pPr>
              <w:pStyle w:val="BodyText"/>
            </w:pPr>
            <w:r w:rsidRPr="00A96934">
              <w:t>Equivalent unit</w:t>
            </w:r>
          </w:p>
        </w:tc>
      </w:tr>
    </w:tbl>
    <w:p w:rsidR="00000000" w:rsidRPr="00A96934" w:rsidP="00A96934">
      <w:pPr>
        <w:pStyle w:val="BodyText"/>
      </w:pPr>
    </w:p>
    <w:p w:rsidR="00000000" w:rsidRPr="00A96934" w:rsidP="00A96934">
      <w:pPr>
        <w:pStyle w:val="AllowPageBreak"/>
      </w:pPr>
    </w:p>
    <w:p w:rsidR="00000000" w:rsidRPr="00A96934" w:rsidP="00A96934">
      <w:pPr>
        <w:pStyle w:val="Heading1"/>
      </w:pPr>
      <w:bookmarkStart w:id="7" w:name="O_675356"/>
      <w:bookmarkEnd w:id="7"/>
      <w:r w:rsidRPr="00A96934">
        <w:t>Links</w:t>
      </w:r>
    </w:p>
    <w:p w:rsidR="00000000" w:rsidRPr="00A96934" w:rsidP="00223F4A">
      <w:pPr>
        <w:pStyle w:val="BodyText"/>
      </w:pPr>
      <w:r w:rsidRPr="00A96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802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6934" w:rsidP="00A96934"/>
    <w:sectPr w:rsidSect="00A969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4" w:rsidRPr="00223F4A" w:rsidP="00223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4A" w:rsidP="00A96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F4A" w:rsidP="00A96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3F4A" w:rsidP="00A96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934" w:rsidRPr="00223F4A" w:rsidP="00223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4A" w:rsidRPr="002D2AF8" w:rsidP="00A96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ICTWEB419 Develop guidelines for uploading information to a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223F4A" w:rsidP="00A96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D8C2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02B3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934"/>
  </w:style>
  <w:style w:type="character" w:customStyle="1" w:styleId="Heading1Char">
    <w:name w:val="Heading 1 Char"/>
    <w:basedOn w:val="DefaultParagraphFont"/>
    <w:link w:val="Heading1"/>
    <w:rsid w:val="00A96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9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934"/>
    <w:rPr>
      <w:b/>
      <w:spacing w:val="0"/>
    </w:rPr>
  </w:style>
  <w:style w:type="character" w:styleId="Emphasis">
    <w:name w:val="Emphasis"/>
    <w:basedOn w:val="DefaultParagraphFont"/>
    <w:qFormat/>
    <w:rsid w:val="00A96934"/>
    <w:rPr>
      <w:i/>
    </w:rPr>
  </w:style>
  <w:style w:type="paragraph" w:customStyle="1" w:styleId="SuperHeading">
    <w:name w:val="SuperHeading"/>
    <w:basedOn w:val="Normal"/>
    <w:rsid w:val="00A96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9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6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934"/>
  </w:style>
  <w:style w:type="paragraph" w:styleId="TableofFigures">
    <w:name w:val="table of figures"/>
    <w:basedOn w:val="Normal"/>
    <w:next w:val="Normal"/>
    <w:semiHidden/>
    <w:rsid w:val="00A96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9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6934"/>
    <w:rPr>
      <w:rFonts w:ascii="Wingdings" w:hAnsi="Wingdings"/>
    </w:rPr>
  </w:style>
  <w:style w:type="paragraph" w:customStyle="1" w:styleId="TableHeading">
    <w:name w:val="Table Heading"/>
    <w:basedOn w:val="HeadingBase"/>
    <w:rsid w:val="00A96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934"/>
    <w:rPr>
      <w:color w:val="0033CC"/>
      <w:u w:val="none"/>
    </w:rPr>
  </w:style>
  <w:style w:type="paragraph" w:customStyle="1" w:styleId="BodyTextRight">
    <w:name w:val="Body Text Right"/>
    <w:basedOn w:val="BodyText"/>
    <w:rsid w:val="00A96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9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934"/>
    <w:rPr>
      <w:sz w:val="32"/>
    </w:rPr>
  </w:style>
  <w:style w:type="paragraph" w:customStyle="1" w:styleId="HeadingProcedure">
    <w:name w:val="Heading Procedure"/>
    <w:basedOn w:val="HeadingBase"/>
    <w:next w:val="Normal"/>
    <w:rsid w:val="00A96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934"/>
    <w:pPr>
      <w:spacing w:before="60" w:after="60"/>
    </w:pPr>
  </w:style>
  <w:style w:type="paragraph" w:styleId="ListContinue">
    <w:name w:val="List Continue"/>
    <w:basedOn w:val="List"/>
    <w:rsid w:val="00A96934"/>
    <w:pPr>
      <w:ind w:firstLine="0"/>
    </w:pPr>
  </w:style>
  <w:style w:type="paragraph" w:customStyle="1" w:styleId="ListNote">
    <w:name w:val="List Note"/>
    <w:basedOn w:val="List"/>
    <w:rsid w:val="00A96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934"/>
    <w:rPr>
      <w:rFonts w:ascii="Courier New" w:hAnsi="Courier New"/>
    </w:rPr>
  </w:style>
  <w:style w:type="paragraph" w:customStyle="1" w:styleId="NoteBullet">
    <w:name w:val="Note Bullet"/>
    <w:basedOn w:val="Note"/>
    <w:rsid w:val="00A96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9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6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934"/>
    <w:rPr>
      <w:b/>
      <w:smallCaps/>
    </w:rPr>
  </w:style>
  <w:style w:type="paragraph" w:customStyle="1" w:styleId="TableListNumber">
    <w:name w:val="Table List Number"/>
    <w:basedOn w:val="ListNumber"/>
    <w:rsid w:val="00A96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934"/>
    <w:pPr>
      <w:numPr>
        <w:numId w:val="8"/>
      </w:numPr>
    </w:pPr>
  </w:style>
  <w:style w:type="paragraph" w:customStyle="1" w:styleId="ListAlpha2">
    <w:name w:val="List Alpha 2"/>
    <w:basedOn w:val="List2"/>
    <w:rsid w:val="00A96934"/>
    <w:pPr>
      <w:numPr>
        <w:numId w:val="7"/>
      </w:numPr>
    </w:pPr>
  </w:style>
  <w:style w:type="paragraph" w:styleId="List2">
    <w:name w:val="List 2"/>
    <w:basedOn w:val="BodyText"/>
    <w:rsid w:val="00A96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9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9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6934"/>
    <w:pPr>
      <w:numPr>
        <w:numId w:val="3"/>
      </w:numPr>
    </w:pPr>
  </w:style>
  <w:style w:type="paragraph" w:styleId="ListContinue2">
    <w:name w:val="List Continue 2"/>
    <w:basedOn w:val="List2"/>
    <w:rsid w:val="00A96934"/>
    <w:pPr>
      <w:ind w:firstLine="0"/>
    </w:pPr>
  </w:style>
  <w:style w:type="paragraph" w:styleId="ListContinue3">
    <w:name w:val="List Continue 3"/>
    <w:basedOn w:val="List3"/>
    <w:rsid w:val="00A96934"/>
    <w:pPr>
      <w:ind w:left="1021" w:firstLine="0"/>
    </w:pPr>
  </w:style>
  <w:style w:type="paragraph" w:styleId="ListContinue4">
    <w:name w:val="List Continue 4"/>
    <w:basedOn w:val="List4"/>
    <w:rsid w:val="00A96934"/>
    <w:pPr>
      <w:ind w:firstLine="0"/>
    </w:pPr>
  </w:style>
  <w:style w:type="paragraph" w:styleId="ListContinue5">
    <w:name w:val="List Continue 5"/>
    <w:basedOn w:val="List5"/>
    <w:rsid w:val="00A96934"/>
    <w:pPr>
      <w:ind w:firstLine="0"/>
    </w:pPr>
  </w:style>
  <w:style w:type="paragraph" w:styleId="ListNumber3">
    <w:name w:val="List Number 3"/>
    <w:basedOn w:val="List3"/>
    <w:rsid w:val="00A96934"/>
    <w:pPr>
      <w:numPr>
        <w:numId w:val="4"/>
      </w:numPr>
    </w:pPr>
  </w:style>
  <w:style w:type="paragraph" w:styleId="ListNumber4">
    <w:name w:val="List Number 4"/>
    <w:basedOn w:val="List4"/>
    <w:rsid w:val="00A96934"/>
    <w:pPr>
      <w:numPr>
        <w:numId w:val="5"/>
      </w:numPr>
    </w:pPr>
  </w:style>
  <w:style w:type="paragraph" w:styleId="ListNumber5">
    <w:name w:val="List Number 5"/>
    <w:basedOn w:val="List5"/>
    <w:rsid w:val="00A96934"/>
    <w:pPr>
      <w:numPr>
        <w:numId w:val="6"/>
      </w:numPr>
    </w:pPr>
  </w:style>
  <w:style w:type="paragraph" w:styleId="BlockText">
    <w:name w:val="Block Text"/>
    <w:basedOn w:val="Normal"/>
    <w:rsid w:val="00A96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934"/>
    <w:rPr>
      <w:sz w:val="16"/>
      <w:vertAlign w:val="superscript"/>
    </w:rPr>
  </w:style>
  <w:style w:type="character" w:customStyle="1" w:styleId="Symbols">
    <w:name w:val="Symbols"/>
    <w:basedOn w:val="DefaultParagraphFont"/>
    <w:rsid w:val="00A96934"/>
    <w:rPr>
      <w:rFonts w:ascii="Symbol" w:hAnsi="Symbol"/>
    </w:rPr>
  </w:style>
  <w:style w:type="character" w:customStyle="1" w:styleId="MenuOptions">
    <w:name w:val="Menu Options"/>
    <w:basedOn w:val="DefaultParagraphFont"/>
    <w:rsid w:val="00A96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934"/>
    <w:rPr>
      <w:b/>
    </w:rPr>
  </w:style>
  <w:style w:type="character" w:customStyle="1" w:styleId="Underlined">
    <w:name w:val="Underlined"/>
    <w:basedOn w:val="DefaultParagraphFont"/>
    <w:rsid w:val="00A96934"/>
    <w:rPr>
      <w:u w:val="single"/>
    </w:rPr>
  </w:style>
  <w:style w:type="paragraph" w:customStyle="1" w:styleId="TableBodyTextRight">
    <w:name w:val="Table Body Text Right"/>
    <w:basedOn w:val="TableBodyText"/>
    <w:rsid w:val="00A96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934"/>
    <w:rPr>
      <w:sz w:val="18"/>
    </w:rPr>
  </w:style>
  <w:style w:type="paragraph" w:customStyle="1" w:styleId="BodySmallRight">
    <w:name w:val="Body Small Right"/>
    <w:basedOn w:val="BodyTextRight"/>
    <w:rsid w:val="00A96934"/>
    <w:rPr>
      <w:sz w:val="18"/>
      <w:szCs w:val="18"/>
    </w:rPr>
  </w:style>
  <w:style w:type="paragraph" w:customStyle="1" w:styleId="MarginEdition">
    <w:name w:val="Margin Edition"/>
    <w:basedOn w:val="MarginNote"/>
    <w:rsid w:val="00A96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934"/>
    <w:rPr>
      <w:sz w:val="2"/>
      <w:szCs w:val="2"/>
    </w:rPr>
  </w:style>
  <w:style w:type="character" w:customStyle="1" w:styleId="Small">
    <w:name w:val="Small"/>
    <w:basedOn w:val="DefaultParagraphFont"/>
    <w:rsid w:val="00A96934"/>
    <w:rPr>
      <w:sz w:val="16"/>
    </w:rPr>
  </w:style>
  <w:style w:type="paragraph" w:customStyle="1" w:styleId="WideTable">
    <w:name w:val="Wide Table"/>
    <w:basedOn w:val="Normal"/>
    <w:rsid w:val="00A96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934"/>
  </w:style>
  <w:style w:type="paragraph" w:styleId="Quote">
    <w:name w:val="Quote"/>
    <w:basedOn w:val="Heading1"/>
    <w:link w:val="QuoteChar"/>
    <w:qFormat/>
    <w:rsid w:val="00A96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934"/>
    <w:pPr>
      <w:pageBreakBefore/>
    </w:pPr>
  </w:style>
  <w:style w:type="paragraph" w:customStyle="1" w:styleId="Border">
    <w:name w:val="Border"/>
    <w:basedOn w:val="Normal"/>
    <w:qFormat/>
    <w:rsid w:val="00A96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934"/>
    <w:rPr>
      <w:u w:val="single"/>
    </w:rPr>
  </w:style>
  <w:style w:type="character" w:customStyle="1" w:styleId="BoldandItalics">
    <w:name w:val="Bold and Italics"/>
    <w:qFormat/>
    <w:rsid w:val="00A96934"/>
    <w:rPr>
      <w:b/>
      <w:i/>
      <w:u w:val="none"/>
    </w:rPr>
  </w:style>
  <w:style w:type="paragraph" w:styleId="BalloonText">
    <w:name w:val="Balloon Text"/>
    <w:basedOn w:val="Normal"/>
    <w:link w:val="BalloonTextChar"/>
    <w:rsid w:val="00A96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934"/>
    <w:pPr>
      <w:spacing w:before="0" w:after="0"/>
    </w:pPr>
  </w:style>
  <w:style w:type="paragraph" w:customStyle="1" w:styleId="BodyTextBold">
    <w:name w:val="Body Text Bold"/>
    <w:basedOn w:val="BodyText"/>
    <w:qFormat/>
    <w:rsid w:val="00A96934"/>
    <w:rPr>
      <w:b/>
    </w:rPr>
  </w:style>
  <w:style w:type="character" w:styleId="Hyperlink">
    <w:name w:val="Hyperlink"/>
    <w:basedOn w:val="DefaultParagraphFont"/>
    <w:uiPriority w:val="99"/>
    <w:unhideWhenUsed/>
    <w:rsid w:val="00223F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4484</Characters>
  <Application>Microsoft Office Word</Application>
  <DocSecurity>0</DocSecurity>
  <Lines>179</Lines>
  <Paragraphs>91</Paragraphs>
  <ScaleCrop>false</ScaleCrop>
  <Company>Author-it Software Corporation Ltd.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ICTWEB419 Develop guidelines for uploading information to a website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2021-07-20T06:03:00Z</dcterms:created>
  <dcterms:modified xsi:type="dcterms:W3CDTF">2021-07-20T06:03:00Z</dcterms:modified>
</cp:coreProperties>
</file>