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D10" w:rsidP="00523D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ICTWEB415 Produce server-side script for dynamic web pages</w:t>
      </w:r>
      <w:r>
        <w:fldChar w:fldCharType="end"/>
      </w:r>
    </w:p>
    <w:p w:rsidR="00523D10" w:rsidP="00523D10">
      <w:pPr>
        <w:pStyle w:val="Version"/>
        <w:sectPr w:rsidSect="002775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584" w:rsidP="00277584">
      <w:pPr>
        <w:pStyle w:val="SuperHeading"/>
      </w:pPr>
      <w:r w:rsidRPr="00277584">
        <w:t>Assessment Requirements for ICTWEB415 Produce server-side script for dynamic web pages</w:t>
      </w:r>
    </w:p>
    <w:p w:rsidR="00000000" w:rsidRPr="00277584" w:rsidP="00277584">
      <w:pPr>
        <w:pStyle w:val="Heading1"/>
      </w:pPr>
      <w:bookmarkStart w:id="1" w:name="O_675236"/>
      <w:bookmarkEnd w:id="1"/>
      <w:r w:rsidRPr="002775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584" w:rsidP="00277584">
            <w:pPr>
              <w:pStyle w:val="BodyText"/>
            </w:pPr>
            <w:r w:rsidRPr="002775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584">
            <w:pPr>
              <w:pStyle w:val="BodyText"/>
              <w:rPr>
                <w:lang w:val="en-NZ"/>
              </w:rPr>
            </w:pPr>
            <w:r w:rsidRPr="00277584">
              <w:rPr>
                <w:rStyle w:val="SpecialBold"/>
              </w:rPr>
              <w:t>Comments</w:t>
            </w:r>
          </w:p>
        </w:tc>
      </w:tr>
      <w:tr w:rsidTr="0027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584">
            <w:pPr>
              <w:pStyle w:val="BodyText"/>
              <w:rPr>
                <w:lang w:val="en-NZ"/>
              </w:rPr>
            </w:pPr>
            <w:r w:rsidRPr="002775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584" w:rsidP="00277584">
            <w:pPr>
              <w:pStyle w:val="BodyText"/>
            </w:pPr>
            <w:r w:rsidRPr="00277584">
              <w:t xml:space="preserve">This version first released with ICT Information and </w:t>
            </w:r>
            <w:r w:rsidRPr="00277584">
              <w:t>Communications Technology Training Package Version 1.0.</w:t>
            </w:r>
          </w:p>
        </w:tc>
      </w:tr>
    </w:tbl>
    <w:p w:rsidR="00000000" w:rsidRPr="00277584" w:rsidP="00277584">
      <w:pPr>
        <w:pStyle w:val="BodyText"/>
      </w:pPr>
    </w:p>
    <w:p w:rsidR="00000000" w:rsidRPr="00277584" w:rsidP="00277584">
      <w:pPr>
        <w:pStyle w:val="AllowPageBreak"/>
      </w:pPr>
    </w:p>
    <w:p w:rsidR="00000000" w:rsidRPr="00277584" w:rsidP="00277584">
      <w:pPr>
        <w:pStyle w:val="Heading1"/>
      </w:pPr>
      <w:bookmarkStart w:id="2" w:name="O_675237"/>
      <w:bookmarkEnd w:id="2"/>
      <w:r w:rsidRPr="00277584">
        <w:t>Performance Evidence</w:t>
      </w:r>
    </w:p>
    <w:p w:rsidR="00000000" w:rsidRPr="00277584" w:rsidP="00523D10">
      <w:pPr>
        <w:pStyle w:val="BodyText"/>
      </w:pPr>
      <w:r w:rsidRPr="00277584">
        <w:t>Evidence of the ability to:</w:t>
      </w:r>
    </w:p>
    <w:p w:rsidR="00000000" w:rsidRPr="00277584" w:rsidP="00277584">
      <w:pPr>
        <w:pStyle w:val="ListBullet"/>
      </w:pPr>
      <w:r w:rsidRPr="00277584">
        <w:t>create dynamic web pages according to all job requirements, using server-side scripting to retrieve information from a web-hosted d</w:t>
      </w:r>
      <w:r w:rsidRPr="00277584">
        <w:t>atabase</w:t>
      </w:r>
    </w:p>
    <w:p w:rsidR="00000000" w:rsidRPr="00277584" w:rsidP="00277584">
      <w:pPr>
        <w:pStyle w:val="ListBullet"/>
      </w:pPr>
      <w:r w:rsidRPr="00277584">
        <w:t>create scripts for:</w:t>
      </w:r>
    </w:p>
    <w:p w:rsidR="00000000" w:rsidRPr="00277584" w:rsidP="00277584">
      <w:pPr>
        <w:pStyle w:val="ListBullet2"/>
      </w:pPr>
      <w:r w:rsidRPr="00277584">
        <w:t>the quick upload of data to web-hosted databases</w:t>
      </w:r>
    </w:p>
    <w:p w:rsidR="00000000" w:rsidRPr="00277584" w:rsidP="00277584">
      <w:pPr>
        <w:pStyle w:val="ListBullet2"/>
      </w:pPr>
      <w:r w:rsidRPr="00277584">
        <w:t>inserting, updating, and deleting data from a web server database</w:t>
      </w:r>
    </w:p>
    <w:p w:rsidR="00000000" w:rsidRPr="00277584" w:rsidP="00277584">
      <w:pPr>
        <w:pStyle w:val="ListBullet2"/>
      </w:pPr>
      <w:r w:rsidRPr="00277584">
        <w:t>encoding passwords</w:t>
      </w:r>
    </w:p>
    <w:p w:rsidR="00000000" w:rsidRPr="00277584" w:rsidP="00277584">
      <w:pPr>
        <w:pStyle w:val="ListBullet2"/>
      </w:pPr>
      <w:r w:rsidRPr="00277584">
        <w:t>uploading and retrieving images</w:t>
      </w:r>
    </w:p>
    <w:p w:rsidR="00000000" w:rsidRPr="00277584" w:rsidP="00277584">
      <w:pPr>
        <w:pStyle w:val="ListBullet2"/>
      </w:pPr>
      <w:r w:rsidRPr="00277584">
        <w:t>managing sessions, and creating a secure login.</w:t>
      </w:r>
    </w:p>
    <w:p w:rsidR="00000000" w:rsidRPr="00277584" w:rsidP="00277584">
      <w:pPr>
        <w:pStyle w:val="BodyText"/>
      </w:pPr>
    </w:p>
    <w:p w:rsidR="00000000" w:rsidRPr="00277584" w:rsidP="00523D10">
      <w:pPr>
        <w:pStyle w:val="BodyText"/>
      </w:pPr>
      <w:r w:rsidRPr="00277584">
        <w:t>Note: If a s</w:t>
      </w:r>
      <w:r w:rsidRPr="00277584">
        <w:t>pecific volume or frequency is not stated, then evidence must be provided at least once.</w:t>
      </w:r>
    </w:p>
    <w:p w:rsidR="00000000" w:rsidRPr="00277584" w:rsidP="00277584">
      <w:pPr>
        <w:pStyle w:val="Heading1"/>
      </w:pPr>
      <w:bookmarkStart w:id="3" w:name="O_675238"/>
      <w:bookmarkEnd w:id="3"/>
      <w:r w:rsidRPr="00277584">
        <w:t>Knowledge Evidence</w:t>
      </w:r>
    </w:p>
    <w:p w:rsidR="00000000" w:rsidRPr="00277584" w:rsidP="00523D10">
      <w:pPr>
        <w:pStyle w:val="BodyText"/>
      </w:pPr>
      <w:r w:rsidRPr="00277584">
        <w:t>To complete the unit requirements safely and effectively, the individual must:</w:t>
      </w:r>
    </w:p>
    <w:p w:rsidR="00000000" w:rsidRPr="00277584" w:rsidP="00277584">
      <w:pPr>
        <w:pStyle w:val="ListBullet"/>
      </w:pPr>
      <w:r w:rsidRPr="00277584">
        <w:t xml:space="preserve">explain server-side technologies, and the relevant </w:t>
      </w:r>
      <w:r w:rsidRPr="00277584">
        <w:t>web scripting languages</w:t>
      </w:r>
    </w:p>
    <w:p w:rsidR="00000000" w:rsidRPr="00277584" w:rsidP="00277584">
      <w:pPr>
        <w:pStyle w:val="ListBullet"/>
      </w:pPr>
      <w:r w:rsidRPr="00277584">
        <w:t>discuss server-side web analysis and design parameters</w:t>
      </w:r>
    </w:p>
    <w:p w:rsidR="00000000" w:rsidRPr="00277584" w:rsidP="00277584">
      <w:pPr>
        <w:pStyle w:val="ListBullet"/>
      </w:pPr>
      <w:r w:rsidRPr="00277584">
        <w:t>summarise and apply, programming control structures and object-oriented programming</w:t>
      </w:r>
    </w:p>
    <w:p w:rsidR="00000000" w:rsidRPr="00277584" w:rsidP="00277584">
      <w:pPr>
        <w:pStyle w:val="ListBullet"/>
      </w:pPr>
      <w:r w:rsidRPr="00277584">
        <w:t>outline web-programming concepts including:</w:t>
      </w:r>
    </w:p>
    <w:p w:rsidR="00000000" w:rsidRPr="00277584" w:rsidP="00277584">
      <w:pPr>
        <w:pStyle w:val="ListBullet2"/>
      </w:pPr>
      <w:r w:rsidRPr="00277584">
        <w:t>the hypertext transfer protocol (HTTP)</w:t>
      </w:r>
    </w:p>
    <w:p w:rsidR="00000000" w:rsidRPr="00277584" w:rsidP="00277584">
      <w:pPr>
        <w:pStyle w:val="ListBullet2"/>
      </w:pPr>
      <w:r w:rsidRPr="00277584">
        <w:t>stateless programming</w:t>
      </w:r>
    </w:p>
    <w:p w:rsidR="00000000" w:rsidRPr="00277584" w:rsidP="00277584">
      <w:pPr>
        <w:pStyle w:val="ListBullet2"/>
      </w:pPr>
      <w:r w:rsidRPr="00277584">
        <w:t>session management</w:t>
      </w:r>
    </w:p>
    <w:p w:rsidR="00000000" w:rsidRPr="00277584" w:rsidP="00277584">
      <w:pPr>
        <w:pStyle w:val="ListBullet2"/>
      </w:pPr>
      <w:r w:rsidRPr="00277584">
        <w:t>authentication and web security.</w:t>
      </w:r>
    </w:p>
    <w:p w:rsidR="00000000" w:rsidRPr="00277584" w:rsidP="00277584">
      <w:pPr>
        <w:pStyle w:val="AllowPageBreak"/>
      </w:pPr>
    </w:p>
    <w:p w:rsidR="00000000" w:rsidRPr="00277584" w:rsidP="00277584">
      <w:pPr>
        <w:pStyle w:val="Heading1"/>
      </w:pPr>
      <w:bookmarkStart w:id="4" w:name="O_675239"/>
      <w:bookmarkEnd w:id="4"/>
      <w:r w:rsidRPr="00277584">
        <w:t>Assessment Conditions</w:t>
      </w:r>
    </w:p>
    <w:p w:rsidR="00000000" w:rsidRPr="00277584" w:rsidP="00523D10">
      <w:pPr>
        <w:pStyle w:val="BodyText"/>
      </w:pPr>
      <w:r w:rsidRPr="00277584">
        <w:t>Gather evidence to demonstrate consistent performance in conditions that are safe and replicate the workplace. Noise levels, production flow, i</w:t>
      </w:r>
      <w:r w:rsidRPr="00277584">
        <w:t>nterruptions and time variances must be typical of those experienced in the website technologies field of work, and include access to the:</w:t>
      </w:r>
    </w:p>
    <w:p w:rsidR="00000000" w:rsidRPr="00277584" w:rsidP="00277584">
      <w:pPr>
        <w:pStyle w:val="ListBullet"/>
      </w:pPr>
      <w:r w:rsidRPr="00277584">
        <w:t>client requirements</w:t>
      </w:r>
    </w:p>
    <w:p w:rsidR="00000000" w:rsidRPr="00277584" w:rsidP="00277584">
      <w:pPr>
        <w:pStyle w:val="ListBullet"/>
      </w:pPr>
      <w:r w:rsidRPr="00277584">
        <w:t>functionality and scope requirements</w:t>
      </w:r>
    </w:p>
    <w:p w:rsidR="00000000" w:rsidRPr="00277584" w:rsidP="00277584">
      <w:pPr>
        <w:pStyle w:val="ListBullet"/>
      </w:pPr>
      <w:r w:rsidRPr="00277584">
        <w:t>security policy</w:t>
      </w:r>
    </w:p>
    <w:p w:rsidR="00000000" w:rsidRPr="00277584" w:rsidP="00277584">
      <w:pPr>
        <w:pStyle w:val="ListBullet"/>
      </w:pPr>
      <w:r w:rsidRPr="00277584">
        <w:t>database server</w:t>
      </w:r>
    </w:p>
    <w:p w:rsidR="00000000" w:rsidRPr="00277584" w:rsidP="00277584">
      <w:pPr>
        <w:pStyle w:val="ListBullet"/>
      </w:pPr>
      <w:r w:rsidRPr="00277584">
        <w:t>internet and server</w:t>
      </w:r>
    </w:p>
    <w:p w:rsidR="00000000" w:rsidRPr="00277584" w:rsidP="00277584">
      <w:pPr>
        <w:pStyle w:val="ListBullet"/>
      </w:pPr>
      <w:r w:rsidRPr="00277584">
        <w:t>softwar</w:t>
      </w:r>
      <w:r w:rsidRPr="00277584">
        <w:t>e development environment</w:t>
      </w:r>
    </w:p>
    <w:p w:rsidR="00000000" w:rsidRPr="00277584" w:rsidP="00277584">
      <w:pPr>
        <w:pStyle w:val="ListBullet"/>
      </w:pPr>
      <w:r w:rsidRPr="00277584">
        <w:t>web browsers.</w:t>
      </w:r>
    </w:p>
    <w:p w:rsidR="00000000" w:rsidRPr="00277584" w:rsidP="00277584">
      <w:pPr>
        <w:pStyle w:val="BodyText"/>
      </w:pPr>
    </w:p>
    <w:p w:rsidR="00000000" w:rsidRPr="00277584" w:rsidP="00523D10">
      <w:pPr>
        <w:pStyle w:val="BodyText"/>
      </w:pPr>
      <w:r w:rsidRPr="00277584">
        <w:t>Assessors must satisfy NVR/AQTF assessor requirements.</w:t>
      </w:r>
    </w:p>
    <w:p w:rsidR="00000000" w:rsidRPr="00277584" w:rsidP="00277584">
      <w:pPr>
        <w:pStyle w:val="Heading1"/>
      </w:pPr>
      <w:bookmarkStart w:id="5" w:name="O_675242"/>
      <w:bookmarkEnd w:id="5"/>
      <w:r w:rsidRPr="00277584">
        <w:t>Links</w:t>
      </w:r>
    </w:p>
    <w:p w:rsidR="00000000" w:rsidRPr="00277584" w:rsidP="00523D10">
      <w:pPr>
        <w:pStyle w:val="BodyText"/>
      </w:pPr>
      <w:r w:rsidRPr="00277584">
        <w:t>Companio</w:t>
      </w:r>
      <w:r w:rsidRPr="00277584">
        <w:t xml:space="preserve">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5255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77584" w:rsidP="00277584"/>
    <w:sectPr w:rsidSect="002775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84" w:rsidRPr="00523D10" w:rsidP="00523D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D10" w:rsidP="002775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3D10" w:rsidP="002775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3D10" w:rsidP="002775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D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584" w:rsidRPr="00523D10" w:rsidP="00523D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D10" w:rsidRPr="002D2AF8" w:rsidP="002775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ICTWEB415 Produce server-side script for dynamic web pages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23D10" w:rsidP="002775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3A66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3A4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3C5A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5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5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5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5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5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5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5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5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5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5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5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584"/>
  </w:style>
  <w:style w:type="character" w:customStyle="1" w:styleId="Heading1Char">
    <w:name w:val="Heading 1 Char"/>
    <w:basedOn w:val="DefaultParagraphFont"/>
    <w:link w:val="Heading1"/>
    <w:rsid w:val="002775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5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5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58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584"/>
    <w:rPr>
      <w:b/>
      <w:spacing w:val="0"/>
    </w:rPr>
  </w:style>
  <w:style w:type="paragraph" w:styleId="ListBullet2">
    <w:name w:val="List Bullet 2"/>
    <w:basedOn w:val="List2"/>
    <w:rsid w:val="002775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75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5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5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5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5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5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5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5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5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5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5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5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5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5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5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5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5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5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5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5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5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75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5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5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5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5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5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5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5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5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7584"/>
    <w:rPr>
      <w:i/>
    </w:rPr>
  </w:style>
  <w:style w:type="paragraph" w:styleId="Caption">
    <w:name w:val="caption"/>
    <w:basedOn w:val="BodyText"/>
    <w:next w:val="Normal"/>
    <w:qFormat/>
    <w:rsid w:val="002775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5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5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584"/>
  </w:style>
  <w:style w:type="paragraph" w:styleId="TableofFigures">
    <w:name w:val="table of figures"/>
    <w:basedOn w:val="Normal"/>
    <w:next w:val="Normal"/>
    <w:semiHidden/>
    <w:rsid w:val="002775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584"/>
    <w:pPr>
      <w:numPr>
        <w:numId w:val="11"/>
      </w:numPr>
    </w:pPr>
  </w:style>
  <w:style w:type="character" w:customStyle="1" w:styleId="WingdingSymbols">
    <w:name w:val="Wingding Symbols"/>
    <w:rsid w:val="00277584"/>
    <w:rPr>
      <w:rFonts w:ascii="Wingdings" w:hAnsi="Wingdings"/>
    </w:rPr>
  </w:style>
  <w:style w:type="paragraph" w:customStyle="1" w:styleId="TableHeading">
    <w:name w:val="Table Heading"/>
    <w:basedOn w:val="HeadingBase"/>
    <w:rsid w:val="002775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584"/>
    <w:rPr>
      <w:color w:val="0033CC"/>
      <w:u w:val="none"/>
    </w:rPr>
  </w:style>
  <w:style w:type="paragraph" w:customStyle="1" w:styleId="BodyTextRight">
    <w:name w:val="Body Text Right"/>
    <w:basedOn w:val="BodyText"/>
    <w:rsid w:val="002775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5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5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5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5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5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584"/>
    <w:rPr>
      <w:sz w:val="32"/>
    </w:rPr>
  </w:style>
  <w:style w:type="paragraph" w:customStyle="1" w:styleId="HeadingProcedure">
    <w:name w:val="Heading Procedure"/>
    <w:basedOn w:val="HeadingBase"/>
    <w:next w:val="Normal"/>
    <w:rsid w:val="002775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584"/>
    <w:pPr>
      <w:spacing w:before="60" w:after="60"/>
    </w:pPr>
  </w:style>
  <w:style w:type="paragraph" w:styleId="ListContinue">
    <w:name w:val="List Continue"/>
    <w:basedOn w:val="List"/>
    <w:rsid w:val="00277584"/>
    <w:pPr>
      <w:ind w:firstLine="0"/>
    </w:pPr>
  </w:style>
  <w:style w:type="paragraph" w:customStyle="1" w:styleId="ListNote">
    <w:name w:val="List Note"/>
    <w:basedOn w:val="List"/>
    <w:rsid w:val="002775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5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5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584"/>
    <w:rPr>
      <w:rFonts w:ascii="Courier New" w:hAnsi="Courier New"/>
    </w:rPr>
  </w:style>
  <w:style w:type="paragraph" w:customStyle="1" w:styleId="NoteBullet">
    <w:name w:val="Note Bullet"/>
    <w:basedOn w:val="Note"/>
    <w:rsid w:val="002775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5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5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5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5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75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5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584"/>
    <w:rPr>
      <w:b/>
      <w:smallCaps/>
    </w:rPr>
  </w:style>
  <w:style w:type="paragraph" w:customStyle="1" w:styleId="TableListNumber">
    <w:name w:val="Table List Number"/>
    <w:basedOn w:val="ListNumber"/>
    <w:rsid w:val="002775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5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584"/>
    <w:pPr>
      <w:numPr>
        <w:numId w:val="9"/>
      </w:numPr>
    </w:pPr>
  </w:style>
  <w:style w:type="paragraph" w:customStyle="1" w:styleId="ListAlpha2">
    <w:name w:val="List Alpha 2"/>
    <w:basedOn w:val="List2"/>
    <w:rsid w:val="00277584"/>
    <w:pPr>
      <w:numPr>
        <w:numId w:val="8"/>
      </w:numPr>
    </w:pPr>
  </w:style>
  <w:style w:type="paragraph" w:styleId="List2">
    <w:name w:val="List 2"/>
    <w:basedOn w:val="BodyText"/>
    <w:rsid w:val="002775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5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5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5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58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5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7584"/>
    <w:pPr>
      <w:numPr>
        <w:numId w:val="4"/>
      </w:numPr>
    </w:pPr>
  </w:style>
  <w:style w:type="paragraph" w:styleId="ListContinue2">
    <w:name w:val="List Continue 2"/>
    <w:basedOn w:val="List2"/>
    <w:rsid w:val="00277584"/>
    <w:pPr>
      <w:ind w:firstLine="0"/>
    </w:pPr>
  </w:style>
  <w:style w:type="paragraph" w:styleId="ListContinue3">
    <w:name w:val="List Continue 3"/>
    <w:basedOn w:val="List3"/>
    <w:rsid w:val="00277584"/>
    <w:pPr>
      <w:ind w:left="1021" w:firstLine="0"/>
    </w:pPr>
  </w:style>
  <w:style w:type="paragraph" w:styleId="ListContinue4">
    <w:name w:val="List Continue 4"/>
    <w:basedOn w:val="List4"/>
    <w:rsid w:val="00277584"/>
    <w:pPr>
      <w:ind w:firstLine="0"/>
    </w:pPr>
  </w:style>
  <w:style w:type="paragraph" w:styleId="ListContinue5">
    <w:name w:val="List Continue 5"/>
    <w:basedOn w:val="List5"/>
    <w:rsid w:val="00277584"/>
    <w:pPr>
      <w:ind w:firstLine="0"/>
    </w:pPr>
  </w:style>
  <w:style w:type="paragraph" w:styleId="ListNumber3">
    <w:name w:val="List Number 3"/>
    <w:basedOn w:val="List3"/>
    <w:rsid w:val="00277584"/>
    <w:pPr>
      <w:numPr>
        <w:numId w:val="5"/>
      </w:numPr>
    </w:pPr>
  </w:style>
  <w:style w:type="paragraph" w:styleId="ListNumber4">
    <w:name w:val="List Number 4"/>
    <w:basedOn w:val="List4"/>
    <w:rsid w:val="00277584"/>
    <w:pPr>
      <w:numPr>
        <w:numId w:val="6"/>
      </w:numPr>
    </w:pPr>
  </w:style>
  <w:style w:type="paragraph" w:styleId="ListNumber5">
    <w:name w:val="List Number 5"/>
    <w:basedOn w:val="List5"/>
    <w:rsid w:val="00277584"/>
    <w:pPr>
      <w:numPr>
        <w:numId w:val="7"/>
      </w:numPr>
    </w:pPr>
  </w:style>
  <w:style w:type="paragraph" w:styleId="BlockText">
    <w:name w:val="Block Text"/>
    <w:basedOn w:val="Normal"/>
    <w:rsid w:val="002775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5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584"/>
    <w:rPr>
      <w:sz w:val="16"/>
      <w:vertAlign w:val="superscript"/>
    </w:rPr>
  </w:style>
  <w:style w:type="character" w:customStyle="1" w:styleId="Symbols">
    <w:name w:val="Symbols"/>
    <w:basedOn w:val="DefaultParagraphFont"/>
    <w:rsid w:val="00277584"/>
    <w:rPr>
      <w:rFonts w:ascii="Symbol" w:hAnsi="Symbol"/>
    </w:rPr>
  </w:style>
  <w:style w:type="character" w:customStyle="1" w:styleId="MenuOptions">
    <w:name w:val="Menu Options"/>
    <w:basedOn w:val="DefaultParagraphFont"/>
    <w:rsid w:val="002775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584"/>
    <w:rPr>
      <w:b/>
    </w:rPr>
  </w:style>
  <w:style w:type="character" w:customStyle="1" w:styleId="Underlined">
    <w:name w:val="Underlined"/>
    <w:basedOn w:val="DefaultParagraphFont"/>
    <w:rsid w:val="00277584"/>
    <w:rPr>
      <w:u w:val="single"/>
    </w:rPr>
  </w:style>
  <w:style w:type="paragraph" w:customStyle="1" w:styleId="TableBodyTextRight">
    <w:name w:val="Table Body Text Right"/>
    <w:basedOn w:val="TableBodyText"/>
    <w:rsid w:val="002775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584"/>
    <w:rPr>
      <w:sz w:val="18"/>
    </w:rPr>
  </w:style>
  <w:style w:type="paragraph" w:customStyle="1" w:styleId="BodySmallRight">
    <w:name w:val="Body Small Right"/>
    <w:basedOn w:val="BodyTextRight"/>
    <w:rsid w:val="00277584"/>
    <w:rPr>
      <w:sz w:val="18"/>
      <w:szCs w:val="18"/>
    </w:rPr>
  </w:style>
  <w:style w:type="paragraph" w:customStyle="1" w:styleId="MarginEdition">
    <w:name w:val="Margin Edition"/>
    <w:basedOn w:val="MarginNote"/>
    <w:rsid w:val="002775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584"/>
    <w:rPr>
      <w:sz w:val="2"/>
      <w:szCs w:val="2"/>
    </w:rPr>
  </w:style>
  <w:style w:type="character" w:customStyle="1" w:styleId="Small">
    <w:name w:val="Small"/>
    <w:basedOn w:val="DefaultParagraphFont"/>
    <w:rsid w:val="00277584"/>
    <w:rPr>
      <w:sz w:val="16"/>
    </w:rPr>
  </w:style>
  <w:style w:type="paragraph" w:customStyle="1" w:styleId="WideTable">
    <w:name w:val="Wide Table"/>
    <w:basedOn w:val="Normal"/>
    <w:rsid w:val="002775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584"/>
  </w:style>
  <w:style w:type="paragraph" w:styleId="Quote">
    <w:name w:val="Quote"/>
    <w:basedOn w:val="Heading1"/>
    <w:link w:val="QuoteChar"/>
    <w:qFormat/>
    <w:rsid w:val="002775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5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584"/>
    <w:pPr>
      <w:pageBreakBefore/>
    </w:pPr>
  </w:style>
  <w:style w:type="paragraph" w:customStyle="1" w:styleId="Border">
    <w:name w:val="Border"/>
    <w:basedOn w:val="Normal"/>
    <w:qFormat/>
    <w:rsid w:val="002775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5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5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5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5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5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5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5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5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584"/>
    <w:rPr>
      <w:u w:val="single"/>
    </w:rPr>
  </w:style>
  <w:style w:type="character" w:customStyle="1" w:styleId="BoldandItalics">
    <w:name w:val="Bold and Italics"/>
    <w:qFormat/>
    <w:rsid w:val="00277584"/>
    <w:rPr>
      <w:b/>
      <w:i/>
      <w:u w:val="none"/>
    </w:rPr>
  </w:style>
  <w:style w:type="paragraph" w:styleId="BalloonText">
    <w:name w:val="Balloon Text"/>
    <w:basedOn w:val="Normal"/>
    <w:link w:val="BalloonTextChar"/>
    <w:rsid w:val="00277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5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5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5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5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5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5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3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1924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ICTWEB415 Produce server-side script for dynamic web pages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2018-12-10T06:02:00Z</dcterms:created>
  <dcterms:modified xsi:type="dcterms:W3CDTF">2018-12-10T06:02:00Z</dcterms:modified>
</cp:coreProperties>
</file>