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39B6" w:rsidP="00F339B6">
      <w:pPr>
        <w:pStyle w:val="Title"/>
      </w:pPr>
      <w:r>
        <w:fldChar w:fldCharType="begin"/>
      </w:r>
      <w:r>
        <w:instrText xml:space="preserve"> TITLE   \* MERGEFORMAT </w:instrText>
      </w:r>
      <w:r>
        <w:fldChar w:fldCharType="separate"/>
      </w:r>
      <w:r>
        <w:t>ICTWEB404 Maintain website performance</w:t>
      </w:r>
      <w:r>
        <w:fldChar w:fldCharType="end"/>
      </w:r>
    </w:p>
    <w:p w:rsidR="00F339B6" w:rsidP="00F339B6">
      <w:pPr>
        <w:pStyle w:val="Version"/>
        <w:sectPr w:rsidSect="000C55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55B1" w:rsidP="000C55B1">
      <w:pPr>
        <w:pStyle w:val="SuperHeading"/>
      </w:pPr>
      <w:r w:rsidRPr="000C55B1">
        <w:t>ICTWEB404 Maintain website performance</w:t>
      </w:r>
    </w:p>
    <w:p w:rsidR="00000000" w:rsidRPr="000C55B1" w:rsidP="000C55B1">
      <w:pPr>
        <w:pStyle w:val="Heading1"/>
      </w:pPr>
      <w:bookmarkStart w:id="1" w:name="O_673803"/>
      <w:bookmarkEnd w:id="1"/>
      <w:r w:rsidRPr="000C55B1">
        <w:t>Modification History</w:t>
      </w:r>
    </w:p>
    <w:tbl>
      <w:tblPr>
        <w:tblW w:w="0" w:type="auto"/>
        <w:tblLayout w:type="fixed"/>
        <w:tblCellMar>
          <w:left w:w="62" w:type="dxa"/>
          <w:right w:w="62" w:type="dxa"/>
        </w:tblCellMar>
        <w:tblLook w:val="0000"/>
      </w:tblPr>
      <w:tblGrid>
        <w:gridCol w:w="3091"/>
        <w:gridCol w:w="5873"/>
      </w:tblGrid>
      <w:tr w:rsidTr="000C55B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5B1" w:rsidP="000C55B1">
            <w:pPr>
              <w:pStyle w:val="BodyText"/>
            </w:pPr>
            <w:r w:rsidRPr="000C55B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5B1">
            <w:pPr>
              <w:pStyle w:val="BodyText"/>
              <w:rPr>
                <w:lang w:val="en-NZ"/>
              </w:rPr>
            </w:pPr>
            <w:r w:rsidRPr="000C55B1">
              <w:rPr>
                <w:rStyle w:val="SpecialBold"/>
              </w:rPr>
              <w:t>Comments</w:t>
            </w:r>
          </w:p>
        </w:tc>
      </w:tr>
      <w:tr w:rsidTr="000C55B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5B1">
            <w:pPr>
              <w:pStyle w:val="BodyText"/>
              <w:rPr>
                <w:lang w:val="en-NZ"/>
              </w:rPr>
            </w:pPr>
            <w:r w:rsidRPr="000C55B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5B1" w:rsidP="000C55B1">
            <w:pPr>
              <w:pStyle w:val="BodyText"/>
            </w:pPr>
            <w:r w:rsidRPr="000C55B1">
              <w:t>This version first released with ICT Information and Communications Technology Training Package Version 1.0.</w:t>
            </w:r>
          </w:p>
        </w:tc>
      </w:tr>
    </w:tbl>
    <w:p w:rsidR="00000000" w:rsidRPr="000C55B1" w:rsidP="000C55B1">
      <w:pPr>
        <w:pStyle w:val="BodyText"/>
      </w:pPr>
    </w:p>
    <w:p w:rsidR="00000000" w:rsidRPr="000C55B1" w:rsidP="000C55B1">
      <w:pPr>
        <w:pStyle w:val="AllowPageBreak"/>
      </w:pPr>
    </w:p>
    <w:p w:rsidR="00000000" w:rsidRPr="000C55B1" w:rsidP="000C55B1">
      <w:pPr>
        <w:pStyle w:val="Heading1"/>
      </w:pPr>
      <w:bookmarkStart w:id="2" w:name="O_673804"/>
      <w:bookmarkEnd w:id="2"/>
      <w:r w:rsidRPr="000C55B1">
        <w:t>Application</w:t>
      </w:r>
    </w:p>
    <w:p w:rsidR="00000000" w:rsidRPr="000C55B1" w:rsidP="00F339B6">
      <w:pPr>
        <w:pStyle w:val="BodyText"/>
      </w:pPr>
      <w:r w:rsidRPr="000C55B1">
        <w:t>This unit describes the skills and knowledge required to ensure tha</w:t>
      </w:r>
      <w:r w:rsidRPr="000C55B1">
        <w:t>t a website maintains performance levels during peak traffic times, and full use access.</w:t>
      </w:r>
    </w:p>
    <w:p w:rsidR="00000000" w:rsidRPr="000C55B1" w:rsidP="00F339B6">
      <w:pPr>
        <w:pStyle w:val="BodyText"/>
      </w:pPr>
      <w:r w:rsidRPr="000C55B1">
        <w:t>It applies to individuals who use planning and analytical skills to maintain and improve website performance.</w:t>
      </w:r>
    </w:p>
    <w:p w:rsidR="00000000" w:rsidRPr="000C55B1" w:rsidP="00F339B6">
      <w:pPr>
        <w:pStyle w:val="BodyText"/>
      </w:pPr>
      <w:r w:rsidRPr="000C55B1">
        <w:t>No licensing, legislative or certification requirements</w:t>
      </w:r>
      <w:r w:rsidRPr="000C55B1">
        <w:t xml:space="preserve"> apply to this unit at the time of publication.</w:t>
      </w:r>
    </w:p>
    <w:p w:rsidR="00000000" w:rsidRPr="000C55B1" w:rsidP="000C55B1">
      <w:pPr>
        <w:pStyle w:val="Heading1"/>
      </w:pPr>
      <w:bookmarkStart w:id="3" w:name="O_673807"/>
      <w:bookmarkEnd w:id="3"/>
      <w:r w:rsidRPr="000C55B1">
        <w:t>Unit Sector</w:t>
      </w:r>
    </w:p>
    <w:p w:rsidR="00000000" w:rsidRPr="000C55B1" w:rsidP="00F339B6">
      <w:pPr>
        <w:pStyle w:val="BodyText"/>
      </w:pPr>
      <w:r w:rsidRPr="000C55B1">
        <w:t>Web</w:t>
      </w:r>
    </w:p>
    <w:p w:rsidR="00000000" w:rsidRPr="000C55B1" w:rsidP="000C55B1">
      <w:pPr>
        <w:pStyle w:val="Heading1"/>
      </w:pPr>
      <w:bookmarkStart w:id="4" w:name="O_673808"/>
      <w:bookmarkEnd w:id="4"/>
      <w:r w:rsidRPr="000C55B1">
        <w:t>Elements and Performance Criteria</w:t>
      </w:r>
    </w:p>
    <w:tbl>
      <w:tblPr>
        <w:tblW w:w="9236" w:type="dxa"/>
        <w:tblLayout w:type="fixed"/>
        <w:tblCellMar>
          <w:left w:w="62" w:type="dxa"/>
          <w:right w:w="62" w:type="dxa"/>
        </w:tblCellMar>
        <w:tblLook w:val="0000"/>
      </w:tblPr>
      <w:tblGrid>
        <w:gridCol w:w="2645"/>
        <w:gridCol w:w="6591"/>
      </w:tblGrid>
      <w:tr w:rsidTr="000C55B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C55B1" w:rsidP="000C55B1">
            <w:pPr>
              <w:pStyle w:val="BodyText"/>
            </w:pPr>
            <w:r w:rsidRPr="000C55B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C55B1">
            <w:pPr>
              <w:pStyle w:val="BodyText"/>
              <w:rPr>
                <w:lang w:val="en-NZ"/>
              </w:rPr>
            </w:pPr>
            <w:r w:rsidRPr="000C55B1">
              <w:rPr>
                <w:rStyle w:val="SpecialBold"/>
              </w:rPr>
              <w:t>PERFORMANCE CRITERIA</w:t>
            </w:r>
          </w:p>
        </w:tc>
      </w:tr>
      <w:tr w:rsidTr="000C55B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C55B1" w:rsidP="000C55B1">
            <w:pPr>
              <w:pStyle w:val="BodyText"/>
            </w:pPr>
            <w:r w:rsidRPr="000C55B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C55B1">
            <w:pPr>
              <w:pStyle w:val="BodyText"/>
              <w:rPr>
                <w:lang w:val="en-NZ"/>
              </w:rPr>
            </w:pPr>
            <w:r w:rsidRPr="000C55B1">
              <w:rPr>
                <w:rStyle w:val="Emphasis"/>
              </w:rPr>
              <w:t>Performance criteria descr</w:t>
            </w:r>
            <w:r w:rsidRPr="000C55B1">
              <w:rPr>
                <w:rStyle w:val="Emphasis"/>
              </w:rPr>
              <w:t>ibe the performance needed to demonstrate achievement of the element.</w:t>
            </w:r>
          </w:p>
        </w:tc>
      </w:tr>
      <w:tr w:rsidTr="000C55B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5B1">
            <w:pPr>
              <w:pStyle w:val="BodyText"/>
              <w:rPr>
                <w:lang w:val="en-NZ"/>
              </w:rPr>
            </w:pPr>
            <w:r w:rsidRPr="000C55B1">
              <w:t>1. Benchmark website performance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5B1" w:rsidP="000C55B1">
            <w:pPr>
              <w:pStyle w:val="BodyText"/>
            </w:pPr>
            <w:r w:rsidRPr="000C55B1">
              <w:t>1.1 Review client performance expectations, from the specifications and business requirements</w:t>
            </w:r>
          </w:p>
          <w:p w:rsidR="00000000" w:rsidRPr="000C55B1" w:rsidP="000C55B1">
            <w:pPr>
              <w:pStyle w:val="BodyText"/>
            </w:pPr>
            <w:r w:rsidRPr="000C55B1">
              <w:t xml:space="preserve">1.2 Test the administration and maintenance requirements, </w:t>
            </w:r>
            <w:r w:rsidRPr="000C55B1">
              <w:t>against the specifications and business requirements</w:t>
            </w:r>
          </w:p>
          <w:p w:rsidR="00000000" w:rsidRPr="000C55B1" w:rsidP="000C55B1">
            <w:pPr>
              <w:pStyle w:val="BodyText"/>
            </w:pPr>
            <w:r w:rsidRPr="000C55B1">
              <w:t>1.3 Establish performance benchmarks, from the specifications and business requirements</w:t>
            </w:r>
          </w:p>
          <w:p w:rsidR="00000000" w:rsidRPr="000C55B1" w:rsidP="000C55B1">
            <w:pPr>
              <w:pStyle w:val="BodyText"/>
            </w:pPr>
            <w:r w:rsidRPr="000C55B1">
              <w:t>1.4 Ensure that performance benchmarks are tested</w:t>
            </w:r>
          </w:p>
          <w:p w:rsidR="00000000" w:rsidP="000C55B1">
            <w:pPr>
              <w:pStyle w:val="BodyText"/>
              <w:rPr>
                <w:lang w:val="en-NZ"/>
              </w:rPr>
            </w:pPr>
            <w:r w:rsidRPr="000C55B1">
              <w:t>1.5 Record measured performance benchmarks against the specificat</w:t>
            </w:r>
            <w:r w:rsidRPr="000C55B1">
              <w:t>ions</w:t>
            </w:r>
          </w:p>
        </w:tc>
      </w:tr>
      <w:tr w:rsidTr="000C55B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5B1">
            <w:pPr>
              <w:pStyle w:val="BodyText"/>
              <w:rPr>
                <w:lang w:val="en-NZ"/>
              </w:rPr>
            </w:pPr>
            <w:r w:rsidRPr="000C55B1">
              <w:t>2. Track website performance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5B1" w:rsidP="000C55B1">
            <w:pPr>
              <w:pStyle w:val="BodyText"/>
            </w:pPr>
            <w:r w:rsidRPr="000C55B1">
              <w:t>2.1 Measure actual website performance against performance benchmarks in key areas and record the outcomes</w:t>
            </w:r>
          </w:p>
          <w:p w:rsidR="00000000" w:rsidRPr="000C55B1" w:rsidP="000C55B1">
            <w:pPr>
              <w:pStyle w:val="BodyText"/>
            </w:pPr>
            <w:r w:rsidRPr="000C55B1">
              <w:t>2.2 Establish policies and procedures for maintaining the stability of actions and processes related to the website</w:t>
            </w:r>
          </w:p>
          <w:p w:rsidR="00000000" w:rsidRPr="000C55B1" w:rsidP="000C55B1">
            <w:pPr>
              <w:pStyle w:val="BodyText"/>
            </w:pPr>
            <w:r w:rsidRPr="000C55B1">
              <w:t>2.3 Identify faults, or suggest improvements, to the website</w:t>
            </w:r>
          </w:p>
          <w:p w:rsidR="00000000" w:rsidRPr="000C55B1" w:rsidP="000C55B1">
            <w:pPr>
              <w:pStyle w:val="BodyText"/>
            </w:pPr>
            <w:r w:rsidRPr="000C55B1">
              <w:t>2.4 Implement improvements according to the business requirements and organisat</w:t>
            </w:r>
            <w:r w:rsidRPr="000C55B1">
              <w:t>ional policy, and procedures</w:t>
            </w:r>
          </w:p>
          <w:p w:rsidR="00000000" w:rsidRPr="000C55B1" w:rsidP="000C55B1">
            <w:pPr>
              <w:pStyle w:val="BodyText"/>
            </w:pPr>
            <w:r w:rsidRPr="000C55B1">
              <w:t>2.5 Establish automatic fault reporting procedures and processes</w:t>
            </w:r>
          </w:p>
          <w:p w:rsidR="00000000" w:rsidRPr="000C55B1" w:rsidP="000C55B1">
            <w:pPr>
              <w:pStyle w:val="BodyText"/>
            </w:pPr>
            <w:r w:rsidRPr="000C55B1">
              <w:t>2.6 Monitor and maintain website security measures</w:t>
            </w:r>
          </w:p>
          <w:p w:rsidR="00000000" w:rsidRPr="000C55B1" w:rsidP="000C55B1">
            <w:pPr>
              <w:pStyle w:val="BodyText"/>
            </w:pPr>
            <w:r w:rsidRPr="000C55B1">
              <w:t>2.7 Implement administration and maintenance schedules</w:t>
            </w:r>
          </w:p>
          <w:p w:rsidR="00000000" w:rsidRPr="000C55B1" w:rsidP="000C55B1">
            <w:pPr>
              <w:pStyle w:val="BodyText"/>
            </w:pPr>
            <w:r w:rsidRPr="000C55B1">
              <w:t>2.8 Establish preventative maintenance and administratio</w:t>
            </w:r>
            <w:r w:rsidRPr="000C55B1">
              <w:t>n indicators, and ensure that an alert system is enabled</w:t>
            </w:r>
          </w:p>
          <w:p w:rsidR="00000000" w:rsidP="000C55B1">
            <w:pPr>
              <w:pStyle w:val="BodyText"/>
              <w:rPr>
                <w:lang w:val="en-NZ"/>
              </w:rPr>
            </w:pPr>
            <w:r w:rsidRPr="000C55B1">
              <w:t>2.9 Track user activities and make changes to policies or procedures, depending on the findings</w:t>
            </w:r>
          </w:p>
        </w:tc>
      </w:tr>
      <w:tr w:rsidTr="000C55B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5B1">
            <w:pPr>
              <w:pStyle w:val="BodyText"/>
              <w:rPr>
                <w:lang w:val="en-NZ"/>
              </w:rPr>
            </w:pPr>
            <w:r w:rsidRPr="000C55B1">
              <w:t>3. Tune performance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5B1" w:rsidP="000C55B1">
            <w:pPr>
              <w:pStyle w:val="BodyText"/>
            </w:pPr>
            <w:r w:rsidRPr="000C55B1">
              <w:t>3.1 Compare actual website performance against benchmarks over an appropriate peri</w:t>
            </w:r>
            <w:r w:rsidRPr="000C55B1">
              <w:t>od, and make changes based on inconsistencies</w:t>
            </w:r>
          </w:p>
          <w:p w:rsidR="00000000" w:rsidRPr="000C55B1" w:rsidP="000C55B1">
            <w:pPr>
              <w:pStyle w:val="BodyText"/>
            </w:pPr>
            <w:r w:rsidRPr="000C55B1">
              <w:t>3.2 Record performance inconsistencies, and incorporate learning, into revised policy and procedures</w:t>
            </w:r>
          </w:p>
          <w:p w:rsidR="00000000" w:rsidRPr="000C55B1" w:rsidP="000C55B1">
            <w:pPr>
              <w:pStyle w:val="BodyText"/>
            </w:pPr>
            <w:r w:rsidRPr="000C55B1">
              <w:t>3.3 Use diagnostic and software tools, to identify and correct, any website faults</w:t>
            </w:r>
          </w:p>
          <w:p w:rsidR="00000000" w:rsidRPr="000C55B1" w:rsidP="000C55B1">
            <w:pPr>
              <w:pStyle w:val="BodyText"/>
            </w:pPr>
            <w:r w:rsidRPr="000C55B1">
              <w:t>3.4 Plan and action, preve</w:t>
            </w:r>
            <w:r w:rsidRPr="000C55B1">
              <w:t>ntative maintenance on a regular basis to ensure the continuous and consistent performance of the website</w:t>
            </w:r>
          </w:p>
          <w:p w:rsidR="00000000" w:rsidP="000C55B1">
            <w:pPr>
              <w:pStyle w:val="BodyText"/>
              <w:rPr>
                <w:lang w:val="en-NZ"/>
              </w:rPr>
            </w:pPr>
            <w:r w:rsidRPr="000C55B1">
              <w:t>3.5 Complete and record the fault, correction and maintenance reports</w:t>
            </w:r>
          </w:p>
        </w:tc>
      </w:tr>
      <w:tr w:rsidTr="000C55B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5B1">
            <w:pPr>
              <w:pStyle w:val="BodyText"/>
              <w:rPr>
                <w:lang w:val="en-NZ"/>
              </w:rPr>
            </w:pPr>
            <w:r w:rsidRPr="000C55B1">
              <w:t>4. Initiate and monitor performance improvement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5B1" w:rsidP="000C55B1">
            <w:pPr>
              <w:pStyle w:val="BodyText"/>
            </w:pPr>
            <w:r w:rsidRPr="000C55B1">
              <w:t>4.1 Establish a mechanism for c</w:t>
            </w:r>
            <w:r w:rsidRPr="000C55B1">
              <w:t>apturing client initiatives, to assist in identifying maintenance, or administration, or performance problems</w:t>
            </w:r>
          </w:p>
          <w:p w:rsidR="00000000" w:rsidRPr="000C55B1" w:rsidP="000C55B1">
            <w:pPr>
              <w:pStyle w:val="BodyText"/>
            </w:pPr>
            <w:r w:rsidRPr="000C55B1">
              <w:t>4.2 Review the security tools, and procedures and conduct improvements, where necessary</w:t>
            </w:r>
          </w:p>
          <w:p w:rsidR="00000000" w:rsidRPr="000C55B1" w:rsidP="000C55B1">
            <w:pPr>
              <w:pStyle w:val="BodyText"/>
            </w:pPr>
            <w:r w:rsidRPr="000C55B1">
              <w:t>4.3 Document and implement the maintenance schedules</w:t>
            </w:r>
          </w:p>
          <w:p w:rsidR="00000000" w:rsidRPr="000C55B1" w:rsidP="000C55B1">
            <w:pPr>
              <w:pStyle w:val="BodyText"/>
            </w:pPr>
            <w:r w:rsidRPr="000C55B1">
              <w:t>4.4 R</w:t>
            </w:r>
            <w:r w:rsidRPr="000C55B1">
              <w:t>eview the maintenance and administration documentation, according to policy and procedures, in order to identify areas for performance improvement</w:t>
            </w:r>
          </w:p>
          <w:p w:rsidR="00000000" w:rsidRPr="000C55B1" w:rsidP="000C55B1">
            <w:pPr>
              <w:pStyle w:val="BodyText"/>
            </w:pPr>
            <w:r w:rsidRPr="000C55B1">
              <w:t xml:space="preserve">4.5 Update the website on a regular basis, including information, </w:t>
            </w:r>
            <w:r w:rsidRPr="000C55B1">
              <w:t>links, multimedia links, and back-end software</w:t>
            </w:r>
          </w:p>
          <w:p w:rsidR="00000000" w:rsidRPr="000C55B1" w:rsidP="000C55B1">
            <w:pPr>
              <w:pStyle w:val="BodyText"/>
            </w:pPr>
            <w:r w:rsidRPr="000C55B1">
              <w:t>4.6 Provide a timely and appropriate response to the client</w:t>
            </w:r>
          </w:p>
        </w:tc>
      </w:tr>
    </w:tbl>
    <w:p w:rsidR="00000000" w:rsidRPr="000C55B1" w:rsidP="000C55B1">
      <w:pPr>
        <w:pStyle w:val="BodyText"/>
      </w:pPr>
    </w:p>
    <w:p w:rsidR="00000000" w:rsidRPr="000C55B1" w:rsidP="000C55B1">
      <w:pPr>
        <w:pStyle w:val="AllowPageBreak"/>
      </w:pPr>
    </w:p>
    <w:p w:rsidR="00000000" w:rsidRPr="000C55B1" w:rsidP="000C55B1">
      <w:pPr>
        <w:pStyle w:val="Heading1"/>
      </w:pPr>
      <w:bookmarkStart w:id="5" w:name="O_673809"/>
      <w:bookmarkEnd w:id="5"/>
      <w:r w:rsidRPr="000C55B1">
        <w:t>Foundation Skills</w:t>
      </w:r>
    </w:p>
    <w:p w:rsidR="00000000" w:rsidRPr="00F339B6" w:rsidP="00F339B6">
      <w:pPr>
        <w:pStyle w:val="BodyText"/>
        <w:rPr>
          <w:i/>
        </w:rPr>
      </w:pPr>
      <w:r w:rsidRPr="00F339B6">
        <w:rPr>
          <w:rStyle w:val="Emphasis"/>
        </w:rPr>
        <w:t>This section describes language, literacy, num</w:t>
      </w:r>
      <w:r w:rsidRPr="00F339B6">
        <w:rPr>
          <w:rStyle w:val="Emphasis"/>
        </w:rPr>
        <w:t>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0C55B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5B1" w:rsidP="000C55B1">
            <w:pPr>
              <w:pStyle w:val="BodyText"/>
            </w:pPr>
            <w:r w:rsidRPr="000C55B1">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5B1" w:rsidP="000C55B1">
            <w:pPr>
              <w:pStyle w:val="BodyText"/>
            </w:pPr>
            <w:r w:rsidRPr="000C55B1">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5B1">
            <w:pPr>
              <w:pStyle w:val="BodyText"/>
              <w:rPr>
                <w:lang w:val="en-NZ"/>
              </w:rPr>
            </w:pPr>
            <w:r w:rsidRPr="000C55B1">
              <w:rPr>
                <w:rStyle w:val="SpecialBold"/>
              </w:rPr>
              <w:t>Description</w:t>
            </w:r>
          </w:p>
        </w:tc>
      </w:tr>
      <w:tr w:rsidTr="000C55B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5B1">
            <w:pPr>
              <w:pStyle w:val="BodyText"/>
              <w:rPr>
                <w:lang w:val="en-NZ"/>
              </w:rPr>
            </w:pPr>
            <w:r w:rsidRPr="000C55B1">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5B1">
            <w:pPr>
              <w:pStyle w:val="BodyText"/>
              <w:rPr>
                <w:lang w:val="en-NZ"/>
              </w:rPr>
            </w:pPr>
            <w:r w:rsidRPr="000C55B1">
              <w:t>1.2-1.3, 2.1-2.9, 3.1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5B1">
            <w:pPr>
              <w:pStyle w:val="ListBullet"/>
              <w:rPr>
                <w:lang w:val="en-NZ"/>
              </w:rPr>
            </w:pPr>
            <w:r w:rsidRPr="000C55B1">
              <w:t>Examines, constructs, organises and validates relationships between dis</w:t>
            </w:r>
            <w:r w:rsidRPr="000C55B1">
              <w:t>crete, and interrelated, data and information</w:t>
            </w:r>
          </w:p>
        </w:tc>
      </w:tr>
      <w:tr w:rsidTr="000C55B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5B1">
            <w:pPr>
              <w:pStyle w:val="BodyText"/>
              <w:rPr>
                <w:lang w:val="en-NZ"/>
              </w:rPr>
            </w:pPr>
            <w:r w:rsidRPr="000C55B1">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5B1">
            <w:pPr>
              <w:pStyle w:val="BodyText"/>
              <w:rPr>
                <w:lang w:val="en-NZ"/>
              </w:rPr>
            </w:pPr>
            <w:r w:rsidRPr="000C55B1">
              <w:t>1.5, 2.2, 2.2, 2.9, 3.1, 3.2, 3.4, 3.5, 4.1-4.6</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5B1" w:rsidP="000C55B1">
            <w:pPr>
              <w:pStyle w:val="ListBullet"/>
            </w:pPr>
            <w:r w:rsidRPr="000C55B1">
              <w:t>Designs and develops, the procedural documents that convey critical performance information to end users</w:t>
            </w:r>
          </w:p>
          <w:p w:rsidR="00000000" w:rsidRPr="000C55B1" w:rsidP="000C55B1">
            <w:pPr>
              <w:pStyle w:val="ListBullet"/>
            </w:pPr>
            <w:r w:rsidRPr="000C55B1">
              <w:t>Modifies documents using on-going analysis of performance data and feedback</w:t>
            </w:r>
          </w:p>
          <w:p w:rsidR="00000000" w:rsidP="000C55B1">
            <w:pPr>
              <w:pStyle w:val="ListBullet"/>
              <w:rPr>
                <w:lang w:val="en-NZ"/>
              </w:rPr>
            </w:pPr>
            <w:r w:rsidRPr="000C55B1">
              <w:t>Prepares a well structure and cohesive document, that presents analysis of evidence and actions utilising the appropriate format, technical language, correct spelling and grammar</w:t>
            </w:r>
          </w:p>
        </w:tc>
      </w:tr>
      <w:tr w:rsidTr="000C55B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5B1">
            <w:pPr>
              <w:pStyle w:val="BodyText"/>
              <w:rPr>
                <w:lang w:val="en-NZ"/>
              </w:rPr>
            </w:pPr>
            <w:r w:rsidRPr="000C55B1">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5B1">
            <w:pPr>
              <w:pStyle w:val="BodyText"/>
              <w:rPr>
                <w:lang w:val="en-NZ"/>
              </w:rPr>
            </w:pPr>
            <w:r w:rsidRPr="000C55B1">
              <w:t>1.3, 1.5, 2.1, 3.1, 3.2, 3.5, 4.1, 4.4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5B1">
            <w:pPr>
              <w:pStyle w:val="ListBullet"/>
              <w:rPr>
                <w:lang w:val="en-NZ"/>
              </w:rPr>
            </w:pPr>
            <w:r w:rsidRPr="000C55B1">
              <w:t>Assigns a numerical value to performance requirements, and uses measurement data to inform decisions, track performance, and establish actions to be taken in relation to the required work task</w:t>
            </w:r>
          </w:p>
        </w:tc>
      </w:tr>
      <w:tr w:rsidTr="000C55B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5B1">
            <w:pPr>
              <w:pStyle w:val="BodyText"/>
              <w:rPr>
                <w:lang w:val="en-NZ"/>
              </w:rPr>
            </w:pPr>
            <w:r w:rsidRPr="000C55B1">
              <w:t xml:space="preserve">Navigate the </w:t>
            </w:r>
            <w:r w:rsidRPr="000C55B1">
              <w:t>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5B1">
            <w:pPr>
              <w:pStyle w:val="BodyText"/>
              <w:rPr>
                <w:lang w:val="en-NZ"/>
              </w:rPr>
            </w:pPr>
            <w:r w:rsidRPr="000C55B1">
              <w:t>2.2, 2.4, 2.9, 3.2, 4.4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5B1" w:rsidP="000C55B1">
            <w:pPr>
              <w:pStyle w:val="ListBullet"/>
            </w:pPr>
            <w:r w:rsidRPr="000C55B1">
              <w:t>Takes personal responsibility for following, explicit and implicit, organisational policies relevant to own work</w:t>
            </w:r>
          </w:p>
          <w:p w:rsidR="00000000" w:rsidP="000C55B1">
            <w:pPr>
              <w:pStyle w:val="ListBullet"/>
              <w:rPr>
                <w:lang w:val="en-NZ"/>
              </w:rPr>
            </w:pPr>
            <w:r w:rsidRPr="000C55B1">
              <w:t>Implements revisions to existing policies and procedures, or initiates new policies, relating to website use and performance for others</w:t>
            </w:r>
          </w:p>
        </w:tc>
      </w:tr>
      <w:tr w:rsidTr="000C55B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5B1">
            <w:pPr>
              <w:pStyle w:val="BodyText"/>
              <w:rPr>
                <w:lang w:val="en-NZ"/>
              </w:rPr>
            </w:pPr>
            <w:r w:rsidRPr="000C55B1">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5B1">
            <w:pPr>
              <w:pStyle w:val="BodyText"/>
              <w:rPr>
                <w:lang w:val="en-NZ"/>
              </w:rPr>
            </w:pPr>
            <w:r w:rsidRPr="000C55B1">
              <w:t>4.6</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5B1">
            <w:pPr>
              <w:pStyle w:val="ListBullet"/>
              <w:rPr>
                <w:lang w:val="en-NZ"/>
              </w:rPr>
            </w:pPr>
            <w:r w:rsidRPr="000C55B1">
              <w:t>Selects and uses appropriate conventions and protocols, to communicate with others in a speci</w:t>
            </w:r>
            <w:r w:rsidRPr="000C55B1">
              <w:t>fic work context</w:t>
            </w:r>
          </w:p>
        </w:tc>
      </w:tr>
      <w:tr w:rsidTr="000C55B1">
        <w:tblPrEx>
          <w:tblW w:w="9640" w:type="dxa"/>
          <w:tblLayout w:type="fixed"/>
          <w:tblCellMar>
            <w:left w:w="62" w:type="dxa"/>
            <w:right w:w="62" w:type="dxa"/>
          </w:tblCellMar>
          <w:tblLook w:val="0000"/>
        </w:tblPrEx>
        <w:trPr>
          <w:trHeight w:val="1985"/>
        </w:trPr>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5B1">
            <w:pPr>
              <w:pStyle w:val="BodyText"/>
              <w:rPr>
                <w:lang w:val="en-NZ"/>
              </w:rPr>
            </w:pPr>
            <w:r w:rsidRPr="000C55B1">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5B1">
            <w:pPr>
              <w:pStyle w:val="BodyText"/>
              <w:rPr>
                <w:lang w:val="en-NZ"/>
              </w:rPr>
            </w:pPr>
            <w:r w:rsidRPr="000C55B1">
              <w:t>1.1, 1.3, 1.4, 2.1, 2.3, 2.4, 2.5, 2.6, 2.7, 2.8, 2.9, 3.1, 3.3, 3.4, 4.1, 4.2, 4.3, 4.5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5B1" w:rsidP="000C55B1">
            <w:pPr>
              <w:pStyle w:val="ListBullet"/>
            </w:pPr>
            <w:r w:rsidRPr="000C55B1">
              <w:t>Determines job specifications and requirements, and performs clearly defined tasks in a logical, systematic sequence</w:t>
            </w:r>
          </w:p>
          <w:p w:rsidR="00000000" w:rsidRPr="000C55B1" w:rsidP="000C55B1">
            <w:pPr>
              <w:pStyle w:val="ListBullet"/>
            </w:pPr>
            <w:r w:rsidRPr="000C55B1">
              <w:t>Uses analytic</w:t>
            </w:r>
            <w:r w:rsidRPr="000C55B1">
              <w:t>al thinking and diagnostic processes</w:t>
            </w:r>
          </w:p>
          <w:p w:rsidR="00000000" w:rsidRPr="000C55B1" w:rsidP="000C55B1">
            <w:pPr>
              <w:pStyle w:val="ListBullet"/>
            </w:pPr>
            <w:r w:rsidRPr="000C55B1">
              <w:t>Understands the purposes, specific functions, and key features of common digital systems, tools and software, and operates them effectively</w:t>
            </w:r>
          </w:p>
        </w:tc>
      </w:tr>
    </w:tbl>
    <w:p w:rsidR="00000000" w:rsidRPr="000C55B1" w:rsidP="000C55B1">
      <w:pPr>
        <w:pStyle w:val="BodyText"/>
      </w:pPr>
    </w:p>
    <w:p w:rsidR="00000000" w:rsidRPr="000C55B1" w:rsidP="000C55B1">
      <w:pPr>
        <w:pStyle w:val="AllowPageBreak"/>
      </w:pPr>
    </w:p>
    <w:p w:rsidR="00000000" w:rsidRPr="000C55B1" w:rsidP="000C55B1">
      <w:pPr>
        <w:pStyle w:val="Heading1"/>
      </w:pPr>
      <w:bookmarkStart w:id="6" w:name="O_673811"/>
      <w:bookmarkEnd w:id="6"/>
      <w:r w:rsidRPr="000C55B1">
        <w:t>Unit Mapping Information</w:t>
      </w:r>
    </w:p>
    <w:tbl>
      <w:tblPr>
        <w:tblW w:w="0" w:type="auto"/>
        <w:tblLayout w:type="fixed"/>
        <w:tblCellMar>
          <w:left w:w="62" w:type="dxa"/>
          <w:right w:w="62" w:type="dxa"/>
        </w:tblCellMar>
        <w:tblLook w:val="0000"/>
      </w:tblPr>
      <w:tblGrid>
        <w:gridCol w:w="1503"/>
        <w:gridCol w:w="1649"/>
        <w:gridCol w:w="1401"/>
        <w:gridCol w:w="1542"/>
      </w:tblGrid>
      <w:tr w:rsidTr="000C55B1">
        <w:tblPrEx>
          <w:tblW w:w="0" w:type="auto"/>
          <w:tblLayout w:type="fixed"/>
          <w:tblCellMar>
            <w:left w:w="62" w:type="dxa"/>
            <w:right w:w="62" w:type="dxa"/>
          </w:tblCellMar>
          <w:tblLook w:val="0000"/>
        </w:tblPrEx>
        <w:trPr>
          <w:trHeight w:val="563"/>
          <w:tblHeader/>
        </w:trPr>
        <w:tc>
          <w:tcPr>
            <w:tcW w:w="1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5B1" w:rsidP="000C55B1">
            <w:pPr>
              <w:pStyle w:val="BodyText"/>
            </w:pPr>
            <w:r w:rsidRPr="000C55B1">
              <w:rPr>
                <w:rStyle w:val="SpecialBold"/>
              </w:rPr>
              <w:t>Code and title</w:t>
            </w:r>
          </w:p>
          <w:p w:rsidR="00000000" w:rsidRPr="000C55B1" w:rsidP="000C55B1">
            <w:pPr>
              <w:pStyle w:val="BodyText"/>
            </w:pPr>
            <w:r w:rsidRPr="000C55B1">
              <w:rPr>
                <w:rStyle w:val="SpecialBold"/>
              </w:rPr>
              <w:t>current version</w:t>
            </w:r>
          </w:p>
        </w:tc>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5B1" w:rsidP="000C55B1">
            <w:pPr>
              <w:pStyle w:val="BodyText"/>
            </w:pPr>
            <w:r w:rsidRPr="000C55B1">
              <w:rPr>
                <w:rStyle w:val="SpecialBold"/>
              </w:rPr>
              <w:t>Code and title</w:t>
            </w:r>
          </w:p>
          <w:p w:rsidR="00000000" w:rsidRPr="000C55B1" w:rsidP="000C55B1">
            <w:pPr>
              <w:pStyle w:val="BodyText"/>
            </w:pPr>
            <w:r w:rsidRPr="000C55B1">
              <w:rPr>
                <w:rStyle w:val="SpecialBold"/>
              </w:rPr>
              <w:t>previous version</w:t>
            </w:r>
          </w:p>
        </w:tc>
        <w:tc>
          <w:tcPr>
            <w:tcW w:w="1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5B1" w:rsidP="000C55B1">
            <w:pPr>
              <w:pStyle w:val="BodyText"/>
            </w:pPr>
            <w:r w:rsidRPr="000C55B1">
              <w:rPr>
                <w:rStyle w:val="SpecialBold"/>
              </w:rPr>
              <w:t>Comments</w:t>
            </w:r>
          </w:p>
        </w:tc>
        <w:tc>
          <w:tcPr>
            <w:tcW w:w="1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5B1">
            <w:pPr>
              <w:pStyle w:val="BodyText"/>
              <w:rPr>
                <w:lang w:val="en-NZ"/>
              </w:rPr>
            </w:pPr>
            <w:r w:rsidRPr="000C55B1">
              <w:rPr>
                <w:rStyle w:val="SpecialBold"/>
              </w:rPr>
              <w:t>Equivalence status</w:t>
            </w:r>
          </w:p>
        </w:tc>
      </w:tr>
      <w:tr w:rsidTr="000C55B1">
        <w:tblPrEx>
          <w:tblW w:w="0" w:type="auto"/>
          <w:tblLayout w:type="fixed"/>
          <w:tblCellMar>
            <w:left w:w="62" w:type="dxa"/>
            <w:right w:w="62" w:type="dxa"/>
          </w:tblCellMar>
          <w:tblLook w:val="0000"/>
        </w:tblPrEx>
        <w:tc>
          <w:tcPr>
            <w:tcW w:w="1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5B1">
            <w:pPr>
              <w:pStyle w:val="BodyText"/>
              <w:rPr>
                <w:lang w:val="en-NZ"/>
              </w:rPr>
            </w:pPr>
            <w:r w:rsidRPr="000C55B1">
              <w:t>ICTWEB404 Maintain website performance</w:t>
            </w:r>
          </w:p>
        </w:tc>
        <w:tc>
          <w:tcPr>
            <w:tcW w:w="1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5B1">
            <w:pPr>
              <w:pStyle w:val="BodyText"/>
              <w:rPr>
                <w:lang w:val="en-NZ"/>
              </w:rPr>
            </w:pPr>
            <w:r w:rsidRPr="000C55B1">
              <w:t>ICAWEB404A Maintain website performance</w:t>
            </w:r>
          </w:p>
        </w:tc>
        <w:tc>
          <w:tcPr>
            <w:tcW w:w="1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5B1">
            <w:pPr>
              <w:pStyle w:val="BodyText"/>
              <w:rPr>
                <w:lang w:val="en-NZ"/>
              </w:rPr>
            </w:pPr>
            <w:r w:rsidRPr="000C55B1">
              <w:t>Updated to meet Standards for Training Packages</w:t>
            </w:r>
          </w:p>
        </w:tc>
        <w:tc>
          <w:tcPr>
            <w:tcW w:w="1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5B1" w:rsidP="000C55B1">
            <w:pPr>
              <w:pStyle w:val="BodyText"/>
            </w:pPr>
            <w:r w:rsidRPr="000C55B1">
              <w:t>Equivalent unit</w:t>
            </w:r>
          </w:p>
        </w:tc>
      </w:tr>
    </w:tbl>
    <w:p w:rsidR="00000000" w:rsidRPr="000C55B1" w:rsidP="000C55B1">
      <w:pPr>
        <w:pStyle w:val="BodyText"/>
      </w:pPr>
    </w:p>
    <w:p w:rsidR="00000000" w:rsidRPr="000C55B1" w:rsidP="000C55B1">
      <w:pPr>
        <w:pStyle w:val="AllowPageBreak"/>
      </w:pPr>
    </w:p>
    <w:p w:rsidR="00000000" w:rsidRPr="000C55B1" w:rsidP="000C55B1">
      <w:pPr>
        <w:pStyle w:val="Heading1"/>
      </w:pPr>
      <w:bookmarkStart w:id="7" w:name="O_673818"/>
      <w:bookmarkEnd w:id="7"/>
      <w:r w:rsidRPr="000C55B1">
        <w:t>Links</w:t>
      </w:r>
    </w:p>
    <w:p w:rsidR="00000000" w:rsidRPr="000C55B1" w:rsidP="00F339B6">
      <w:pPr>
        <w:pStyle w:val="BodyText"/>
      </w:pPr>
      <w:r w:rsidRPr="000C55B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65C82">
        <w:rPr>
          <w:rStyle w:val="Hyperlink"/>
        </w:rPr>
        <w:t>https://vetnet.gov.au/Pages/TrainingDocs.aspx?q=a53af4e4-b400-484e-b778-71c9e9d6aff2</w:t>
      </w:r>
      <w:r>
        <w:fldChar w:fldCharType="end"/>
      </w:r>
    </w:p>
    <w:p w:rsidR="00000000" w:rsidRPr="000C55B1" w:rsidP="00F339B6">
      <w:pPr>
        <w:pStyle w:val="BodyText"/>
        <w:sectPr w:rsidSect="000C55B1">
          <w:headerReference w:type="default" r:id="rId10"/>
          <w:footerReference w:type="default" r:id="rId11"/>
          <w:pgSz w:w="11908" w:h="16833"/>
          <w:pgMar w:top="1702" w:right="1418" w:bottom="1702" w:left="1418" w:header="992" w:footer="992" w:gutter="0"/>
          <w:cols w:space="720"/>
          <w:noEndnote/>
          <w:docGrid w:linePitch="299"/>
        </w:sectPr>
      </w:pPr>
    </w:p>
    <w:p w:rsidR="00000000" w:rsidRPr="000C55B1" w:rsidP="000C55B1">
      <w:pPr>
        <w:pStyle w:val="SuperHeading"/>
      </w:pPr>
      <w:r w:rsidRPr="000C55B1">
        <w:t xml:space="preserve">Assessment </w:t>
      </w:r>
      <w:r w:rsidRPr="000C55B1">
        <w:t>Requirements for ICTWEB404 Maintain website performance</w:t>
      </w:r>
    </w:p>
    <w:p w:rsidR="00000000" w:rsidRPr="000C55B1" w:rsidP="000C55B1">
      <w:pPr>
        <w:pStyle w:val="Heading1"/>
      </w:pPr>
      <w:bookmarkStart w:id="8" w:name="O_673813"/>
      <w:bookmarkEnd w:id="8"/>
      <w:r w:rsidRPr="000C55B1">
        <w:t>Modification History</w:t>
      </w:r>
    </w:p>
    <w:tbl>
      <w:tblPr>
        <w:tblW w:w="0" w:type="auto"/>
        <w:tblLayout w:type="fixed"/>
        <w:tblCellMar>
          <w:left w:w="62" w:type="dxa"/>
          <w:right w:w="62" w:type="dxa"/>
        </w:tblCellMar>
        <w:tblLook w:val="0000"/>
      </w:tblPr>
      <w:tblGrid>
        <w:gridCol w:w="2627"/>
        <w:gridCol w:w="6337"/>
      </w:tblGrid>
      <w:tr w:rsidTr="000C55B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5B1" w:rsidP="000C55B1">
            <w:pPr>
              <w:pStyle w:val="BodyText"/>
            </w:pPr>
            <w:r w:rsidRPr="000C55B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5B1">
            <w:pPr>
              <w:pStyle w:val="BodyText"/>
              <w:rPr>
                <w:lang w:val="en-NZ"/>
              </w:rPr>
            </w:pPr>
            <w:r w:rsidRPr="000C55B1">
              <w:rPr>
                <w:rStyle w:val="SpecialBold"/>
              </w:rPr>
              <w:t>Comments</w:t>
            </w:r>
          </w:p>
        </w:tc>
      </w:tr>
      <w:tr w:rsidTr="000C55B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5B1">
            <w:pPr>
              <w:pStyle w:val="BodyText"/>
              <w:rPr>
                <w:lang w:val="en-NZ"/>
              </w:rPr>
            </w:pPr>
            <w:r w:rsidRPr="000C55B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5B1" w:rsidP="000C55B1">
            <w:pPr>
              <w:pStyle w:val="BodyText"/>
            </w:pPr>
            <w:r w:rsidRPr="000C55B1">
              <w:t>This version first released with ICT Information and Communications Technology Training Package Version 1.0.</w:t>
            </w:r>
          </w:p>
        </w:tc>
      </w:tr>
    </w:tbl>
    <w:p w:rsidR="00000000" w:rsidRPr="000C55B1" w:rsidP="000C55B1">
      <w:pPr>
        <w:pStyle w:val="BodyText"/>
      </w:pPr>
    </w:p>
    <w:p w:rsidR="00000000" w:rsidRPr="000C55B1" w:rsidP="000C55B1">
      <w:pPr>
        <w:pStyle w:val="AllowPageBreak"/>
      </w:pPr>
    </w:p>
    <w:p w:rsidR="00000000" w:rsidRPr="000C55B1" w:rsidP="000C55B1">
      <w:pPr>
        <w:pStyle w:val="Heading1"/>
      </w:pPr>
      <w:bookmarkStart w:id="9" w:name="O_673814"/>
      <w:bookmarkEnd w:id="9"/>
      <w:r w:rsidRPr="000C55B1">
        <w:t>Performance Evidence</w:t>
      </w:r>
    </w:p>
    <w:p w:rsidR="00000000" w:rsidRPr="000C55B1" w:rsidP="00F339B6">
      <w:pPr>
        <w:pStyle w:val="BodyText"/>
      </w:pPr>
      <w:r w:rsidRPr="000C55B1">
        <w:t>Evidence of the ability to:</w:t>
      </w:r>
    </w:p>
    <w:p w:rsidR="00000000" w:rsidRPr="000C55B1" w:rsidP="000C55B1">
      <w:pPr>
        <w:pStyle w:val="ListBullet"/>
      </w:pPr>
      <w:r w:rsidRPr="000C55B1">
        <w:t>review and establish, website performance benchmarks</w:t>
      </w:r>
    </w:p>
    <w:p w:rsidR="00000000" w:rsidRPr="000C55B1" w:rsidP="000C55B1">
      <w:pPr>
        <w:pStyle w:val="ListBullet"/>
      </w:pPr>
      <w:r w:rsidRPr="000C55B1">
        <w:t>ensure that the website meets specifications</w:t>
      </w:r>
    </w:p>
    <w:p w:rsidR="00000000" w:rsidRPr="000C55B1" w:rsidP="000C55B1">
      <w:pPr>
        <w:pStyle w:val="ListBullet"/>
      </w:pPr>
      <w:r w:rsidRPr="000C55B1">
        <w:t>identify and rectify faults, where the performance is not met</w:t>
      </w:r>
    </w:p>
    <w:p w:rsidR="00000000" w:rsidRPr="000C55B1" w:rsidP="000C55B1">
      <w:pPr>
        <w:pStyle w:val="ListBullet"/>
      </w:pPr>
      <w:r w:rsidRPr="000C55B1">
        <w:t>implement scheduled and non-scheduled maintena</w:t>
      </w:r>
      <w:r w:rsidRPr="000C55B1">
        <w:t>nce</w:t>
      </w:r>
    </w:p>
    <w:p w:rsidR="00000000" w:rsidRPr="000C55B1" w:rsidP="000C55B1">
      <w:pPr>
        <w:pStyle w:val="ListBullet"/>
      </w:pPr>
      <w:r w:rsidRPr="000C55B1">
        <w:t>effectively monitor, and tune, website performance.</w:t>
      </w:r>
    </w:p>
    <w:p w:rsidR="00000000" w:rsidRPr="000C55B1" w:rsidP="000C55B1">
      <w:pPr>
        <w:pStyle w:val="BodyText"/>
      </w:pPr>
    </w:p>
    <w:p w:rsidR="00000000" w:rsidRPr="000C55B1" w:rsidP="00F339B6">
      <w:pPr>
        <w:pStyle w:val="BodyText"/>
      </w:pPr>
      <w:r w:rsidRPr="000C55B1">
        <w:t>Note: If a specific volume or frequency is not stated, then evidence must be provided at least once.</w:t>
      </w:r>
    </w:p>
    <w:p w:rsidR="00000000" w:rsidRPr="000C55B1" w:rsidP="000C55B1">
      <w:pPr>
        <w:pStyle w:val="Heading1"/>
      </w:pPr>
      <w:bookmarkStart w:id="10" w:name="O_673815"/>
      <w:bookmarkEnd w:id="10"/>
      <w:r w:rsidRPr="000C55B1">
        <w:t>Knowledge Evidence</w:t>
      </w:r>
    </w:p>
    <w:p w:rsidR="00000000" w:rsidRPr="000C55B1" w:rsidP="00F339B6">
      <w:pPr>
        <w:pStyle w:val="BodyText"/>
      </w:pPr>
      <w:r w:rsidRPr="000C55B1">
        <w:t>To complete the unit requireme</w:t>
      </w:r>
      <w:r w:rsidRPr="000C55B1">
        <w:t>nts safely and effectively, the individual must:</w:t>
      </w:r>
    </w:p>
    <w:p w:rsidR="00000000" w:rsidRPr="000C55B1" w:rsidP="000C55B1">
      <w:pPr>
        <w:pStyle w:val="ListBullet"/>
      </w:pPr>
      <w:r w:rsidRPr="000C55B1">
        <w:t>describe the process of maintaining a website performance including:</w:t>
      </w:r>
    </w:p>
    <w:p w:rsidR="00000000" w:rsidRPr="000C55B1" w:rsidP="000C55B1">
      <w:pPr>
        <w:pStyle w:val="ListBullet2"/>
      </w:pPr>
      <w:r w:rsidRPr="000C55B1">
        <w:t>security issues</w:t>
      </w:r>
    </w:p>
    <w:p w:rsidR="00000000" w:rsidRPr="000C55B1" w:rsidP="000C55B1">
      <w:pPr>
        <w:pStyle w:val="ListBullet2"/>
      </w:pPr>
      <w:r w:rsidRPr="000C55B1">
        <w:t>website server architecture (e.g. Linux, Windows, Unix)</w:t>
      </w:r>
    </w:p>
    <w:p w:rsidR="00000000" w:rsidRPr="000C55B1" w:rsidP="000C55B1">
      <w:pPr>
        <w:pStyle w:val="ListBullet2"/>
      </w:pPr>
      <w:r w:rsidRPr="000C55B1">
        <w:t>website security protocols</w:t>
      </w:r>
    </w:p>
    <w:p w:rsidR="00000000" w:rsidRPr="000C55B1" w:rsidP="000C55B1">
      <w:pPr>
        <w:pStyle w:val="ListBullet2"/>
      </w:pPr>
      <w:r w:rsidRPr="000C55B1">
        <w:t>workload (web traffic) metrics</w:t>
      </w:r>
    </w:p>
    <w:p w:rsidR="00000000" w:rsidRPr="000C55B1" w:rsidP="000C55B1">
      <w:pPr>
        <w:pStyle w:val="ListBullet"/>
      </w:pPr>
      <w:r w:rsidRPr="000C55B1">
        <w:t>outli</w:t>
      </w:r>
      <w:r w:rsidRPr="000C55B1">
        <w:t>ne the business process design methodologies</w:t>
      </w:r>
    </w:p>
    <w:p w:rsidR="00000000" w:rsidRPr="000C55B1" w:rsidP="000C55B1">
      <w:pPr>
        <w:pStyle w:val="ListBullet"/>
      </w:pPr>
      <w:r w:rsidRPr="000C55B1">
        <w:t>identify and describe legislation, regulations, and codes of practice as they relate to web performance, including:</w:t>
      </w:r>
    </w:p>
    <w:p w:rsidR="00000000" w:rsidRPr="000C55B1" w:rsidP="000C55B1">
      <w:pPr>
        <w:pStyle w:val="ListBullet2"/>
      </w:pPr>
      <w:r w:rsidRPr="000C55B1">
        <w:t>codes of ethics</w:t>
      </w:r>
    </w:p>
    <w:p w:rsidR="00000000" w:rsidRPr="000C55B1" w:rsidP="000C55B1">
      <w:pPr>
        <w:pStyle w:val="ListBullet2"/>
      </w:pPr>
      <w:r w:rsidRPr="000C55B1">
        <w:t>privacy</w:t>
      </w:r>
    </w:p>
    <w:p w:rsidR="00000000" w:rsidRPr="000C55B1" w:rsidP="000C55B1">
      <w:pPr>
        <w:pStyle w:val="ListBullet2"/>
      </w:pPr>
      <w:r w:rsidRPr="000C55B1">
        <w:t>copyright</w:t>
      </w:r>
    </w:p>
    <w:p w:rsidR="00000000" w:rsidRPr="000C55B1" w:rsidP="000C55B1">
      <w:pPr>
        <w:pStyle w:val="ListBullet2"/>
      </w:pPr>
      <w:r w:rsidRPr="000C55B1">
        <w:t>intellectual property.</w:t>
      </w:r>
    </w:p>
    <w:p w:rsidR="00000000" w:rsidRPr="000C55B1" w:rsidP="000C55B1">
      <w:pPr>
        <w:pStyle w:val="AllowPageBreak"/>
      </w:pPr>
    </w:p>
    <w:p w:rsidR="00000000" w:rsidRPr="000C55B1" w:rsidP="000C55B1">
      <w:pPr>
        <w:pStyle w:val="Heading1"/>
      </w:pPr>
      <w:bookmarkStart w:id="11" w:name="O_673816"/>
      <w:bookmarkEnd w:id="11"/>
      <w:r w:rsidRPr="000C55B1">
        <w:t>Assessment Conditions</w:t>
      </w:r>
    </w:p>
    <w:p w:rsidR="00000000" w:rsidRPr="000C55B1" w:rsidP="00F339B6">
      <w:pPr>
        <w:pStyle w:val="BodyText"/>
      </w:pPr>
      <w:r w:rsidRPr="000C55B1">
        <w:t>Gather evidence to demonstrate consistent performance in conditions that are safe and replicate the workplace.  Noise levels, production flow, interruptions and time variances must be typical of those experienced in the website techno</w:t>
      </w:r>
      <w:r w:rsidRPr="000C55B1">
        <w:t>logies field of work, and include access to:</w:t>
      </w:r>
    </w:p>
    <w:p w:rsidR="00000000" w:rsidRPr="000C55B1" w:rsidP="000C55B1">
      <w:pPr>
        <w:pStyle w:val="ListBullet"/>
      </w:pPr>
      <w:r w:rsidRPr="000C55B1">
        <w:t>web servers and websites</w:t>
      </w:r>
    </w:p>
    <w:p w:rsidR="00000000" w:rsidRPr="000C55B1" w:rsidP="000C55B1">
      <w:pPr>
        <w:pStyle w:val="ListBullet"/>
      </w:pPr>
      <w:r w:rsidRPr="000C55B1">
        <w:t>the technical requirements</w:t>
      </w:r>
    </w:p>
    <w:p w:rsidR="00000000" w:rsidRPr="000C55B1" w:rsidP="000C55B1">
      <w:pPr>
        <w:pStyle w:val="ListBullet"/>
      </w:pPr>
      <w:r w:rsidRPr="000C55B1">
        <w:t>web traffic diagnostic tools, including timing tools to gauge website response times</w:t>
      </w:r>
    </w:p>
    <w:p w:rsidR="00000000" w:rsidRPr="000C55B1" w:rsidP="000C55B1">
      <w:pPr>
        <w:pStyle w:val="ListBullet"/>
      </w:pPr>
      <w:r w:rsidRPr="000C55B1">
        <w:t>the appropriate learning and assessment support, when required</w:t>
      </w:r>
    </w:p>
    <w:p w:rsidR="00000000" w:rsidRPr="000C55B1" w:rsidP="000C55B1">
      <w:pPr>
        <w:pStyle w:val="ListBullet"/>
      </w:pPr>
      <w:r w:rsidRPr="000C55B1">
        <w:t>the releva</w:t>
      </w:r>
      <w:r w:rsidRPr="000C55B1">
        <w:t>nt organisational policies and procedures.</w:t>
      </w:r>
    </w:p>
    <w:p w:rsidR="00000000" w:rsidRPr="000C55B1" w:rsidP="000C55B1">
      <w:pPr>
        <w:pStyle w:val="BodyText"/>
      </w:pPr>
    </w:p>
    <w:p w:rsidR="00000000" w:rsidRPr="000C55B1" w:rsidP="00F339B6">
      <w:pPr>
        <w:pStyle w:val="BodyText"/>
      </w:pPr>
      <w:r w:rsidRPr="000C55B1">
        <w:t>Assessors must satisfy NVR/AQTF assessor requirements.</w:t>
      </w:r>
    </w:p>
    <w:p w:rsidR="00000000" w:rsidRPr="000C55B1" w:rsidP="000C55B1">
      <w:pPr>
        <w:pStyle w:val="Heading1"/>
      </w:pPr>
      <w:bookmarkStart w:id="12" w:name="O_673819"/>
      <w:bookmarkEnd w:id="12"/>
      <w:r w:rsidRPr="000C55B1">
        <w:t>Links</w:t>
      </w:r>
    </w:p>
    <w:p w:rsidR="00000000" w:rsidRPr="000C55B1" w:rsidP="00F339B6">
      <w:pPr>
        <w:pStyle w:val="BodyText"/>
      </w:pPr>
      <w:r w:rsidRPr="000C55B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65C82">
        <w:rPr>
          <w:rStyle w:val="Hyperlink"/>
        </w:rPr>
        <w:t>https://vetnet.gov.au/Pages/TrainingDocs.aspx?q=a53af4e4-b400-484e-b778-71c9e9d6aff2</w:t>
      </w:r>
      <w:r>
        <w:fldChar w:fldCharType="end"/>
      </w:r>
    </w:p>
    <w:p w:rsidR="00000000" w:rsidRPr="000C55B1" w:rsidP="000C55B1"/>
    <w:sectPr w:rsidSect="000C55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5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5B1" w:rsidRPr="00F339B6" w:rsidP="00F339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5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9B6" w:rsidP="000C55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339B6" w:rsidP="000C55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339B6" w:rsidP="000C55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5B1" w:rsidP="000C55B1">
    <w:pPr>
      <w:pStyle w:val="Footer"/>
      <w:framePr w:wrap="around"/>
    </w:pPr>
    <w:r>
      <w:fldChar w:fldCharType="begin"/>
    </w:r>
    <w:r>
      <w:instrText xml:space="preserve"> DOCPROPERTY  Subject  \* MERGEFORMAT </w:instrText>
    </w:r>
    <w:r>
      <w:fldChar w:fldCharType="separate"/>
    </w:r>
    <w:r w:rsidR="00F339B6">
      <w:t>Approved</w:t>
    </w:r>
    <w:r w:rsidR="00F339B6">
      <w:fldChar w:fldCharType="end"/>
    </w:r>
    <w:r>
      <w:tab/>
      <w:t xml:space="preserve">Page </w:t>
    </w:r>
    <w:r>
      <w:fldChar w:fldCharType="begin"/>
    </w:r>
    <w:r>
      <w:instrText xml:space="preserve"> PAGE  \* Arabic  \* MERGEFORMAT </w:instrText>
    </w:r>
    <w:r>
      <w:fldChar w:fldCharType="separate"/>
    </w:r>
    <w:r w:rsidR="00F339B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39B6">
      <w:rPr>
        <w:noProof/>
      </w:rPr>
      <w:t>5</w:t>
    </w:r>
    <w:r>
      <w:rPr>
        <w:noProof/>
      </w:rPr>
      <w:fldChar w:fldCharType="end"/>
    </w:r>
  </w:p>
  <w:p w:rsidR="000C55B1" w:rsidP="000C55B1">
    <w:pPr>
      <w:pStyle w:val="Footer"/>
      <w:framePr w:wrap="around"/>
    </w:pPr>
    <w:r>
      <w:t xml:space="preserve">© Commonwealth of Australia, </w:t>
    </w:r>
    <w:r>
      <w:fldChar w:fldCharType="begin"/>
    </w:r>
    <w:r>
      <w:instrText xml:space="preserve"> DATE  \@ "yyyy"  \* MERGEFORMAT </w:instrText>
    </w:r>
    <w:r>
      <w:fldChar w:fldCharType="separate"/>
    </w:r>
    <w:r w:rsidR="00F339B6">
      <w:rPr>
        <w:noProof/>
      </w:rPr>
      <w:t>2025</w:t>
    </w:r>
    <w:r>
      <w:fldChar w:fldCharType="end"/>
    </w:r>
    <w:r>
      <w:tab/>
    </w:r>
    <w:r>
      <w:fldChar w:fldCharType="begin"/>
    </w:r>
    <w:r>
      <w:instrText xml:space="preserve"> DOCPROPERTY  Author  \* MERGEFORMAT </w:instrText>
    </w:r>
    <w:r>
      <w:fldChar w:fldCharType="separate"/>
    </w:r>
    <w:r w:rsidR="00F339B6">
      <w:t>Future Skills Organisation</w:t>
    </w:r>
    <w:r w:rsidR="00F339B6">
      <w:fldChar w:fldCharType="end"/>
    </w:r>
  </w:p>
  <w:p w:rsidR="000C55B1" w:rsidP="000C55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5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9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55B1" w:rsidRPr="00F339B6" w:rsidP="00F339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5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9B6" w:rsidRPr="002D2AF8" w:rsidP="000C55B1">
    <w:pPr>
      <w:pStyle w:val="Header"/>
      <w:framePr w:wrap="around"/>
    </w:pPr>
    <w:r>
      <w:fldChar w:fldCharType="begin"/>
    </w:r>
    <w:r>
      <w:instrText xml:space="preserve"> TITLE   \* MERGEFORMAT </w:instrText>
    </w:r>
    <w:r>
      <w:fldChar w:fldCharType="separate"/>
    </w:r>
    <w:r>
      <w:t>ICTWEB404 Maintain website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339B6" w:rsidP="000C55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5B1" w:rsidRPr="002D2AF8" w:rsidP="000C55B1">
    <w:pPr>
      <w:pStyle w:val="Header"/>
      <w:framePr w:wrap="around"/>
    </w:pPr>
    <w:r>
      <w:fldChar w:fldCharType="begin"/>
    </w:r>
    <w:r>
      <w:instrText xml:space="preserve"> TITLE   \* MERGEFORMAT </w:instrText>
    </w:r>
    <w:r>
      <w:fldChar w:fldCharType="separate"/>
    </w:r>
    <w:r w:rsidR="00F339B6">
      <w:t>ICTWEB404 Maintain website performance</w:t>
    </w:r>
    <w:r w:rsidR="00F339B6">
      <w:fldChar w:fldCharType="end"/>
    </w:r>
    <w:r>
      <w:tab/>
      <w:t xml:space="preserve">Date this document was generated: </w:t>
    </w:r>
    <w:r>
      <w:fldChar w:fldCharType="begin"/>
    </w:r>
    <w:r>
      <w:instrText xml:space="preserve"> CREATEDATE  \@ "d MMMM yyyy"  \* MERGEFORMAT </w:instrText>
    </w:r>
    <w:r>
      <w:fldChar w:fldCharType="separate"/>
    </w:r>
    <w:r w:rsidR="00F339B6">
      <w:rPr>
        <w:noProof/>
      </w:rPr>
      <w:t>1 March 2025</w:t>
    </w:r>
    <w:r>
      <w:fldChar w:fldCharType="end"/>
    </w:r>
  </w:p>
  <w:p w:rsidR="000C55B1" w:rsidP="000C55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828D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90A4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FE4B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5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55B1"/>
    <w:pPr>
      <w:spacing w:before="360" w:after="60"/>
      <w:outlineLvl w:val="0"/>
    </w:pPr>
    <w:rPr>
      <w:sz w:val="32"/>
    </w:rPr>
  </w:style>
  <w:style w:type="paragraph" w:styleId="Heading2">
    <w:name w:val="heading 2"/>
    <w:basedOn w:val="HeadingBase"/>
    <w:next w:val="BodyText"/>
    <w:link w:val="Heading2Char"/>
    <w:qFormat/>
    <w:rsid w:val="000C55B1"/>
    <w:pPr>
      <w:keepLines/>
      <w:spacing w:before="240" w:after="120"/>
      <w:outlineLvl w:val="1"/>
    </w:pPr>
    <w:rPr>
      <w:sz w:val="28"/>
      <w:szCs w:val="40"/>
    </w:rPr>
  </w:style>
  <w:style w:type="paragraph" w:styleId="Heading3">
    <w:name w:val="heading 3"/>
    <w:basedOn w:val="HeadingBase"/>
    <w:next w:val="BodyText"/>
    <w:link w:val="Heading3Char"/>
    <w:qFormat/>
    <w:rsid w:val="000C55B1"/>
    <w:pPr>
      <w:spacing w:before="180" w:after="120"/>
      <w:outlineLvl w:val="2"/>
    </w:pPr>
    <w:rPr>
      <w:spacing w:val="-10"/>
      <w:kern w:val="32"/>
    </w:rPr>
  </w:style>
  <w:style w:type="paragraph" w:styleId="Heading4">
    <w:name w:val="heading 4"/>
    <w:basedOn w:val="HeadingBase"/>
    <w:next w:val="BodyText"/>
    <w:link w:val="Heading4Char"/>
    <w:qFormat/>
    <w:rsid w:val="000C55B1"/>
    <w:pPr>
      <w:spacing w:before="160" w:after="120"/>
      <w:outlineLvl w:val="3"/>
    </w:pPr>
    <w:rPr>
      <w:sz w:val="22"/>
    </w:rPr>
  </w:style>
  <w:style w:type="paragraph" w:styleId="Heading5">
    <w:name w:val="heading 5"/>
    <w:basedOn w:val="HeadingBase"/>
    <w:next w:val="Normal"/>
    <w:link w:val="Heading5Char"/>
    <w:qFormat/>
    <w:rsid w:val="000C55B1"/>
    <w:pPr>
      <w:spacing w:before="80"/>
      <w:outlineLvl w:val="4"/>
    </w:pPr>
    <w:rPr>
      <w:color w:val="918585"/>
      <w:sz w:val="20"/>
    </w:rPr>
  </w:style>
  <w:style w:type="paragraph" w:styleId="Heading6">
    <w:name w:val="heading 6"/>
    <w:basedOn w:val="HeadingBase"/>
    <w:next w:val="Normal"/>
    <w:link w:val="Heading6Char"/>
    <w:qFormat/>
    <w:rsid w:val="000C55B1"/>
    <w:pPr>
      <w:spacing w:before="60"/>
      <w:outlineLvl w:val="5"/>
    </w:pPr>
    <w:rPr>
      <w:color w:val="918585"/>
      <w:sz w:val="20"/>
    </w:rPr>
  </w:style>
  <w:style w:type="paragraph" w:styleId="Heading7">
    <w:name w:val="heading 7"/>
    <w:basedOn w:val="Normal"/>
    <w:next w:val="Normal"/>
    <w:link w:val="Heading7Char"/>
    <w:qFormat/>
    <w:rsid w:val="000C55B1"/>
    <w:pPr>
      <w:ind w:left="720"/>
      <w:outlineLvl w:val="6"/>
    </w:pPr>
    <w:rPr>
      <w:i/>
    </w:rPr>
  </w:style>
  <w:style w:type="paragraph" w:styleId="Heading8">
    <w:name w:val="heading 8"/>
    <w:basedOn w:val="Normal"/>
    <w:next w:val="Normal"/>
    <w:link w:val="Heading8Char"/>
    <w:qFormat/>
    <w:rsid w:val="000C55B1"/>
    <w:pPr>
      <w:ind w:left="720"/>
      <w:outlineLvl w:val="7"/>
    </w:pPr>
    <w:rPr>
      <w:i/>
    </w:rPr>
  </w:style>
  <w:style w:type="paragraph" w:styleId="Heading9">
    <w:name w:val="heading 9"/>
    <w:basedOn w:val="Normal"/>
    <w:next w:val="Normal"/>
    <w:link w:val="Heading9Char"/>
    <w:qFormat/>
    <w:rsid w:val="000C55B1"/>
    <w:pPr>
      <w:ind w:left="720"/>
      <w:outlineLvl w:val="8"/>
    </w:pPr>
    <w:rPr>
      <w:i/>
    </w:rPr>
  </w:style>
  <w:style w:type="character" w:default="1" w:styleId="DefaultParagraphFont">
    <w:name w:val="Default Paragraph Font"/>
    <w:uiPriority w:val="1"/>
    <w:unhideWhenUsed/>
    <w:rsid w:val="000C55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55B1"/>
  </w:style>
  <w:style w:type="character" w:customStyle="1" w:styleId="Heading1Char">
    <w:name w:val="Heading 1 Char"/>
    <w:basedOn w:val="DefaultParagraphFont"/>
    <w:link w:val="Heading1"/>
    <w:rsid w:val="000C55B1"/>
    <w:rPr>
      <w:rFonts w:ascii="Times New Roman" w:eastAsia="Times New Roman" w:hAnsi="Times New Roman" w:cs="Times New Roman"/>
      <w:b/>
      <w:sz w:val="32"/>
      <w:szCs w:val="20"/>
      <w:lang w:eastAsia="en-US"/>
    </w:rPr>
  </w:style>
  <w:style w:type="paragraph" w:styleId="BodyText">
    <w:name w:val="Body Text"/>
    <w:basedOn w:val="Normal"/>
    <w:link w:val="BodyTextChar"/>
    <w:rsid w:val="000C55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55B1"/>
    <w:rPr>
      <w:rFonts w:ascii="Times New Roman" w:eastAsia="Times New Roman" w:hAnsi="Times New Roman" w:cs="Times New Roman"/>
      <w:sz w:val="24"/>
      <w:lang w:eastAsia="en-US"/>
    </w:rPr>
  </w:style>
  <w:style w:type="paragraph" w:styleId="ListBullet">
    <w:name w:val="List Bullet"/>
    <w:basedOn w:val="List"/>
    <w:rsid w:val="000C55B1"/>
    <w:pPr>
      <w:numPr>
        <w:numId w:val="12"/>
      </w:numPr>
      <w:tabs>
        <w:tab w:val="clear" w:pos="340"/>
      </w:tabs>
      <w:spacing w:before="40" w:after="40"/>
    </w:pPr>
  </w:style>
  <w:style w:type="character" w:customStyle="1" w:styleId="SpecialBold">
    <w:name w:val="Special Bold"/>
    <w:basedOn w:val="DefaultParagraphFont"/>
    <w:rsid w:val="000C55B1"/>
    <w:rPr>
      <w:b/>
      <w:spacing w:val="0"/>
    </w:rPr>
  </w:style>
  <w:style w:type="paragraph" w:styleId="ListBullet2">
    <w:name w:val="List Bullet 2"/>
    <w:basedOn w:val="List2"/>
    <w:rsid w:val="000C55B1"/>
    <w:pPr>
      <w:numPr>
        <w:numId w:val="13"/>
      </w:numPr>
      <w:tabs>
        <w:tab w:val="clear" w:pos="680"/>
      </w:tabs>
    </w:pPr>
  </w:style>
  <w:style w:type="character" w:styleId="Emphasis">
    <w:name w:val="Emphasis"/>
    <w:basedOn w:val="DefaultParagraphFont"/>
    <w:qFormat/>
    <w:rsid w:val="000C55B1"/>
    <w:rPr>
      <w:i/>
    </w:rPr>
  </w:style>
  <w:style w:type="paragraph" w:customStyle="1" w:styleId="SuperHeading">
    <w:name w:val="SuperHeading"/>
    <w:basedOn w:val="Normal"/>
    <w:rsid w:val="000C55B1"/>
    <w:pPr>
      <w:spacing w:before="240" w:after="120"/>
      <w:outlineLvl w:val="0"/>
    </w:pPr>
    <w:rPr>
      <w:rFonts w:ascii="Times New Roman" w:hAnsi="Times New Roman"/>
      <w:b/>
      <w:sz w:val="32"/>
    </w:rPr>
  </w:style>
  <w:style w:type="paragraph" w:customStyle="1" w:styleId="AllowPageBreak">
    <w:name w:val="AllowPageBreak"/>
    <w:rsid w:val="000C55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55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55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55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55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55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55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55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55B1"/>
    <w:rPr>
      <w:rFonts w:ascii="Courier New" w:eastAsia="Times New Roman" w:hAnsi="Courier New" w:cs="Times New Roman"/>
      <w:i/>
      <w:szCs w:val="20"/>
      <w:lang w:eastAsia="en-US"/>
    </w:rPr>
  </w:style>
  <w:style w:type="paragraph" w:customStyle="1" w:styleId="HeadingBase">
    <w:name w:val="Heading Base"/>
    <w:rsid w:val="000C55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55B1"/>
    <w:pPr>
      <w:tabs>
        <w:tab w:val="right" w:leader="dot" w:pos="9072"/>
      </w:tabs>
      <w:ind w:left="567"/>
    </w:pPr>
    <w:rPr>
      <w:szCs w:val="22"/>
    </w:rPr>
  </w:style>
  <w:style w:type="paragraph" w:customStyle="1" w:styleId="TOCBase">
    <w:name w:val="TOC Base"/>
    <w:rsid w:val="000C55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55B1"/>
    <w:pPr>
      <w:tabs>
        <w:tab w:val="right" w:leader="dot" w:pos="9072"/>
      </w:tabs>
      <w:spacing w:before="40" w:after="40"/>
      <w:ind w:left="284"/>
    </w:pPr>
    <w:rPr>
      <w:rFonts w:ascii="Times New Roman" w:hAnsi="Times New Roman"/>
    </w:rPr>
  </w:style>
  <w:style w:type="paragraph" w:styleId="TOC1">
    <w:name w:val="toc 1"/>
    <w:basedOn w:val="TOCBase"/>
    <w:next w:val="Normal"/>
    <w:rsid w:val="000C55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55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55B1"/>
    <w:rPr>
      <w:rFonts w:ascii="Times New Roman" w:eastAsia="Times New Roman" w:hAnsi="Times New Roman" w:cs="Times New Roman"/>
      <w:sz w:val="16"/>
      <w:lang w:eastAsia="en-US"/>
    </w:rPr>
  </w:style>
  <w:style w:type="paragraph" w:styleId="Title">
    <w:name w:val="Title"/>
    <w:basedOn w:val="HeadingBase"/>
    <w:link w:val="TitleChar"/>
    <w:qFormat/>
    <w:rsid w:val="000C55B1"/>
    <w:pPr>
      <w:spacing w:before="5040"/>
      <w:jc w:val="center"/>
    </w:pPr>
    <w:rPr>
      <w:sz w:val="48"/>
      <w:szCs w:val="72"/>
      <w:lang w:val="en-US"/>
    </w:rPr>
  </w:style>
  <w:style w:type="character" w:customStyle="1" w:styleId="TitleChar">
    <w:name w:val="Title Char"/>
    <w:basedOn w:val="DefaultParagraphFont"/>
    <w:link w:val="Title"/>
    <w:rsid w:val="000C55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55B1"/>
    <w:pPr>
      <w:tabs>
        <w:tab w:val="left" w:pos="3600"/>
        <w:tab w:val="left" w:pos="3958"/>
      </w:tabs>
    </w:pPr>
  </w:style>
  <w:style w:type="paragraph" w:styleId="List">
    <w:name w:val="List"/>
    <w:basedOn w:val="BodyText"/>
    <w:next w:val="BodyText"/>
    <w:rsid w:val="000C55B1"/>
    <w:pPr>
      <w:tabs>
        <w:tab w:val="left" w:pos="340"/>
      </w:tabs>
      <w:spacing w:before="60" w:after="60"/>
      <w:ind w:left="340" w:hanging="340"/>
    </w:pPr>
  </w:style>
  <w:style w:type="paragraph" w:customStyle="1" w:styleId="Note">
    <w:name w:val="Note"/>
    <w:basedOn w:val="BodyText"/>
    <w:rsid w:val="000C55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55B1"/>
    <w:pPr>
      <w:framePr w:wrap="auto" w:hAnchor="text" w:y="6049"/>
    </w:pPr>
    <w:rPr>
      <w:color w:val="000000"/>
      <w:sz w:val="40"/>
    </w:rPr>
  </w:style>
  <w:style w:type="paragraph" w:customStyle="1" w:styleId="TOCTitle">
    <w:name w:val="TOCTitle"/>
    <w:basedOn w:val="Heading1"/>
    <w:rsid w:val="000C55B1"/>
    <w:pPr>
      <w:spacing w:after="240"/>
      <w:jc w:val="center"/>
      <w:outlineLvl w:val="9"/>
    </w:pPr>
    <w:rPr>
      <w:caps/>
    </w:rPr>
  </w:style>
  <w:style w:type="paragraph" w:customStyle="1" w:styleId="Version">
    <w:name w:val="Version"/>
    <w:rsid w:val="000C55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55B1"/>
    <w:pPr>
      <w:keepNext w:val="0"/>
      <w:tabs>
        <w:tab w:val="right" w:pos="4176"/>
      </w:tabs>
      <w:ind w:left="198" w:hanging="198"/>
    </w:pPr>
    <w:rPr>
      <w:rFonts w:ascii="Garamond" w:hAnsi="Garamond"/>
    </w:rPr>
  </w:style>
  <w:style w:type="paragraph" w:styleId="IndexHeading">
    <w:name w:val="index heading"/>
    <w:basedOn w:val="Normal"/>
    <w:next w:val="Index1"/>
    <w:semiHidden/>
    <w:rsid w:val="000C55B1"/>
    <w:pPr>
      <w:spacing w:before="120" w:after="120"/>
    </w:pPr>
    <w:rPr>
      <w:rFonts w:ascii="Arial" w:hAnsi="Arial"/>
      <w:b/>
      <w:color w:val="918585"/>
      <w:sz w:val="24"/>
    </w:rPr>
  </w:style>
  <w:style w:type="paragraph" w:styleId="Header">
    <w:name w:val="header"/>
    <w:basedOn w:val="Normal"/>
    <w:link w:val="HeaderChar"/>
    <w:rsid w:val="000C55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55B1"/>
    <w:rPr>
      <w:rFonts w:ascii="Times New Roman" w:eastAsia="Times New Roman" w:hAnsi="Times New Roman" w:cs="Times New Roman"/>
      <w:sz w:val="16"/>
      <w:szCs w:val="20"/>
      <w:lang w:val="en-GB" w:eastAsia="en-US"/>
    </w:rPr>
  </w:style>
  <w:style w:type="paragraph" w:customStyle="1" w:styleId="Chapter">
    <w:name w:val="Chapter"/>
    <w:basedOn w:val="Normal"/>
    <w:rsid w:val="000C55B1"/>
    <w:pPr>
      <w:spacing w:before="240"/>
    </w:pPr>
    <w:rPr>
      <w:rFonts w:ascii="Times New Roman" w:hAnsi="Times New Roman"/>
      <w:smallCaps/>
      <w:spacing w:val="80"/>
      <w:sz w:val="28"/>
    </w:rPr>
  </w:style>
  <w:style w:type="paragraph" w:customStyle="1" w:styleId="InChapter">
    <w:name w:val="InChapter"/>
    <w:basedOn w:val="Heading3"/>
    <w:rsid w:val="000C55B1"/>
    <w:pPr>
      <w:spacing w:after="240"/>
      <w:outlineLvl w:val="9"/>
    </w:pPr>
    <w:rPr>
      <w:noProof/>
    </w:rPr>
  </w:style>
  <w:style w:type="paragraph" w:styleId="Index2">
    <w:name w:val="index 2"/>
    <w:basedOn w:val="Normal"/>
    <w:next w:val="Normal"/>
    <w:semiHidden/>
    <w:rsid w:val="000C55B1"/>
    <w:pPr>
      <w:tabs>
        <w:tab w:val="right" w:pos="4176"/>
      </w:tabs>
      <w:ind w:left="568" w:hanging="284"/>
    </w:pPr>
    <w:rPr>
      <w:rFonts w:ascii="Garamond" w:hAnsi="Garamond"/>
    </w:rPr>
  </w:style>
  <w:style w:type="paragraph" w:customStyle="1" w:styleId="Byline">
    <w:name w:val="Byline"/>
    <w:rsid w:val="000C55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55B1"/>
    <w:pPr>
      <w:tabs>
        <w:tab w:val="clear" w:pos="3600"/>
        <w:tab w:val="clear" w:pos="3958"/>
      </w:tabs>
      <w:jc w:val="right"/>
    </w:pPr>
  </w:style>
  <w:style w:type="paragraph" w:styleId="Caption">
    <w:name w:val="caption"/>
    <w:basedOn w:val="BodyText"/>
    <w:next w:val="Normal"/>
    <w:qFormat/>
    <w:rsid w:val="000C55B1"/>
    <w:pPr>
      <w:framePr w:w="2268" w:hSpace="181" w:vSpace="181" w:wrap="around" w:vAnchor="text" w:hAnchor="page" w:x="1135" w:y="285" w:anchorLock="1"/>
    </w:pPr>
    <w:rPr>
      <w:i/>
    </w:rPr>
  </w:style>
  <w:style w:type="paragraph" w:customStyle="1" w:styleId="MiniTOCTitle">
    <w:name w:val="MiniTOCTitle"/>
    <w:basedOn w:val="Heading4"/>
    <w:rsid w:val="000C55B1"/>
    <w:pPr>
      <w:spacing w:before="240"/>
      <w:outlineLvl w:val="9"/>
    </w:pPr>
    <w:rPr>
      <w:noProof/>
      <w:sz w:val="24"/>
    </w:rPr>
  </w:style>
  <w:style w:type="paragraph" w:customStyle="1" w:styleId="MiniTOCItem">
    <w:name w:val="MiniTOCItem"/>
    <w:basedOn w:val="ListBullet"/>
    <w:rsid w:val="000C55B1"/>
    <w:pPr>
      <w:numPr>
        <w:numId w:val="0"/>
      </w:numPr>
      <w:tabs>
        <w:tab w:val="right" w:leader="dot" w:pos="6521"/>
      </w:tabs>
      <w:spacing w:before="0" w:after="0"/>
    </w:pPr>
  </w:style>
  <w:style w:type="paragraph" w:customStyle="1" w:styleId="TOFTitle">
    <w:name w:val="TOFTitle"/>
    <w:basedOn w:val="TOCTitle"/>
    <w:rsid w:val="000C55B1"/>
  </w:style>
  <w:style w:type="paragraph" w:styleId="TableofFigures">
    <w:name w:val="table of figures"/>
    <w:basedOn w:val="Normal"/>
    <w:next w:val="Normal"/>
    <w:semiHidden/>
    <w:rsid w:val="000C55B1"/>
    <w:pPr>
      <w:tabs>
        <w:tab w:val="right" w:leader="dot" w:pos="9072"/>
      </w:tabs>
      <w:ind w:left="970" w:hanging="403"/>
    </w:pPr>
    <w:rPr>
      <w:rFonts w:ascii="Times New Roman" w:hAnsi="Times New Roman"/>
      <w:b/>
    </w:rPr>
  </w:style>
  <w:style w:type="paragraph" w:styleId="ListNumber">
    <w:name w:val="List Number"/>
    <w:basedOn w:val="List"/>
    <w:rsid w:val="000C55B1"/>
    <w:pPr>
      <w:numPr>
        <w:numId w:val="15"/>
      </w:numPr>
      <w:tabs>
        <w:tab w:val="clear" w:pos="340"/>
      </w:tabs>
    </w:pPr>
  </w:style>
  <w:style w:type="character" w:customStyle="1" w:styleId="WingdingSymbols">
    <w:name w:val="Wingding Symbols"/>
    <w:rsid w:val="000C55B1"/>
    <w:rPr>
      <w:rFonts w:ascii="Wingdings" w:hAnsi="Wingdings"/>
    </w:rPr>
  </w:style>
  <w:style w:type="paragraph" w:customStyle="1" w:styleId="TableHeading">
    <w:name w:val="Table Heading"/>
    <w:basedOn w:val="HeadingBase"/>
    <w:rsid w:val="000C55B1"/>
    <w:pPr>
      <w:keepLines/>
      <w:pBdr>
        <w:bottom w:val="single" w:sz="6" w:space="1" w:color="918585"/>
      </w:pBdr>
      <w:spacing w:before="240"/>
    </w:pPr>
  </w:style>
  <w:style w:type="character" w:customStyle="1" w:styleId="HotSpot">
    <w:name w:val="HotSpot"/>
    <w:rsid w:val="000C55B1"/>
    <w:rPr>
      <w:color w:val="0033CC"/>
      <w:u w:val="none"/>
    </w:rPr>
  </w:style>
  <w:style w:type="paragraph" w:customStyle="1" w:styleId="BodyTextRight">
    <w:name w:val="Body Text Right"/>
    <w:basedOn w:val="BodyText"/>
    <w:rsid w:val="000C55B1"/>
    <w:pPr>
      <w:spacing w:before="0" w:after="0"/>
      <w:jc w:val="right"/>
    </w:pPr>
  </w:style>
  <w:style w:type="paragraph" w:styleId="Index3">
    <w:name w:val="index 3"/>
    <w:basedOn w:val="ListNumber2"/>
    <w:next w:val="Normal"/>
    <w:semiHidden/>
    <w:rsid w:val="000C55B1"/>
    <w:pPr>
      <w:numPr>
        <w:numId w:val="0"/>
      </w:numPr>
      <w:tabs>
        <w:tab w:val="right" w:leader="dot" w:pos="4176"/>
      </w:tabs>
    </w:pPr>
  </w:style>
  <w:style w:type="paragraph" w:styleId="ListNumber2">
    <w:name w:val="List Number 2"/>
    <w:basedOn w:val="List2"/>
    <w:rsid w:val="000C55B1"/>
    <w:pPr>
      <w:numPr>
        <w:numId w:val="10"/>
      </w:numPr>
      <w:tabs>
        <w:tab w:val="clear" w:pos="1060"/>
      </w:tabs>
    </w:pPr>
  </w:style>
  <w:style w:type="paragraph" w:customStyle="1" w:styleId="MarginNote">
    <w:name w:val="Margin Note"/>
    <w:basedOn w:val="BodyText"/>
    <w:rsid w:val="000C55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55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55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55B1"/>
    <w:rPr>
      <w:sz w:val="32"/>
    </w:rPr>
  </w:style>
  <w:style w:type="paragraph" w:customStyle="1" w:styleId="HeadingProcedure">
    <w:name w:val="Heading Procedure"/>
    <w:basedOn w:val="HeadingBase"/>
    <w:next w:val="Normal"/>
    <w:rsid w:val="000C55B1"/>
    <w:pPr>
      <w:tabs>
        <w:tab w:val="left" w:pos="0"/>
      </w:tabs>
      <w:spacing w:before="120" w:after="60"/>
    </w:pPr>
    <w:rPr>
      <w:i/>
      <w:color w:val="918585"/>
      <w:sz w:val="22"/>
    </w:rPr>
  </w:style>
  <w:style w:type="paragraph" w:customStyle="1" w:styleId="TableBodyText">
    <w:name w:val="Table Body Text"/>
    <w:basedOn w:val="BodyText"/>
    <w:rsid w:val="000C55B1"/>
    <w:pPr>
      <w:spacing w:before="60" w:after="60"/>
    </w:pPr>
  </w:style>
  <w:style w:type="paragraph" w:styleId="ListContinue">
    <w:name w:val="List Continue"/>
    <w:basedOn w:val="List"/>
    <w:rsid w:val="000C55B1"/>
    <w:pPr>
      <w:ind w:firstLine="0"/>
    </w:pPr>
  </w:style>
  <w:style w:type="paragraph" w:customStyle="1" w:styleId="ListNote">
    <w:name w:val="List Note"/>
    <w:basedOn w:val="List"/>
    <w:rsid w:val="000C55B1"/>
    <w:pPr>
      <w:pBdr>
        <w:top w:val="single" w:sz="6" w:space="2" w:color="918585"/>
        <w:bottom w:val="single" w:sz="6" w:space="2" w:color="918585"/>
      </w:pBdr>
      <w:tabs>
        <w:tab w:val="left" w:pos="1021"/>
      </w:tabs>
      <w:ind w:firstLine="0"/>
    </w:pPr>
  </w:style>
  <w:style w:type="paragraph" w:customStyle="1" w:styleId="Warning">
    <w:name w:val="Warning"/>
    <w:basedOn w:val="BodyText"/>
    <w:rsid w:val="000C55B1"/>
    <w:pPr>
      <w:shd w:val="clear" w:color="auto" w:fill="D9D9D9"/>
      <w:tabs>
        <w:tab w:val="left" w:pos="992"/>
      </w:tabs>
      <w:ind w:left="119" w:right="119"/>
    </w:pPr>
    <w:rPr>
      <w:sz w:val="20"/>
    </w:rPr>
  </w:style>
  <w:style w:type="paragraph" w:customStyle="1" w:styleId="MarginIcons">
    <w:name w:val="Margin Icons"/>
    <w:basedOn w:val="BodyText"/>
    <w:rsid w:val="000C55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55B1"/>
    <w:rPr>
      <w:rFonts w:ascii="Courier New" w:hAnsi="Courier New"/>
    </w:rPr>
  </w:style>
  <w:style w:type="paragraph" w:customStyle="1" w:styleId="NoteBullet">
    <w:name w:val="Note Bullet"/>
    <w:basedOn w:val="Note"/>
    <w:rsid w:val="000C55B1"/>
    <w:pPr>
      <w:tabs>
        <w:tab w:val="clear" w:pos="680"/>
      </w:tabs>
      <w:spacing w:before="60" w:after="60"/>
    </w:pPr>
  </w:style>
  <w:style w:type="paragraph" w:customStyle="1" w:styleId="SubHeading2">
    <w:name w:val="SubHeading2"/>
    <w:basedOn w:val="HeadingBase"/>
    <w:rsid w:val="000C55B1"/>
    <w:pPr>
      <w:spacing w:before="240" w:after="60"/>
    </w:pPr>
    <w:rPr>
      <w:sz w:val="20"/>
    </w:rPr>
  </w:style>
  <w:style w:type="paragraph" w:customStyle="1" w:styleId="SubHeading1">
    <w:name w:val="SubHeading1"/>
    <w:basedOn w:val="HeadingBase"/>
    <w:rsid w:val="000C55B1"/>
    <w:pPr>
      <w:spacing w:before="240" w:after="60"/>
    </w:pPr>
    <w:rPr>
      <w:color w:val="918585"/>
      <w:sz w:val="22"/>
    </w:rPr>
  </w:style>
  <w:style w:type="paragraph" w:customStyle="1" w:styleId="SideHeading">
    <w:name w:val="Side Heading"/>
    <w:basedOn w:val="HeadingBase"/>
    <w:rsid w:val="000C55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55B1"/>
    <w:pPr>
      <w:tabs>
        <w:tab w:val="num" w:pos="360"/>
      </w:tabs>
    </w:pPr>
  </w:style>
  <w:style w:type="paragraph" w:styleId="PlainText">
    <w:name w:val="Plain Text"/>
    <w:basedOn w:val="Normal"/>
    <w:link w:val="PlainTextChar"/>
    <w:rsid w:val="000C55B1"/>
    <w:rPr>
      <w:sz w:val="20"/>
    </w:rPr>
  </w:style>
  <w:style w:type="character" w:customStyle="1" w:styleId="PlainTextChar">
    <w:name w:val="Plain Text Char"/>
    <w:basedOn w:val="DefaultParagraphFont"/>
    <w:link w:val="PlainText"/>
    <w:rsid w:val="000C55B1"/>
    <w:rPr>
      <w:rFonts w:ascii="Courier New" w:eastAsia="Times New Roman" w:hAnsi="Courier New" w:cs="Times New Roman"/>
      <w:sz w:val="20"/>
      <w:szCs w:val="20"/>
      <w:lang w:eastAsia="en-US"/>
    </w:rPr>
  </w:style>
  <w:style w:type="character" w:customStyle="1" w:styleId="MenuOption">
    <w:name w:val="Menu Option"/>
    <w:basedOn w:val="DefaultParagraphFont"/>
    <w:rsid w:val="000C55B1"/>
    <w:rPr>
      <w:b/>
      <w:smallCaps/>
    </w:rPr>
  </w:style>
  <w:style w:type="paragraph" w:customStyle="1" w:styleId="TableListNumber">
    <w:name w:val="Table List Number"/>
    <w:basedOn w:val="ListNumber"/>
    <w:rsid w:val="000C55B1"/>
    <w:pPr>
      <w:numPr>
        <w:numId w:val="0"/>
      </w:numPr>
    </w:pPr>
  </w:style>
  <w:style w:type="paragraph" w:styleId="TOC4">
    <w:name w:val="toc 4"/>
    <w:basedOn w:val="TOCBase"/>
    <w:next w:val="Normal"/>
    <w:semiHidden/>
    <w:rsid w:val="000C55B1"/>
    <w:pPr>
      <w:tabs>
        <w:tab w:val="right" w:leader="dot" w:pos="9071"/>
      </w:tabs>
      <w:ind w:left="1701"/>
    </w:pPr>
  </w:style>
  <w:style w:type="paragraph" w:customStyle="1" w:styleId="ListAlpha">
    <w:name w:val="List Alpha"/>
    <w:basedOn w:val="List"/>
    <w:rsid w:val="000C55B1"/>
    <w:pPr>
      <w:numPr>
        <w:numId w:val="9"/>
      </w:numPr>
    </w:pPr>
  </w:style>
  <w:style w:type="paragraph" w:customStyle="1" w:styleId="ListAlpha2">
    <w:name w:val="List Alpha 2"/>
    <w:basedOn w:val="List2"/>
    <w:rsid w:val="000C55B1"/>
    <w:pPr>
      <w:numPr>
        <w:numId w:val="8"/>
      </w:numPr>
    </w:pPr>
  </w:style>
  <w:style w:type="paragraph" w:styleId="List2">
    <w:name w:val="List 2"/>
    <w:basedOn w:val="BodyText"/>
    <w:rsid w:val="000C55B1"/>
    <w:pPr>
      <w:tabs>
        <w:tab w:val="left" w:pos="680"/>
      </w:tabs>
      <w:spacing w:before="60" w:after="60"/>
      <w:ind w:left="680" w:hanging="340"/>
    </w:pPr>
  </w:style>
  <w:style w:type="paragraph" w:styleId="List3">
    <w:name w:val="List 3"/>
    <w:basedOn w:val="BodyText"/>
    <w:rsid w:val="000C55B1"/>
    <w:pPr>
      <w:tabs>
        <w:tab w:val="left" w:pos="1021"/>
      </w:tabs>
      <w:spacing w:before="60" w:after="60"/>
      <w:ind w:left="1020" w:hanging="340"/>
    </w:pPr>
  </w:style>
  <w:style w:type="paragraph" w:styleId="List4">
    <w:name w:val="List 4"/>
    <w:basedOn w:val="BodyText"/>
    <w:rsid w:val="000C55B1"/>
    <w:pPr>
      <w:tabs>
        <w:tab w:val="left" w:pos="1361"/>
      </w:tabs>
      <w:spacing w:before="60" w:after="60"/>
      <w:ind w:left="1361" w:hanging="340"/>
    </w:pPr>
  </w:style>
  <w:style w:type="paragraph" w:styleId="List5">
    <w:name w:val="List 5"/>
    <w:basedOn w:val="BodyText"/>
    <w:rsid w:val="000C55B1"/>
    <w:pPr>
      <w:tabs>
        <w:tab w:val="left" w:pos="1701"/>
      </w:tabs>
      <w:spacing w:before="60" w:after="60"/>
      <w:ind w:left="1701" w:hanging="340"/>
    </w:pPr>
  </w:style>
  <w:style w:type="paragraph" w:styleId="ListBullet3">
    <w:name w:val="List Bullet 3"/>
    <w:basedOn w:val="List3"/>
    <w:rsid w:val="000C55B1"/>
    <w:pPr>
      <w:numPr>
        <w:numId w:val="14"/>
      </w:numPr>
      <w:tabs>
        <w:tab w:val="clear" w:pos="1021"/>
      </w:tabs>
      <w:ind w:left="1037" w:hanging="357"/>
    </w:pPr>
  </w:style>
  <w:style w:type="paragraph" w:styleId="ListBullet4">
    <w:name w:val="List Bullet 4"/>
    <w:basedOn w:val="List4"/>
    <w:rsid w:val="000C55B1"/>
    <w:pPr>
      <w:numPr>
        <w:numId w:val="3"/>
      </w:numPr>
      <w:tabs>
        <w:tab w:val="clear" w:pos="1361"/>
      </w:tabs>
    </w:pPr>
  </w:style>
  <w:style w:type="paragraph" w:styleId="ListBullet5">
    <w:name w:val="List Bullet 5"/>
    <w:basedOn w:val="List5"/>
    <w:rsid w:val="000C55B1"/>
    <w:pPr>
      <w:numPr>
        <w:numId w:val="4"/>
      </w:numPr>
    </w:pPr>
  </w:style>
  <w:style w:type="paragraph" w:styleId="ListContinue2">
    <w:name w:val="List Continue 2"/>
    <w:basedOn w:val="List2"/>
    <w:rsid w:val="000C55B1"/>
    <w:pPr>
      <w:ind w:firstLine="0"/>
    </w:pPr>
  </w:style>
  <w:style w:type="paragraph" w:styleId="ListContinue3">
    <w:name w:val="List Continue 3"/>
    <w:basedOn w:val="List3"/>
    <w:rsid w:val="000C55B1"/>
    <w:pPr>
      <w:ind w:left="1021" w:firstLine="0"/>
    </w:pPr>
  </w:style>
  <w:style w:type="paragraph" w:styleId="ListContinue4">
    <w:name w:val="List Continue 4"/>
    <w:basedOn w:val="List4"/>
    <w:rsid w:val="000C55B1"/>
    <w:pPr>
      <w:ind w:firstLine="0"/>
    </w:pPr>
  </w:style>
  <w:style w:type="paragraph" w:styleId="ListContinue5">
    <w:name w:val="List Continue 5"/>
    <w:basedOn w:val="List5"/>
    <w:rsid w:val="000C55B1"/>
    <w:pPr>
      <w:ind w:firstLine="0"/>
    </w:pPr>
  </w:style>
  <w:style w:type="paragraph" w:styleId="ListNumber3">
    <w:name w:val="List Number 3"/>
    <w:basedOn w:val="List3"/>
    <w:rsid w:val="000C55B1"/>
    <w:pPr>
      <w:numPr>
        <w:numId w:val="5"/>
      </w:numPr>
    </w:pPr>
  </w:style>
  <w:style w:type="paragraph" w:styleId="ListNumber4">
    <w:name w:val="List Number 4"/>
    <w:basedOn w:val="List4"/>
    <w:rsid w:val="000C55B1"/>
    <w:pPr>
      <w:numPr>
        <w:numId w:val="6"/>
      </w:numPr>
    </w:pPr>
  </w:style>
  <w:style w:type="paragraph" w:styleId="ListNumber5">
    <w:name w:val="List Number 5"/>
    <w:basedOn w:val="List5"/>
    <w:rsid w:val="000C55B1"/>
    <w:pPr>
      <w:numPr>
        <w:numId w:val="7"/>
      </w:numPr>
    </w:pPr>
  </w:style>
  <w:style w:type="paragraph" w:styleId="BlockText">
    <w:name w:val="Block Text"/>
    <w:basedOn w:val="Normal"/>
    <w:rsid w:val="000C55B1"/>
    <w:pPr>
      <w:spacing w:after="120"/>
      <w:ind w:left="1440" w:right="1440"/>
    </w:pPr>
  </w:style>
  <w:style w:type="character" w:customStyle="1" w:styleId="Subscript">
    <w:name w:val="Subscript"/>
    <w:basedOn w:val="DefaultParagraphFont"/>
    <w:rsid w:val="000C55B1"/>
    <w:rPr>
      <w:sz w:val="16"/>
      <w:vertAlign w:val="subscript"/>
    </w:rPr>
  </w:style>
  <w:style w:type="character" w:customStyle="1" w:styleId="Superscript">
    <w:name w:val="Superscript"/>
    <w:basedOn w:val="DefaultParagraphFont"/>
    <w:rsid w:val="000C55B1"/>
    <w:rPr>
      <w:sz w:val="16"/>
      <w:vertAlign w:val="superscript"/>
    </w:rPr>
  </w:style>
  <w:style w:type="character" w:customStyle="1" w:styleId="Symbols">
    <w:name w:val="Symbols"/>
    <w:basedOn w:val="DefaultParagraphFont"/>
    <w:rsid w:val="000C55B1"/>
    <w:rPr>
      <w:rFonts w:ascii="Symbol" w:hAnsi="Symbol"/>
    </w:rPr>
  </w:style>
  <w:style w:type="character" w:customStyle="1" w:styleId="MenuOptions">
    <w:name w:val="Menu Options"/>
    <w:basedOn w:val="DefaultParagraphFont"/>
    <w:rsid w:val="000C55B1"/>
    <w:rPr>
      <w:rFonts w:ascii="Arial Narrow" w:hAnsi="Arial Narrow"/>
      <w:smallCaps/>
    </w:rPr>
  </w:style>
  <w:style w:type="character" w:customStyle="1" w:styleId="Buttons">
    <w:name w:val="Buttons"/>
    <w:basedOn w:val="DefaultParagraphFont"/>
    <w:rsid w:val="000C55B1"/>
    <w:rPr>
      <w:b/>
    </w:rPr>
  </w:style>
  <w:style w:type="character" w:customStyle="1" w:styleId="Underlined">
    <w:name w:val="Underlined"/>
    <w:basedOn w:val="DefaultParagraphFont"/>
    <w:rsid w:val="000C55B1"/>
    <w:rPr>
      <w:u w:val="single"/>
    </w:rPr>
  </w:style>
  <w:style w:type="paragraph" w:customStyle="1" w:styleId="TableBodyTextRight">
    <w:name w:val="Table Body Text Right"/>
    <w:basedOn w:val="TableBodyText"/>
    <w:rsid w:val="000C55B1"/>
    <w:pPr>
      <w:widowControl w:val="0"/>
      <w:autoSpaceDE w:val="0"/>
      <w:autoSpaceDN w:val="0"/>
      <w:adjustRightInd w:val="0"/>
      <w:jc w:val="right"/>
    </w:pPr>
    <w:rPr>
      <w:rFonts w:cs="Arial"/>
      <w:szCs w:val="18"/>
    </w:rPr>
  </w:style>
  <w:style w:type="paragraph" w:customStyle="1" w:styleId="CopyrightText">
    <w:name w:val="Copyright Text"/>
    <w:basedOn w:val="BodyText"/>
    <w:rsid w:val="000C55B1"/>
    <w:rPr>
      <w:sz w:val="18"/>
    </w:rPr>
  </w:style>
  <w:style w:type="paragraph" w:customStyle="1" w:styleId="BodySmallRight">
    <w:name w:val="Body Small Right"/>
    <w:basedOn w:val="BodyTextRight"/>
    <w:rsid w:val="000C55B1"/>
    <w:rPr>
      <w:sz w:val="18"/>
      <w:szCs w:val="18"/>
    </w:rPr>
  </w:style>
  <w:style w:type="paragraph" w:customStyle="1" w:styleId="MarginEdition">
    <w:name w:val="Margin Edition"/>
    <w:basedOn w:val="MarginNote"/>
    <w:rsid w:val="000C55B1"/>
    <w:pPr>
      <w:spacing w:before="0" w:after="0"/>
    </w:pPr>
    <w:rPr>
      <w:rFonts w:ascii="Times New Roman" w:hAnsi="Times New Roman"/>
      <w:color w:val="999999"/>
    </w:rPr>
  </w:style>
  <w:style w:type="paragraph" w:customStyle="1" w:styleId="Spacer">
    <w:name w:val="Spacer"/>
    <w:basedOn w:val="Normal"/>
    <w:rsid w:val="000C55B1"/>
    <w:rPr>
      <w:sz w:val="2"/>
      <w:szCs w:val="2"/>
    </w:rPr>
  </w:style>
  <w:style w:type="character" w:customStyle="1" w:styleId="Small">
    <w:name w:val="Small"/>
    <w:basedOn w:val="DefaultParagraphFont"/>
    <w:rsid w:val="000C55B1"/>
    <w:rPr>
      <w:sz w:val="16"/>
    </w:rPr>
  </w:style>
  <w:style w:type="paragraph" w:customStyle="1" w:styleId="WideTable">
    <w:name w:val="Wide Table"/>
    <w:basedOn w:val="Normal"/>
    <w:rsid w:val="000C55B1"/>
    <w:pPr>
      <w:ind w:left="-1418"/>
    </w:pPr>
    <w:rPr>
      <w:sz w:val="2"/>
      <w:szCs w:val="2"/>
    </w:rPr>
  </w:style>
  <w:style w:type="character" w:styleId="PageNumber">
    <w:name w:val="page number"/>
    <w:basedOn w:val="DefaultParagraphFont"/>
    <w:rsid w:val="000C55B1"/>
  </w:style>
  <w:style w:type="paragraph" w:styleId="Quote">
    <w:name w:val="Quote"/>
    <w:basedOn w:val="Heading1"/>
    <w:link w:val="QuoteChar"/>
    <w:qFormat/>
    <w:rsid w:val="000C55B1"/>
    <w:rPr>
      <w:b w:val="0"/>
      <w:sz w:val="72"/>
      <w:szCs w:val="72"/>
      <w:lang w:val="en-NZ"/>
    </w:rPr>
  </w:style>
  <w:style w:type="character" w:customStyle="1" w:styleId="QuoteChar">
    <w:name w:val="Quote Char"/>
    <w:basedOn w:val="DefaultParagraphFont"/>
    <w:link w:val="Quote"/>
    <w:rsid w:val="000C55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55B1"/>
    <w:pPr>
      <w:pageBreakBefore/>
    </w:pPr>
  </w:style>
  <w:style w:type="paragraph" w:customStyle="1" w:styleId="Border">
    <w:name w:val="Border"/>
    <w:basedOn w:val="Normal"/>
    <w:qFormat/>
    <w:rsid w:val="000C55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55B1"/>
    <w:rPr>
      <w:b/>
      <w:bCs/>
      <w:i/>
      <w:iCs/>
      <w:color w:val="auto"/>
    </w:rPr>
  </w:style>
  <w:style w:type="paragraph" w:styleId="IntenseQuote">
    <w:name w:val="Intense Quote"/>
    <w:basedOn w:val="Normal"/>
    <w:next w:val="Normal"/>
    <w:link w:val="IntenseQuoteChar"/>
    <w:uiPriority w:val="30"/>
    <w:qFormat/>
    <w:rsid w:val="000C55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55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55B1"/>
    <w:rPr>
      <w:smallCaps/>
      <w:color w:val="auto"/>
      <w:u w:val="single"/>
    </w:rPr>
  </w:style>
  <w:style w:type="character" w:styleId="IntenseReference">
    <w:name w:val="Intense Reference"/>
    <w:basedOn w:val="DefaultParagraphFont"/>
    <w:uiPriority w:val="32"/>
    <w:qFormat/>
    <w:rsid w:val="000C55B1"/>
    <w:rPr>
      <w:b/>
      <w:bCs/>
      <w:smallCaps/>
      <w:color w:val="auto"/>
      <w:spacing w:val="5"/>
      <w:u w:val="single"/>
    </w:rPr>
  </w:style>
  <w:style w:type="paragraph" w:customStyle="1" w:styleId="2ColumnHeading">
    <w:name w:val="2Column Heading"/>
    <w:basedOn w:val="BodyText"/>
    <w:qFormat/>
    <w:rsid w:val="000C55B1"/>
    <w:pPr>
      <w:spacing w:after="60"/>
      <w:ind w:left="-2268"/>
    </w:pPr>
    <w:rPr>
      <w:b/>
    </w:rPr>
  </w:style>
  <w:style w:type="paragraph" w:customStyle="1" w:styleId="Heading1TOC">
    <w:name w:val="Heading1 TOC"/>
    <w:basedOn w:val="Normal"/>
    <w:qFormat/>
    <w:rsid w:val="000C55B1"/>
    <w:pPr>
      <w:spacing w:before="240" w:after="120"/>
    </w:pPr>
    <w:rPr>
      <w:rFonts w:ascii="Times New Roman" w:hAnsi="Times New Roman"/>
      <w:b/>
      <w:sz w:val="32"/>
    </w:rPr>
  </w:style>
  <w:style w:type="paragraph" w:customStyle="1" w:styleId="Heading2TOC">
    <w:name w:val="Heading2 TOC"/>
    <w:basedOn w:val="Normal"/>
    <w:qFormat/>
    <w:rsid w:val="000C55B1"/>
    <w:pPr>
      <w:spacing w:before="240" w:after="60"/>
    </w:pPr>
    <w:rPr>
      <w:rFonts w:ascii="Times New Roman" w:hAnsi="Times New Roman"/>
      <w:b/>
      <w:sz w:val="28"/>
    </w:rPr>
  </w:style>
  <w:style w:type="character" w:customStyle="1" w:styleId="Underline">
    <w:name w:val="Underline"/>
    <w:basedOn w:val="DefaultParagraphFont"/>
    <w:qFormat/>
    <w:rsid w:val="000C55B1"/>
    <w:rPr>
      <w:u w:val="single"/>
    </w:rPr>
  </w:style>
  <w:style w:type="character" w:customStyle="1" w:styleId="BoldandItalics">
    <w:name w:val="Bold and Italics"/>
    <w:qFormat/>
    <w:rsid w:val="000C55B1"/>
    <w:rPr>
      <w:b/>
      <w:i/>
      <w:u w:val="none"/>
    </w:rPr>
  </w:style>
  <w:style w:type="paragraph" w:styleId="BalloonText">
    <w:name w:val="Balloon Text"/>
    <w:basedOn w:val="Normal"/>
    <w:link w:val="BalloonTextChar"/>
    <w:rsid w:val="000C55B1"/>
    <w:rPr>
      <w:rFonts w:ascii="Tahoma" w:hAnsi="Tahoma" w:cs="Tahoma"/>
      <w:sz w:val="16"/>
      <w:szCs w:val="16"/>
    </w:rPr>
  </w:style>
  <w:style w:type="character" w:customStyle="1" w:styleId="BalloonTextChar">
    <w:name w:val="Balloon Text Char"/>
    <w:basedOn w:val="DefaultParagraphFont"/>
    <w:link w:val="BalloonText"/>
    <w:rsid w:val="000C55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55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55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55B1"/>
    <w:rPr>
      <w:b/>
      <w:color w:val="660033"/>
      <w:spacing w:val="0"/>
    </w:rPr>
  </w:style>
  <w:style w:type="paragraph" w:customStyle="1" w:styleId="Nameditemlist">
    <w:name w:val="Named item list"/>
    <w:basedOn w:val="BodyText"/>
    <w:qFormat/>
    <w:rsid w:val="000C55B1"/>
    <w:pPr>
      <w:tabs>
        <w:tab w:val="left" w:pos="2835"/>
      </w:tabs>
      <w:ind w:left="2835" w:hanging="2835"/>
    </w:pPr>
  </w:style>
  <w:style w:type="paragraph" w:customStyle="1" w:styleId="BodyTextnopadding">
    <w:name w:val="Body Text no padding"/>
    <w:basedOn w:val="BodyText"/>
    <w:qFormat/>
    <w:rsid w:val="000C55B1"/>
    <w:pPr>
      <w:spacing w:before="0" w:after="0"/>
    </w:pPr>
  </w:style>
  <w:style w:type="paragraph" w:customStyle="1" w:styleId="BodyTextBold">
    <w:name w:val="Body Text Bold"/>
    <w:basedOn w:val="BodyText"/>
    <w:qFormat/>
    <w:rsid w:val="000C55B1"/>
    <w:rPr>
      <w:b/>
    </w:rPr>
  </w:style>
  <w:style w:type="character" w:styleId="Hyperlink">
    <w:name w:val="Hyperlink"/>
    <w:basedOn w:val="DefaultParagraphFont"/>
    <w:uiPriority w:val="99"/>
    <w:unhideWhenUsed/>
    <w:rsid w:val="00F339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1028</Words>
  <Characters>6755</Characters>
  <Application>Microsoft Office Word</Application>
  <DocSecurity>0</DocSecurity>
  <Lines>250</Lines>
  <Paragraphs>149</Paragraphs>
  <ScaleCrop>false</ScaleCrop>
  <Company>Author-it Software Corporation Ltd.</Company>
  <LinksUpToDate>false</LinksUpToDate>
  <CharactersWithSpaces>7634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ICTWEB404 Maintain website performance</dc:title>
  <dc:subject>Approved</dc:subject>
  <dc:creator>Future Skills Organisation</dc:creator>
  <cp:keywords>Release: 1</cp:keywords>
  <dc:description>Review Date: 12 April 2008</dc:description>
  <cp:lastModifiedBy>HSD_TPCMSd.prod</cp:lastModifiedBy>
  <cp:revision>3</cp:revision>
  <dcterms:created xsi:type="dcterms:W3CDTF">2025-03-01T11:45:00Z</dcterms:created>
  <dcterms:modified xsi:type="dcterms:W3CDTF">2025-03-01T11:45:00Z</dcterms:modified>
</cp:coreProperties>
</file>