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10E" w:rsidP="00650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ICTWEB302 Build simple websites using commercial programs</w:t>
      </w:r>
      <w:r>
        <w:fldChar w:fldCharType="end"/>
      </w:r>
    </w:p>
    <w:p w:rsidR="0065010E" w:rsidP="0065010E">
      <w:pPr>
        <w:pStyle w:val="Version"/>
        <w:sectPr w:rsidSect="00420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200" w:rsidP="00420200">
      <w:pPr>
        <w:pStyle w:val="SuperHeading"/>
      </w:pPr>
      <w:r w:rsidRPr="00420200">
        <w:t>ICTWEB302 Build simple websites using commercial programs</w:t>
      </w:r>
    </w:p>
    <w:p w:rsidR="00000000" w:rsidRPr="00420200" w:rsidP="00420200">
      <w:pPr>
        <w:pStyle w:val="Heading1"/>
      </w:pPr>
      <w:bookmarkStart w:id="1" w:name="O_673299"/>
      <w:bookmarkEnd w:id="1"/>
      <w:r w:rsidRPr="00420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rPr>
                <w:rStyle w:val="SpecialBold"/>
              </w:rPr>
              <w:t>Comments</w:t>
            </w:r>
          </w:p>
        </w:tc>
      </w:tr>
      <w:tr w:rsidTr="0042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This version first released with ICT Information and Communications Technology Training Package Version 1.0.</w:t>
            </w:r>
          </w:p>
        </w:tc>
      </w:tr>
    </w:tbl>
    <w:p w:rsidR="00000000" w:rsidRPr="00420200" w:rsidP="00420200">
      <w:pPr>
        <w:pStyle w:val="BodyText"/>
      </w:pPr>
    </w:p>
    <w:p w:rsidR="00000000" w:rsidRPr="00420200" w:rsidP="00420200">
      <w:pPr>
        <w:pStyle w:val="AllowPageBreak"/>
      </w:pPr>
    </w:p>
    <w:p w:rsidR="00000000" w:rsidRPr="00420200" w:rsidP="00420200">
      <w:pPr>
        <w:pStyle w:val="Heading1"/>
      </w:pPr>
      <w:bookmarkStart w:id="2" w:name="O_673300"/>
      <w:bookmarkEnd w:id="2"/>
      <w:r w:rsidRPr="00420200">
        <w:t>Application</w:t>
      </w:r>
    </w:p>
    <w:p w:rsidR="00000000" w:rsidRPr="00420200" w:rsidP="0065010E">
      <w:pPr>
        <w:pStyle w:val="BodyText"/>
      </w:pPr>
      <w:r w:rsidRPr="00420200">
        <w:t>This unit describes the skills and knowledge requir</w:t>
      </w:r>
      <w:r w:rsidRPr="00420200">
        <w:t>ed to use web authoring tools to create, modify and test, simple web pages and websites.</w:t>
      </w:r>
    </w:p>
    <w:p w:rsidR="00000000" w:rsidRPr="00420200" w:rsidP="0065010E">
      <w:pPr>
        <w:pStyle w:val="BodyText"/>
      </w:pPr>
      <w:r w:rsidRPr="00420200">
        <w:t>It applies to individuals with responsibility for creating and maintaining simple websites.</w:t>
      </w:r>
    </w:p>
    <w:p w:rsidR="00000000" w:rsidRPr="00420200" w:rsidP="0065010E">
      <w:pPr>
        <w:pStyle w:val="BodyText"/>
      </w:pPr>
      <w:r w:rsidRPr="00420200">
        <w:t>No licensing, legislative or certification requirements apply to this uni</w:t>
      </w:r>
      <w:r w:rsidRPr="00420200">
        <w:t>t at the time of publication.</w:t>
      </w:r>
    </w:p>
    <w:p w:rsidR="00000000" w:rsidRPr="00420200" w:rsidP="00420200">
      <w:pPr>
        <w:pStyle w:val="Heading1"/>
      </w:pPr>
      <w:bookmarkStart w:id="3" w:name="O_673303"/>
      <w:bookmarkEnd w:id="3"/>
      <w:r w:rsidRPr="00420200">
        <w:t>Unit Sector</w:t>
      </w:r>
    </w:p>
    <w:p w:rsidR="00000000" w:rsidRPr="00420200" w:rsidP="0065010E">
      <w:pPr>
        <w:pStyle w:val="BodyText"/>
      </w:pPr>
      <w:r w:rsidRPr="00420200">
        <w:t>Web</w:t>
      </w:r>
    </w:p>
    <w:p w:rsidR="00000000" w:rsidRPr="00420200" w:rsidP="00420200">
      <w:pPr>
        <w:pStyle w:val="Heading1"/>
      </w:pPr>
      <w:bookmarkStart w:id="4" w:name="O_673304"/>
      <w:bookmarkEnd w:id="4"/>
      <w:r w:rsidRPr="004202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rPr>
                <w:rStyle w:val="SpecialBold"/>
              </w:rPr>
              <w:t>PERFORMANCE CRITERIA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1. Identify the authoring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1.1 Select the preferred web authoring tool, according to the client requirements</w:t>
            </w:r>
          </w:p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1.2 Set preferences for the web author</w:t>
            </w:r>
            <w:r w:rsidRPr="00420200">
              <w:t>ing tool, including the site file transfer protocol client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2. Create and save the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2.1 Create files, and save them, in the correct location or directory</w:t>
            </w:r>
          </w:p>
          <w:p w:rsidR="00000000" w:rsidRPr="00420200" w:rsidP="00420200">
            <w:pPr>
              <w:pStyle w:val="BodyText"/>
            </w:pPr>
            <w:r w:rsidRPr="00420200">
              <w:t>2.2 Navigate the web authoring tool environment, or workspace</w:t>
            </w:r>
          </w:p>
          <w:p w:rsidR="00000000" w:rsidRPr="00420200" w:rsidP="00420200">
            <w:pPr>
              <w:pStyle w:val="BodyText"/>
            </w:pPr>
            <w:r w:rsidRPr="00420200">
              <w:t>2.3 Access and use, a range of f</w:t>
            </w:r>
            <w:r w:rsidRPr="00420200">
              <w:t>eatures in the web authoring tool</w:t>
            </w:r>
          </w:p>
          <w:p w:rsidR="00000000" w:rsidRPr="00420200" w:rsidP="00420200">
            <w:pPr>
              <w:pStyle w:val="BodyText"/>
            </w:pPr>
            <w:r w:rsidRPr="00420200">
              <w:t>2.4 Maintain a suitable directory structure for the site</w:t>
            </w:r>
          </w:p>
          <w:p w:rsidR="00000000" w:rsidRPr="00420200" w:rsidP="00420200">
            <w:pPr>
              <w:pStyle w:val="BodyText"/>
            </w:pPr>
            <w:r w:rsidRPr="00420200">
              <w:t>2.5 Save in the appropriate directory structure</w:t>
            </w:r>
          </w:p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2.6 Upload files to the appropriate folder on the server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3. Add content to the web pages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 xml:space="preserve">3.1 Insert and format text </w:t>
            </w:r>
            <w:r w:rsidRPr="00420200">
              <w:t>content, according to the client requirements</w:t>
            </w:r>
          </w:p>
          <w:p w:rsidR="00000000" w:rsidRPr="00420200" w:rsidP="00420200">
            <w:pPr>
              <w:pStyle w:val="BodyText"/>
            </w:pPr>
            <w:r w:rsidRPr="00420200">
              <w:t>3.2 Insert images, data tables, and simple forms</w:t>
            </w:r>
          </w:p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3.3 Access the markup language and make basic modifications to the code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4. Create simple navigation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4.1 Create a site map in order to plan navigation</w:t>
            </w:r>
          </w:p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4.2 Create</w:t>
            </w:r>
            <w:r w:rsidRPr="00420200">
              <w:t xml:space="preserve"> links between pages to reflect content structure, using both text and images</w:t>
            </w:r>
          </w:p>
        </w:tc>
      </w:tr>
      <w:tr w:rsidTr="004202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5. Test the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5.1 Test the elements of the website’s content across a number of different browsers, and browser versions, to ensure the consistency of presentation and per</w:t>
            </w:r>
            <w:r w:rsidRPr="00420200">
              <w:t>formance</w:t>
            </w:r>
          </w:p>
          <w:p w:rsidR="00000000" w:rsidRPr="00420200" w:rsidP="00420200">
            <w:pPr>
              <w:pStyle w:val="BodyText"/>
            </w:pPr>
            <w:r w:rsidRPr="00420200">
              <w:t>5.2 Test that the website meets the client requirements</w:t>
            </w:r>
          </w:p>
        </w:tc>
      </w:tr>
    </w:tbl>
    <w:p w:rsidR="00000000" w:rsidRPr="00420200" w:rsidP="00420200">
      <w:pPr>
        <w:pStyle w:val="BodyText"/>
      </w:pPr>
    </w:p>
    <w:p w:rsidR="00000000" w:rsidRPr="00420200" w:rsidP="00420200">
      <w:pPr>
        <w:pStyle w:val="AllowPageBreak"/>
      </w:pPr>
    </w:p>
    <w:p w:rsidR="00000000" w:rsidRPr="00420200" w:rsidP="00420200">
      <w:pPr>
        <w:pStyle w:val="Heading1"/>
      </w:pPr>
      <w:bookmarkStart w:id="5" w:name="O_673305"/>
      <w:bookmarkEnd w:id="5"/>
      <w:r w:rsidRPr="00420200">
        <w:t>Foundation Skills</w:t>
      </w:r>
    </w:p>
    <w:p w:rsidR="00000000" w:rsidRPr="0065010E" w:rsidP="0065010E">
      <w:pPr>
        <w:pStyle w:val="BodyText"/>
        <w:rPr>
          <w:i/>
        </w:rPr>
      </w:pPr>
      <w:r w:rsidRPr="0065010E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65010E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rPr>
                <w:rStyle w:val="SpecialBold"/>
              </w:rPr>
              <w:t>Description</w:t>
            </w:r>
          </w:p>
        </w:tc>
      </w:tr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1.1, 3.1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ListBullet"/>
              <w:rPr>
                <w:lang w:val="en-NZ"/>
              </w:rPr>
            </w:pPr>
            <w:r w:rsidRPr="00420200">
              <w:t>Evaluates a range of technical specifications and other information, to determine the most appropriate solutions to meet client needs and requirements</w:t>
            </w:r>
          </w:p>
        </w:tc>
      </w:tr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2.1, 3.1, 3.3, 4.1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ListBullet"/>
              <w:rPr>
                <w:lang w:val="en-NZ"/>
              </w:rPr>
            </w:pPr>
            <w:r w:rsidRPr="00420200">
              <w:t xml:space="preserve">Uses </w:t>
            </w:r>
            <w:r w:rsidRPr="00420200">
              <w:t>software, and the appropriate technical language, to create files</w:t>
            </w:r>
          </w:p>
        </w:tc>
      </w:tr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ListBullet"/>
              <w:rPr>
                <w:lang w:val="en-NZ"/>
              </w:rPr>
            </w:pPr>
            <w:r w:rsidRPr="00420200">
              <w:t>Understands own role and responsibility to comply with specific client requirements</w:t>
            </w:r>
          </w:p>
        </w:tc>
      </w:tr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1.1, 3.1, 5.2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ListBullet"/>
              <w:rPr>
                <w:lang w:val="en-NZ"/>
              </w:rPr>
            </w:pPr>
            <w:r w:rsidRPr="00420200">
              <w:t>Initiates a connection with others through verbal, or nonverbal communication, responding as appropriate</w:t>
            </w:r>
          </w:p>
        </w:tc>
      </w:tr>
      <w:tr w:rsidTr="00420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 xml:space="preserve">1.1, 1.2, 2.1, 2.2, 2.3, 2.4, 2.5, 2.6, 3.1, 3.2, </w:t>
            </w:r>
            <w:r w:rsidRPr="00420200">
              <w:t>3.3, 4.1, 4.2, 5.1, 5.2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ListBullet"/>
            </w:pPr>
            <w:r w:rsidRPr="00420200">
              <w:t>Takes responsibility for planning, sequencing and priorit</w:t>
            </w:r>
            <w:r w:rsidRPr="00420200">
              <w:t xml:space="preserve">ising tasks within own workload, for efficiency and </w:t>
            </w:r>
            <w:r w:rsidRPr="00420200">
              <w:t>effective outcomes</w:t>
            </w:r>
          </w:p>
          <w:p w:rsidR="00000000" w:rsidRPr="00420200" w:rsidP="00420200">
            <w:pPr>
              <w:pStyle w:val="ListBullet"/>
            </w:pPr>
            <w:r w:rsidRPr="00420200">
              <w:t>Makes some critical and non-critical decisions within mostly familiar situations, to develop and test, functional websites that meet client needs</w:t>
            </w:r>
          </w:p>
          <w:p w:rsidR="00000000" w:rsidRPr="00420200" w:rsidP="00420200">
            <w:pPr>
              <w:pStyle w:val="ListBullet"/>
            </w:pPr>
            <w:r w:rsidRPr="00420200">
              <w:t>Understands the purposes, specific func</w:t>
            </w:r>
            <w:r w:rsidRPr="00420200">
              <w:t>tions, and the key features of common digital systems and tools, and operates them effectively to complete routine tasks</w:t>
            </w:r>
          </w:p>
        </w:tc>
      </w:tr>
    </w:tbl>
    <w:p w:rsidR="00000000" w:rsidRPr="00420200" w:rsidP="00420200">
      <w:pPr>
        <w:pStyle w:val="BodyText"/>
      </w:pPr>
    </w:p>
    <w:p w:rsidR="00000000" w:rsidRPr="00420200" w:rsidP="00420200">
      <w:pPr>
        <w:pStyle w:val="AllowPageBreak"/>
      </w:pPr>
    </w:p>
    <w:p w:rsidR="00000000" w:rsidRPr="00420200" w:rsidP="00420200">
      <w:pPr>
        <w:pStyle w:val="Heading1"/>
      </w:pPr>
      <w:bookmarkStart w:id="6" w:name="O_673307"/>
      <w:bookmarkEnd w:id="6"/>
      <w:r w:rsidRPr="004202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1758"/>
        <w:gridCol w:w="1843"/>
        <w:gridCol w:w="1274"/>
      </w:tblGrid>
      <w:tr w:rsidTr="0042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Code and title</w:t>
            </w:r>
          </w:p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current version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Code and title</w:t>
            </w:r>
          </w:p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previous version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rPr>
                <w:rStyle w:val="SpecialBold"/>
              </w:rPr>
              <w:t>Comments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rPr>
                <w:rStyle w:val="SpecialBold"/>
              </w:rPr>
              <w:t>Equivalence status</w:t>
            </w:r>
          </w:p>
        </w:tc>
      </w:tr>
      <w:tr w:rsidTr="00420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ICTWEB302 Build simple websites using commercial programs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ICAWEB302A Build simple websites using commercial programs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200">
            <w:pPr>
              <w:pStyle w:val="BodyText"/>
              <w:rPr>
                <w:lang w:val="en-NZ"/>
              </w:rPr>
            </w:pPr>
            <w:r w:rsidRPr="00420200">
              <w:t>Updated to meet Standards for Training Packages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200" w:rsidP="00420200">
            <w:pPr>
              <w:pStyle w:val="BodyText"/>
            </w:pPr>
            <w:r w:rsidRPr="00420200">
              <w:t>Equivalent unit</w:t>
            </w:r>
          </w:p>
        </w:tc>
      </w:tr>
    </w:tbl>
    <w:p w:rsidR="00000000" w:rsidRPr="00420200" w:rsidP="00420200">
      <w:pPr>
        <w:pStyle w:val="BodyText"/>
      </w:pPr>
    </w:p>
    <w:p w:rsidR="00000000" w:rsidRPr="00420200" w:rsidP="00420200">
      <w:pPr>
        <w:pStyle w:val="AllowPageBreak"/>
      </w:pPr>
    </w:p>
    <w:p w:rsidR="00000000" w:rsidRPr="00420200" w:rsidP="00420200">
      <w:pPr>
        <w:pStyle w:val="Heading1"/>
      </w:pPr>
      <w:bookmarkStart w:id="7" w:name="O_673314"/>
      <w:bookmarkEnd w:id="7"/>
      <w:r w:rsidRPr="00420200">
        <w:t>Links</w:t>
      </w:r>
    </w:p>
    <w:p w:rsidR="00000000" w:rsidRPr="00420200" w:rsidP="0065010E">
      <w:pPr>
        <w:pStyle w:val="BodyText"/>
      </w:pPr>
      <w:r w:rsidRPr="004202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D386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20200" w:rsidP="00420200"/>
    <w:sectPr w:rsidSect="004202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00" w:rsidRPr="0065010E" w:rsidP="00650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0E" w:rsidP="0042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10E" w:rsidP="0042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010E" w:rsidP="00420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200" w:rsidRPr="0065010E" w:rsidP="00650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0E" w:rsidRPr="002D2AF8" w:rsidP="0042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ICTWEB302 Build simple websites using commercial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5010E" w:rsidP="00420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E4F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4A0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200"/>
  </w:style>
  <w:style w:type="character" w:customStyle="1" w:styleId="Heading1Char">
    <w:name w:val="Heading 1 Char"/>
    <w:basedOn w:val="DefaultParagraphFont"/>
    <w:link w:val="Heading1"/>
    <w:rsid w:val="00420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2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200"/>
    <w:rPr>
      <w:b/>
      <w:spacing w:val="0"/>
    </w:rPr>
  </w:style>
  <w:style w:type="character" w:styleId="Emphasis">
    <w:name w:val="Emphasis"/>
    <w:basedOn w:val="DefaultParagraphFont"/>
    <w:qFormat/>
    <w:rsid w:val="00420200"/>
    <w:rPr>
      <w:i/>
    </w:rPr>
  </w:style>
  <w:style w:type="paragraph" w:customStyle="1" w:styleId="SuperHeading">
    <w:name w:val="SuperHeading"/>
    <w:basedOn w:val="Normal"/>
    <w:rsid w:val="00420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2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200"/>
  </w:style>
  <w:style w:type="paragraph" w:styleId="TableofFigures">
    <w:name w:val="table of figures"/>
    <w:basedOn w:val="Normal"/>
    <w:next w:val="Normal"/>
    <w:semiHidden/>
    <w:rsid w:val="00420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2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200"/>
    <w:rPr>
      <w:rFonts w:ascii="Wingdings" w:hAnsi="Wingdings"/>
    </w:rPr>
  </w:style>
  <w:style w:type="paragraph" w:customStyle="1" w:styleId="TableHeading">
    <w:name w:val="Table Heading"/>
    <w:basedOn w:val="HeadingBase"/>
    <w:rsid w:val="00420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200"/>
    <w:rPr>
      <w:color w:val="0033CC"/>
      <w:u w:val="none"/>
    </w:rPr>
  </w:style>
  <w:style w:type="paragraph" w:customStyle="1" w:styleId="BodyTextRight">
    <w:name w:val="Body Text Right"/>
    <w:basedOn w:val="BodyText"/>
    <w:rsid w:val="00420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2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200"/>
    <w:rPr>
      <w:sz w:val="32"/>
    </w:rPr>
  </w:style>
  <w:style w:type="paragraph" w:customStyle="1" w:styleId="HeadingProcedure">
    <w:name w:val="Heading Procedure"/>
    <w:basedOn w:val="HeadingBase"/>
    <w:next w:val="Normal"/>
    <w:rsid w:val="00420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200"/>
    <w:pPr>
      <w:spacing w:before="60" w:after="60"/>
    </w:pPr>
  </w:style>
  <w:style w:type="paragraph" w:styleId="ListContinue">
    <w:name w:val="List Continue"/>
    <w:basedOn w:val="List"/>
    <w:rsid w:val="00420200"/>
    <w:pPr>
      <w:ind w:firstLine="0"/>
    </w:pPr>
  </w:style>
  <w:style w:type="paragraph" w:customStyle="1" w:styleId="ListNote">
    <w:name w:val="List Note"/>
    <w:basedOn w:val="List"/>
    <w:rsid w:val="00420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200"/>
    <w:rPr>
      <w:rFonts w:ascii="Courier New" w:hAnsi="Courier New"/>
    </w:rPr>
  </w:style>
  <w:style w:type="paragraph" w:customStyle="1" w:styleId="NoteBullet">
    <w:name w:val="Note Bullet"/>
    <w:basedOn w:val="Note"/>
    <w:rsid w:val="00420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2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200"/>
    <w:rPr>
      <w:b/>
      <w:smallCaps/>
    </w:rPr>
  </w:style>
  <w:style w:type="paragraph" w:customStyle="1" w:styleId="TableListNumber">
    <w:name w:val="Table List Number"/>
    <w:basedOn w:val="ListNumber"/>
    <w:rsid w:val="00420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200"/>
    <w:pPr>
      <w:numPr>
        <w:numId w:val="8"/>
      </w:numPr>
    </w:pPr>
  </w:style>
  <w:style w:type="paragraph" w:customStyle="1" w:styleId="ListAlpha2">
    <w:name w:val="List Alpha 2"/>
    <w:basedOn w:val="List2"/>
    <w:rsid w:val="00420200"/>
    <w:pPr>
      <w:numPr>
        <w:numId w:val="7"/>
      </w:numPr>
    </w:pPr>
  </w:style>
  <w:style w:type="paragraph" w:styleId="List2">
    <w:name w:val="List 2"/>
    <w:basedOn w:val="BodyText"/>
    <w:rsid w:val="00420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2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2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200"/>
    <w:pPr>
      <w:numPr>
        <w:numId w:val="3"/>
      </w:numPr>
    </w:pPr>
  </w:style>
  <w:style w:type="paragraph" w:styleId="ListContinue2">
    <w:name w:val="List Continue 2"/>
    <w:basedOn w:val="List2"/>
    <w:rsid w:val="00420200"/>
    <w:pPr>
      <w:ind w:firstLine="0"/>
    </w:pPr>
  </w:style>
  <w:style w:type="paragraph" w:styleId="ListContinue3">
    <w:name w:val="List Continue 3"/>
    <w:basedOn w:val="List3"/>
    <w:rsid w:val="00420200"/>
    <w:pPr>
      <w:ind w:left="1021" w:firstLine="0"/>
    </w:pPr>
  </w:style>
  <w:style w:type="paragraph" w:styleId="ListContinue4">
    <w:name w:val="List Continue 4"/>
    <w:basedOn w:val="List4"/>
    <w:rsid w:val="00420200"/>
    <w:pPr>
      <w:ind w:firstLine="0"/>
    </w:pPr>
  </w:style>
  <w:style w:type="paragraph" w:styleId="ListContinue5">
    <w:name w:val="List Continue 5"/>
    <w:basedOn w:val="List5"/>
    <w:rsid w:val="00420200"/>
    <w:pPr>
      <w:ind w:firstLine="0"/>
    </w:pPr>
  </w:style>
  <w:style w:type="paragraph" w:styleId="ListNumber3">
    <w:name w:val="List Number 3"/>
    <w:basedOn w:val="List3"/>
    <w:rsid w:val="00420200"/>
    <w:pPr>
      <w:numPr>
        <w:numId w:val="4"/>
      </w:numPr>
    </w:pPr>
  </w:style>
  <w:style w:type="paragraph" w:styleId="ListNumber4">
    <w:name w:val="List Number 4"/>
    <w:basedOn w:val="List4"/>
    <w:rsid w:val="00420200"/>
    <w:pPr>
      <w:numPr>
        <w:numId w:val="5"/>
      </w:numPr>
    </w:pPr>
  </w:style>
  <w:style w:type="paragraph" w:styleId="ListNumber5">
    <w:name w:val="List Number 5"/>
    <w:basedOn w:val="List5"/>
    <w:rsid w:val="00420200"/>
    <w:pPr>
      <w:numPr>
        <w:numId w:val="6"/>
      </w:numPr>
    </w:pPr>
  </w:style>
  <w:style w:type="paragraph" w:styleId="BlockText">
    <w:name w:val="Block Text"/>
    <w:basedOn w:val="Normal"/>
    <w:rsid w:val="00420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200"/>
    <w:rPr>
      <w:sz w:val="16"/>
      <w:vertAlign w:val="superscript"/>
    </w:rPr>
  </w:style>
  <w:style w:type="character" w:customStyle="1" w:styleId="Symbols">
    <w:name w:val="Symbols"/>
    <w:basedOn w:val="DefaultParagraphFont"/>
    <w:rsid w:val="00420200"/>
    <w:rPr>
      <w:rFonts w:ascii="Symbol" w:hAnsi="Symbol"/>
    </w:rPr>
  </w:style>
  <w:style w:type="character" w:customStyle="1" w:styleId="MenuOptions">
    <w:name w:val="Menu Options"/>
    <w:basedOn w:val="DefaultParagraphFont"/>
    <w:rsid w:val="00420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200"/>
    <w:rPr>
      <w:b/>
    </w:rPr>
  </w:style>
  <w:style w:type="character" w:customStyle="1" w:styleId="Underlined">
    <w:name w:val="Underlined"/>
    <w:basedOn w:val="DefaultParagraphFont"/>
    <w:rsid w:val="00420200"/>
    <w:rPr>
      <w:u w:val="single"/>
    </w:rPr>
  </w:style>
  <w:style w:type="paragraph" w:customStyle="1" w:styleId="TableBodyTextRight">
    <w:name w:val="Table Body Text Right"/>
    <w:basedOn w:val="TableBodyText"/>
    <w:rsid w:val="00420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200"/>
    <w:rPr>
      <w:sz w:val="18"/>
    </w:rPr>
  </w:style>
  <w:style w:type="paragraph" w:customStyle="1" w:styleId="BodySmallRight">
    <w:name w:val="Body Small Right"/>
    <w:basedOn w:val="BodyTextRight"/>
    <w:rsid w:val="00420200"/>
    <w:rPr>
      <w:sz w:val="18"/>
      <w:szCs w:val="18"/>
    </w:rPr>
  </w:style>
  <w:style w:type="paragraph" w:customStyle="1" w:styleId="MarginEdition">
    <w:name w:val="Margin Edition"/>
    <w:basedOn w:val="MarginNote"/>
    <w:rsid w:val="00420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200"/>
    <w:rPr>
      <w:sz w:val="2"/>
      <w:szCs w:val="2"/>
    </w:rPr>
  </w:style>
  <w:style w:type="character" w:customStyle="1" w:styleId="Small">
    <w:name w:val="Small"/>
    <w:basedOn w:val="DefaultParagraphFont"/>
    <w:rsid w:val="00420200"/>
    <w:rPr>
      <w:sz w:val="16"/>
    </w:rPr>
  </w:style>
  <w:style w:type="paragraph" w:customStyle="1" w:styleId="WideTable">
    <w:name w:val="Wide Table"/>
    <w:basedOn w:val="Normal"/>
    <w:rsid w:val="00420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200"/>
  </w:style>
  <w:style w:type="paragraph" w:styleId="Quote">
    <w:name w:val="Quote"/>
    <w:basedOn w:val="Heading1"/>
    <w:link w:val="QuoteChar"/>
    <w:qFormat/>
    <w:rsid w:val="00420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200"/>
    <w:pPr>
      <w:pageBreakBefore/>
    </w:pPr>
  </w:style>
  <w:style w:type="paragraph" w:customStyle="1" w:styleId="Border">
    <w:name w:val="Border"/>
    <w:basedOn w:val="Normal"/>
    <w:qFormat/>
    <w:rsid w:val="00420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200"/>
    <w:rPr>
      <w:u w:val="single"/>
    </w:rPr>
  </w:style>
  <w:style w:type="character" w:customStyle="1" w:styleId="BoldandItalics">
    <w:name w:val="Bold and Italics"/>
    <w:qFormat/>
    <w:rsid w:val="00420200"/>
    <w:rPr>
      <w:b/>
      <w:i/>
      <w:u w:val="none"/>
    </w:rPr>
  </w:style>
  <w:style w:type="paragraph" w:styleId="BalloonText">
    <w:name w:val="Balloon Text"/>
    <w:basedOn w:val="Normal"/>
    <w:link w:val="BalloonTextChar"/>
    <w:rsid w:val="00420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200"/>
    <w:pPr>
      <w:spacing w:before="0" w:after="0"/>
    </w:pPr>
  </w:style>
  <w:style w:type="paragraph" w:customStyle="1" w:styleId="BodyTextBold">
    <w:name w:val="Body Text Bold"/>
    <w:basedOn w:val="BodyText"/>
    <w:qFormat/>
    <w:rsid w:val="00420200"/>
    <w:rPr>
      <w:b/>
    </w:rPr>
  </w:style>
  <w:style w:type="character" w:styleId="Hyperlink">
    <w:name w:val="Hyperlink"/>
    <w:basedOn w:val="DefaultParagraphFont"/>
    <w:uiPriority w:val="99"/>
    <w:unhideWhenUsed/>
    <w:rsid w:val="00650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3444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ICTWEB302 Build simple websites using commercial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2019-09-02T00:11:00Z</dcterms:created>
  <dcterms:modified xsi:type="dcterms:W3CDTF">2019-09-02T00:11:00Z</dcterms:modified>
</cp:coreProperties>
</file>