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D45" w:rsidP="00FD7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ICTTEN826 Evaluate and apply digital signal processing to communication systems</w:t>
      </w:r>
      <w:r>
        <w:fldChar w:fldCharType="end"/>
      </w:r>
    </w:p>
    <w:p w:rsidR="00FD7D45" w:rsidP="00FD7D45">
      <w:pPr>
        <w:pStyle w:val="Version"/>
        <w:sectPr w:rsidSect="00A83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5F6" w:rsidP="00A835F6">
      <w:pPr>
        <w:pStyle w:val="SuperHeading"/>
      </w:pPr>
      <w:r w:rsidRPr="00A835F6">
        <w:t>ICTTEN826 Evaluate and apply digital signal processing to communication systems</w:t>
      </w:r>
    </w:p>
    <w:p w:rsidR="00000000" w:rsidRPr="00A835F6" w:rsidP="00A835F6">
      <w:pPr>
        <w:pStyle w:val="Heading1"/>
      </w:pPr>
      <w:bookmarkStart w:id="1" w:name="O_1143345"/>
      <w:bookmarkEnd w:id="1"/>
      <w:r w:rsidRPr="00A835F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835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BodyText"/>
            </w:pPr>
            <w:r w:rsidRPr="00A835F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rPr>
                <w:rStyle w:val="SpecialBold"/>
              </w:rPr>
              <w:t>Comments</w:t>
            </w:r>
          </w:p>
        </w:tc>
      </w:tr>
      <w:tr w:rsidTr="00A835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BodyText"/>
            </w:pPr>
            <w:r w:rsidRPr="00A835F6">
              <w:t>This version first released with ICT Information and Communications Technology Training Package Version 7.0.</w:t>
            </w:r>
          </w:p>
        </w:tc>
      </w:tr>
    </w:tbl>
    <w:p w:rsidR="00000000" w:rsidRPr="00A835F6" w:rsidP="00A835F6">
      <w:pPr>
        <w:pStyle w:val="BodyText"/>
      </w:pPr>
    </w:p>
    <w:p w:rsidR="00000000" w:rsidRPr="00A835F6" w:rsidP="00A835F6">
      <w:pPr>
        <w:pStyle w:val="AllowPageBreak"/>
      </w:pPr>
    </w:p>
    <w:p w:rsidR="00000000" w:rsidRPr="00A835F6" w:rsidP="00A835F6">
      <w:pPr>
        <w:pStyle w:val="Heading1"/>
      </w:pPr>
      <w:bookmarkStart w:id="2" w:name="O_1143350"/>
      <w:bookmarkEnd w:id="2"/>
      <w:r w:rsidRPr="00A835F6">
        <w:t>Application</w:t>
      </w:r>
    </w:p>
    <w:p w:rsidR="00000000" w:rsidRPr="00A835F6" w:rsidP="00FD7D45">
      <w:pPr>
        <w:pStyle w:val="BodyText"/>
      </w:pPr>
      <w:r w:rsidRPr="00A835F6">
        <w:t>This unit describes the skills and knowledge required to analyse, apply and simulate operation of digital signal processing (DSP) to signals in a network system.</w:t>
      </w:r>
    </w:p>
    <w:p w:rsidR="00000000" w:rsidRPr="00A835F6" w:rsidP="00FD7D45">
      <w:pPr>
        <w:pStyle w:val="BodyText"/>
      </w:pPr>
      <w:r w:rsidRPr="00A835F6">
        <w:t>It applies to individuals with excellent information and com</w:t>
      </w:r>
      <w:r w:rsidRPr="00A835F6">
        <w:t>munications technology (ICT) and design skills working as field officers. They develop solutions in modern applications, such as internet protocol TV (IPTV), digital TV, fast broadband and internet applications.</w:t>
      </w:r>
    </w:p>
    <w:p w:rsidR="00000000" w:rsidRPr="00A835F6" w:rsidP="00FD7D45">
      <w:pPr>
        <w:pStyle w:val="BodyText"/>
      </w:pPr>
      <w:r w:rsidRPr="00A835F6">
        <w:t>No licensing, legislative or certification r</w:t>
      </w:r>
      <w:r w:rsidRPr="00A835F6">
        <w:t>equirements apply to this unit at the time of publication.</w:t>
      </w:r>
    </w:p>
    <w:p w:rsidR="00000000" w:rsidRPr="00A835F6" w:rsidP="00A835F6">
      <w:pPr>
        <w:pStyle w:val="Heading1"/>
      </w:pPr>
      <w:bookmarkStart w:id="3" w:name="O_1143349"/>
      <w:bookmarkEnd w:id="3"/>
      <w:r w:rsidRPr="00A835F6">
        <w:t>Unit Sector</w:t>
      </w:r>
    </w:p>
    <w:p w:rsidR="00000000" w:rsidRPr="00A835F6" w:rsidP="00FD7D45">
      <w:pPr>
        <w:pStyle w:val="BodyText"/>
      </w:pPr>
      <w:r w:rsidRPr="00A835F6">
        <w:t>Telecommunications Networks Engineering</w:t>
      </w:r>
    </w:p>
    <w:p w:rsidR="00000000" w:rsidRPr="00A835F6" w:rsidP="00A835F6">
      <w:pPr>
        <w:pStyle w:val="Heading1"/>
      </w:pPr>
      <w:bookmarkStart w:id="4" w:name="O_1143348"/>
      <w:bookmarkEnd w:id="4"/>
      <w:r w:rsidRPr="00A835F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BodyText"/>
            </w:pPr>
            <w:r w:rsidRPr="00A835F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rPr>
                <w:rStyle w:val="SpecialBold"/>
              </w:rPr>
              <w:t>PERFORMANCE CRITERIA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BodyText"/>
            </w:pPr>
            <w:r w:rsidRPr="00A835F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List"/>
              <w:rPr>
                <w:lang w:val="en-NZ"/>
              </w:rPr>
            </w:pPr>
            <w:r w:rsidRPr="00A835F6">
              <w:t>1 Apply DSP design criteria to network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List"/>
            </w:pPr>
            <w:r w:rsidRPr="00A835F6">
              <w:t>1.1 Review DSP criteria applied to signal processing</w:t>
            </w:r>
          </w:p>
          <w:p w:rsidR="00000000" w:rsidRPr="00A835F6" w:rsidP="00A835F6">
            <w:pPr>
              <w:pStyle w:val="List"/>
            </w:pPr>
            <w:r w:rsidRPr="00A835F6">
              <w:t>1.2 Perform frequency domain analysis on network signals</w:t>
            </w:r>
          </w:p>
          <w:p w:rsidR="00000000" w:rsidRPr="00A835F6" w:rsidP="00A835F6">
            <w:pPr>
              <w:pStyle w:val="List"/>
            </w:pPr>
            <w:r w:rsidRPr="00A835F6">
              <w:t>1.3</w:t>
            </w:r>
            <w:r w:rsidRPr="00A835F6">
              <w:t xml:space="preserve"> Apply digital processing techniques to DSP baseband communications signals used in digital systems</w:t>
            </w:r>
          </w:p>
          <w:p w:rsidR="00000000" w:rsidP="00A835F6">
            <w:pPr>
              <w:pStyle w:val="List"/>
              <w:rPr>
                <w:lang w:val="en-NZ"/>
              </w:rPr>
            </w:pPr>
            <w:r w:rsidRPr="00A835F6">
              <w:t>1.4 Generate output of a comb filter in digital filtering application using convolution theorem and autocorrelation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List"/>
              <w:rPr>
                <w:lang w:val="en-NZ"/>
              </w:rPr>
            </w:pPr>
            <w:r w:rsidRPr="00A835F6">
              <w:t>2 Determine linear time invariant (LTI)</w:t>
            </w:r>
            <w:r w:rsidRPr="00A835F6">
              <w:t xml:space="preserve"> system properties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List"/>
            </w:pPr>
            <w:r w:rsidRPr="00A835F6">
              <w:t>2.1 Simulate network entities using simulation software functions</w:t>
            </w:r>
          </w:p>
          <w:p w:rsidR="00000000" w:rsidRPr="00A835F6" w:rsidP="00A835F6">
            <w:pPr>
              <w:pStyle w:val="List"/>
            </w:pPr>
            <w:r w:rsidRPr="00A835F6">
              <w:t>2.2 Perform calculations to find numerical approximations of the continuous-time convolution process</w:t>
            </w:r>
          </w:p>
          <w:p w:rsidR="00000000" w:rsidP="00A835F6">
            <w:pPr>
              <w:pStyle w:val="List"/>
              <w:rPr>
                <w:lang w:val="en-NZ"/>
              </w:rPr>
            </w:pPr>
            <w:r w:rsidRPr="00A835F6">
              <w:t>2.3 Simulate echo cancellation by applying simulation software using a</w:t>
            </w:r>
            <w:r w:rsidRPr="00A835F6">
              <w:t>daptive DSP algorithms and an inverse filtering method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List"/>
              <w:rPr>
                <w:lang w:val="en-NZ"/>
              </w:rPr>
            </w:pPr>
            <w:r w:rsidRPr="00A835F6">
              <w:t>3 Analyse digital network signals processing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List"/>
            </w:pPr>
            <w:r w:rsidRPr="00A835F6">
              <w:t>3.1 Analyse the result of digitally passing a signal through a first- order recursive discrete-time filter</w:t>
            </w:r>
          </w:p>
          <w:p w:rsidR="00000000" w:rsidRPr="00A835F6" w:rsidP="00A835F6">
            <w:pPr>
              <w:pStyle w:val="List"/>
            </w:pPr>
            <w:r w:rsidRPr="00A835F6">
              <w:t>3.2 Determine frequency response of a simple continuous-time system using Fourier transform</w:t>
            </w:r>
          </w:p>
          <w:p w:rsidR="00000000" w:rsidP="00A835F6">
            <w:pPr>
              <w:pStyle w:val="List"/>
              <w:rPr>
                <w:lang w:val="en-NZ"/>
              </w:rPr>
            </w:pPr>
            <w:r w:rsidRPr="00A835F6">
              <w:t>3.3 Analyse amplitude modulated signals using Fourier transform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List"/>
              <w:rPr>
                <w:lang w:val="en-NZ"/>
              </w:rPr>
            </w:pPr>
            <w:r w:rsidRPr="00A835F6">
              <w:t>4 Analyse time and frequency forms of signals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List"/>
            </w:pPr>
            <w:r w:rsidRPr="00A835F6">
              <w:t>4.1 Program a simulated software application and repr</w:t>
            </w:r>
            <w:r w:rsidRPr="00A835F6">
              <w:t>esent a comb filter with a signal applied from the required network system</w:t>
            </w:r>
          </w:p>
          <w:p w:rsidR="00000000" w:rsidRPr="00A835F6" w:rsidP="00A835F6">
            <w:pPr>
              <w:pStyle w:val="List"/>
            </w:pPr>
            <w:r w:rsidRPr="00A835F6">
              <w:t>4.2 Produce a report analysing simulated output results and relevance of a DSP filter to a network system</w:t>
            </w:r>
          </w:p>
        </w:tc>
      </w:tr>
    </w:tbl>
    <w:p w:rsidR="00000000" w:rsidRPr="00A835F6" w:rsidP="00A835F6">
      <w:pPr>
        <w:pStyle w:val="BodyText"/>
      </w:pPr>
    </w:p>
    <w:p w:rsidR="00000000" w:rsidRPr="00A835F6" w:rsidP="00A835F6">
      <w:pPr>
        <w:pStyle w:val="AllowPageBreak"/>
      </w:pPr>
    </w:p>
    <w:p w:rsidR="00000000" w:rsidRPr="00A835F6" w:rsidP="00A835F6">
      <w:pPr>
        <w:pStyle w:val="Heading1"/>
      </w:pPr>
      <w:bookmarkStart w:id="5" w:name="O_1143347"/>
      <w:bookmarkEnd w:id="5"/>
      <w:r w:rsidRPr="00A835F6">
        <w:t>Foundation Skills</w:t>
      </w:r>
    </w:p>
    <w:p w:rsidR="00000000" w:rsidRPr="00FD7D45" w:rsidP="00FD7D45">
      <w:pPr>
        <w:pStyle w:val="BodyText"/>
        <w:rPr>
          <w:i/>
        </w:rPr>
      </w:pPr>
      <w:r w:rsidRPr="00FD7D45">
        <w:rPr>
          <w:rStyle w:val="Emphasis"/>
        </w:rPr>
        <w:t>This section describes those languag</w:t>
      </w:r>
      <w:r w:rsidRPr="00FD7D45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BodyText"/>
            </w:pPr>
            <w:r w:rsidRPr="00A835F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rPr>
                <w:rStyle w:val="SpecialBold"/>
              </w:rPr>
              <w:t>DESCRIPTION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ListBullet"/>
            </w:pPr>
            <w:r w:rsidRPr="00A835F6">
              <w:t>Performs a range of complex, algorithmic calculations and analyses</w:t>
            </w:r>
          </w:p>
          <w:p w:rsidR="00000000" w:rsidP="00A835F6">
            <w:pPr>
              <w:pStyle w:val="ListBullet"/>
              <w:rPr>
                <w:lang w:val="en-NZ"/>
              </w:rPr>
            </w:pPr>
            <w:r w:rsidRPr="00A835F6">
              <w:t>Analyses and synthesises hi</w:t>
            </w:r>
            <w:r w:rsidRPr="00A835F6">
              <w:t>ghly embedded mathematical information in a broad range of tasks and texts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ListBullet"/>
              <w:rPr>
                <w:lang w:val="en-NZ"/>
              </w:rPr>
            </w:pPr>
            <w:r w:rsidRPr="00A835F6">
              <w:t>Researches, evaluates and interprets complex technical documentation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ListBullet"/>
              <w:rPr>
                <w:lang w:val="en-NZ"/>
              </w:rPr>
            </w:pPr>
            <w:r w:rsidRPr="00A835F6">
              <w:t>Prepares workplace documentation including reports that incorporate technical language to co</w:t>
            </w:r>
            <w:r w:rsidRPr="00A835F6">
              <w:t>mmunicate complex information clearly and effectively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ListBullet"/>
            </w:pPr>
            <w:r w:rsidRPr="00A835F6">
              <w:t>Uses different processes to identify key information and issues, evaluate alternative strategies, anticipate consequences and consider implementation issues and contingencies</w:t>
            </w:r>
          </w:p>
          <w:p w:rsidR="00000000" w:rsidP="00A835F6">
            <w:pPr>
              <w:pStyle w:val="ListBullet"/>
              <w:rPr>
                <w:lang w:val="en-NZ"/>
              </w:rPr>
            </w:pPr>
            <w:r w:rsidRPr="00A835F6">
              <w:t>T</w:t>
            </w:r>
            <w:r w:rsidRPr="00A835F6">
              <w:t>akes responsibility for high-impact decisions in complex situations involving many variables and constraints</w:t>
            </w:r>
          </w:p>
        </w:tc>
      </w:tr>
      <w:tr w:rsidTr="00A83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F6">
            <w:pPr>
              <w:pStyle w:val="BodyText"/>
              <w:rPr>
                <w:lang w:val="en-NZ"/>
              </w:rPr>
            </w:pPr>
            <w:r w:rsidRPr="00A835F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F6" w:rsidP="00A835F6">
            <w:pPr>
              <w:pStyle w:val="ListBullet"/>
            </w:pPr>
            <w:r w:rsidRPr="00A835F6">
              <w:t>Uses advanced features and functions of digital tools to complete work tasks</w:t>
            </w:r>
          </w:p>
        </w:tc>
      </w:tr>
    </w:tbl>
    <w:p w:rsidR="00000000" w:rsidRPr="00A835F6" w:rsidP="00A835F6">
      <w:pPr>
        <w:pStyle w:val="BodyText"/>
      </w:pPr>
    </w:p>
    <w:p w:rsidR="00000000" w:rsidRPr="00A835F6" w:rsidP="00A835F6">
      <w:pPr>
        <w:pStyle w:val="AllowPageBreak"/>
      </w:pPr>
    </w:p>
    <w:p w:rsidR="00000000" w:rsidRPr="00A835F6" w:rsidP="00A835F6">
      <w:pPr>
        <w:pStyle w:val="Heading1"/>
      </w:pPr>
      <w:bookmarkStart w:id="6" w:name="O_1143346"/>
      <w:bookmarkEnd w:id="6"/>
      <w:r w:rsidRPr="00A835F6">
        <w:t>Unit Mapping Information</w:t>
      </w:r>
    </w:p>
    <w:p w:rsidR="00000000" w:rsidRPr="00A835F6" w:rsidP="00FD7D45">
      <w:pPr>
        <w:pStyle w:val="BodyText"/>
      </w:pPr>
      <w:r w:rsidRPr="00A835F6">
        <w:t>Supersedes and is equivalent to ICTTEN812 Evaluate and apply digital signal processing to communications system.</w:t>
      </w:r>
    </w:p>
    <w:p w:rsidR="00000000" w:rsidRPr="00A835F6" w:rsidP="00A835F6">
      <w:pPr>
        <w:pStyle w:val="Heading1"/>
      </w:pPr>
      <w:bookmarkStart w:id="7" w:name="O_1143339"/>
      <w:bookmarkEnd w:id="7"/>
      <w:r w:rsidRPr="00A835F6">
        <w:t>Links</w:t>
      </w:r>
    </w:p>
    <w:p w:rsidR="00000000" w:rsidRPr="00A835F6" w:rsidP="00FD7D45">
      <w:pPr>
        <w:pStyle w:val="BodyText"/>
      </w:pPr>
      <w:r w:rsidRPr="00A835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0C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35F6" w:rsidP="00A835F6"/>
    <w:sectPr w:rsidSect="00A835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F6" w:rsidRPr="00FD7D45" w:rsidP="00FD7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5" w:rsidP="00A83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D45" w:rsidP="00A83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7D45" w:rsidP="00A83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5F6" w:rsidRPr="00FD7D45" w:rsidP="00FD7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5" w:rsidRPr="002D2AF8" w:rsidP="00A83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ICTTEN826 Evaluate and apply digital signal processing to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D7D45" w:rsidP="00A83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86B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469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5F6"/>
  </w:style>
  <w:style w:type="character" w:customStyle="1" w:styleId="Heading1Char">
    <w:name w:val="Heading 1 Char"/>
    <w:basedOn w:val="DefaultParagraphFont"/>
    <w:link w:val="Heading1"/>
    <w:rsid w:val="00A83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5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35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5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5F6"/>
    <w:rPr>
      <w:b/>
      <w:spacing w:val="0"/>
    </w:rPr>
  </w:style>
  <w:style w:type="character" w:styleId="Emphasis">
    <w:name w:val="Emphasis"/>
    <w:basedOn w:val="DefaultParagraphFont"/>
    <w:qFormat/>
    <w:rsid w:val="00A835F6"/>
    <w:rPr>
      <w:i/>
    </w:rPr>
  </w:style>
  <w:style w:type="paragraph" w:customStyle="1" w:styleId="SuperHeading">
    <w:name w:val="SuperHeading"/>
    <w:basedOn w:val="Normal"/>
    <w:rsid w:val="00A83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5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3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5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5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5F6"/>
  </w:style>
  <w:style w:type="paragraph" w:styleId="TableofFigures">
    <w:name w:val="table of figures"/>
    <w:basedOn w:val="Normal"/>
    <w:next w:val="Normal"/>
    <w:semiHidden/>
    <w:rsid w:val="00A83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5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5F6"/>
    <w:rPr>
      <w:rFonts w:ascii="Wingdings" w:hAnsi="Wingdings"/>
    </w:rPr>
  </w:style>
  <w:style w:type="paragraph" w:customStyle="1" w:styleId="TableHeading">
    <w:name w:val="Table Heading"/>
    <w:basedOn w:val="HeadingBase"/>
    <w:rsid w:val="00A83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5F6"/>
    <w:rPr>
      <w:color w:val="0033CC"/>
      <w:u w:val="none"/>
    </w:rPr>
  </w:style>
  <w:style w:type="paragraph" w:customStyle="1" w:styleId="BodyTextRight">
    <w:name w:val="Body Text Right"/>
    <w:basedOn w:val="BodyText"/>
    <w:rsid w:val="00A83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5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5F6"/>
    <w:rPr>
      <w:sz w:val="32"/>
    </w:rPr>
  </w:style>
  <w:style w:type="paragraph" w:customStyle="1" w:styleId="HeadingProcedure">
    <w:name w:val="Heading Procedure"/>
    <w:basedOn w:val="HeadingBase"/>
    <w:next w:val="Normal"/>
    <w:rsid w:val="00A83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5F6"/>
    <w:pPr>
      <w:spacing w:before="60" w:after="60"/>
    </w:pPr>
  </w:style>
  <w:style w:type="paragraph" w:styleId="ListContinue">
    <w:name w:val="List Continue"/>
    <w:basedOn w:val="List"/>
    <w:rsid w:val="00A835F6"/>
    <w:pPr>
      <w:ind w:firstLine="0"/>
    </w:pPr>
  </w:style>
  <w:style w:type="paragraph" w:customStyle="1" w:styleId="ListNote">
    <w:name w:val="List Note"/>
    <w:basedOn w:val="List"/>
    <w:rsid w:val="00A83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5F6"/>
    <w:rPr>
      <w:rFonts w:ascii="Courier New" w:hAnsi="Courier New"/>
    </w:rPr>
  </w:style>
  <w:style w:type="paragraph" w:customStyle="1" w:styleId="NoteBullet">
    <w:name w:val="Note Bullet"/>
    <w:basedOn w:val="Note"/>
    <w:rsid w:val="00A83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5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5F6"/>
    <w:rPr>
      <w:b/>
      <w:smallCaps/>
    </w:rPr>
  </w:style>
  <w:style w:type="paragraph" w:customStyle="1" w:styleId="TableListNumber">
    <w:name w:val="Table List Number"/>
    <w:basedOn w:val="ListNumber"/>
    <w:rsid w:val="00A83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5F6"/>
    <w:pPr>
      <w:numPr>
        <w:numId w:val="8"/>
      </w:numPr>
    </w:pPr>
  </w:style>
  <w:style w:type="paragraph" w:customStyle="1" w:styleId="ListAlpha2">
    <w:name w:val="List Alpha 2"/>
    <w:basedOn w:val="List2"/>
    <w:rsid w:val="00A835F6"/>
    <w:pPr>
      <w:numPr>
        <w:numId w:val="7"/>
      </w:numPr>
    </w:pPr>
  </w:style>
  <w:style w:type="paragraph" w:styleId="List2">
    <w:name w:val="List 2"/>
    <w:basedOn w:val="BodyText"/>
    <w:rsid w:val="00A83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5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5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5F6"/>
    <w:pPr>
      <w:numPr>
        <w:numId w:val="3"/>
      </w:numPr>
    </w:pPr>
  </w:style>
  <w:style w:type="paragraph" w:styleId="ListContinue2">
    <w:name w:val="List Continue 2"/>
    <w:basedOn w:val="List2"/>
    <w:rsid w:val="00A835F6"/>
    <w:pPr>
      <w:ind w:firstLine="0"/>
    </w:pPr>
  </w:style>
  <w:style w:type="paragraph" w:styleId="ListContinue3">
    <w:name w:val="List Continue 3"/>
    <w:basedOn w:val="List3"/>
    <w:rsid w:val="00A835F6"/>
    <w:pPr>
      <w:ind w:left="1021" w:firstLine="0"/>
    </w:pPr>
  </w:style>
  <w:style w:type="paragraph" w:styleId="ListContinue4">
    <w:name w:val="List Continue 4"/>
    <w:basedOn w:val="List4"/>
    <w:rsid w:val="00A835F6"/>
    <w:pPr>
      <w:ind w:firstLine="0"/>
    </w:pPr>
  </w:style>
  <w:style w:type="paragraph" w:styleId="ListContinue5">
    <w:name w:val="List Continue 5"/>
    <w:basedOn w:val="List5"/>
    <w:rsid w:val="00A835F6"/>
    <w:pPr>
      <w:ind w:firstLine="0"/>
    </w:pPr>
  </w:style>
  <w:style w:type="paragraph" w:styleId="ListNumber3">
    <w:name w:val="List Number 3"/>
    <w:basedOn w:val="List3"/>
    <w:rsid w:val="00A835F6"/>
    <w:pPr>
      <w:numPr>
        <w:numId w:val="4"/>
      </w:numPr>
    </w:pPr>
  </w:style>
  <w:style w:type="paragraph" w:styleId="ListNumber4">
    <w:name w:val="List Number 4"/>
    <w:basedOn w:val="List4"/>
    <w:rsid w:val="00A835F6"/>
    <w:pPr>
      <w:numPr>
        <w:numId w:val="5"/>
      </w:numPr>
    </w:pPr>
  </w:style>
  <w:style w:type="paragraph" w:styleId="ListNumber5">
    <w:name w:val="List Number 5"/>
    <w:basedOn w:val="List5"/>
    <w:rsid w:val="00A835F6"/>
    <w:pPr>
      <w:numPr>
        <w:numId w:val="6"/>
      </w:numPr>
    </w:pPr>
  </w:style>
  <w:style w:type="paragraph" w:styleId="BlockText">
    <w:name w:val="Block Text"/>
    <w:basedOn w:val="Normal"/>
    <w:rsid w:val="00A83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5F6"/>
    <w:rPr>
      <w:sz w:val="16"/>
      <w:vertAlign w:val="superscript"/>
    </w:rPr>
  </w:style>
  <w:style w:type="character" w:customStyle="1" w:styleId="Symbols">
    <w:name w:val="Symbols"/>
    <w:basedOn w:val="DefaultParagraphFont"/>
    <w:rsid w:val="00A835F6"/>
    <w:rPr>
      <w:rFonts w:ascii="Symbol" w:hAnsi="Symbol"/>
    </w:rPr>
  </w:style>
  <w:style w:type="character" w:customStyle="1" w:styleId="MenuOptions">
    <w:name w:val="Menu Options"/>
    <w:basedOn w:val="DefaultParagraphFont"/>
    <w:rsid w:val="00A83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5F6"/>
    <w:rPr>
      <w:b/>
    </w:rPr>
  </w:style>
  <w:style w:type="character" w:customStyle="1" w:styleId="Underlined">
    <w:name w:val="Underlined"/>
    <w:basedOn w:val="DefaultParagraphFont"/>
    <w:rsid w:val="00A835F6"/>
    <w:rPr>
      <w:u w:val="single"/>
    </w:rPr>
  </w:style>
  <w:style w:type="paragraph" w:customStyle="1" w:styleId="TableBodyTextRight">
    <w:name w:val="Table Body Text Right"/>
    <w:basedOn w:val="TableBodyText"/>
    <w:rsid w:val="00A83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5F6"/>
    <w:rPr>
      <w:sz w:val="18"/>
    </w:rPr>
  </w:style>
  <w:style w:type="paragraph" w:customStyle="1" w:styleId="BodySmallRight">
    <w:name w:val="Body Small Right"/>
    <w:basedOn w:val="BodyTextRight"/>
    <w:rsid w:val="00A835F6"/>
    <w:rPr>
      <w:sz w:val="18"/>
      <w:szCs w:val="18"/>
    </w:rPr>
  </w:style>
  <w:style w:type="paragraph" w:customStyle="1" w:styleId="MarginEdition">
    <w:name w:val="Margin Edition"/>
    <w:basedOn w:val="MarginNote"/>
    <w:rsid w:val="00A83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5F6"/>
    <w:rPr>
      <w:sz w:val="2"/>
      <w:szCs w:val="2"/>
    </w:rPr>
  </w:style>
  <w:style w:type="character" w:customStyle="1" w:styleId="Small">
    <w:name w:val="Small"/>
    <w:basedOn w:val="DefaultParagraphFont"/>
    <w:rsid w:val="00A835F6"/>
    <w:rPr>
      <w:sz w:val="16"/>
    </w:rPr>
  </w:style>
  <w:style w:type="paragraph" w:customStyle="1" w:styleId="WideTable">
    <w:name w:val="Wide Table"/>
    <w:basedOn w:val="Normal"/>
    <w:rsid w:val="00A83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5F6"/>
  </w:style>
  <w:style w:type="paragraph" w:styleId="Quote">
    <w:name w:val="Quote"/>
    <w:basedOn w:val="Heading1"/>
    <w:link w:val="QuoteChar"/>
    <w:qFormat/>
    <w:rsid w:val="00A83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5F6"/>
    <w:pPr>
      <w:pageBreakBefore/>
    </w:pPr>
  </w:style>
  <w:style w:type="paragraph" w:customStyle="1" w:styleId="Border">
    <w:name w:val="Border"/>
    <w:basedOn w:val="Normal"/>
    <w:qFormat/>
    <w:rsid w:val="00A83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5F6"/>
    <w:rPr>
      <w:u w:val="single"/>
    </w:rPr>
  </w:style>
  <w:style w:type="character" w:customStyle="1" w:styleId="BoldandItalics">
    <w:name w:val="Bold and Italics"/>
    <w:qFormat/>
    <w:rsid w:val="00A835F6"/>
    <w:rPr>
      <w:b/>
      <w:i/>
      <w:u w:val="none"/>
    </w:rPr>
  </w:style>
  <w:style w:type="paragraph" w:styleId="BalloonText">
    <w:name w:val="Balloon Text"/>
    <w:basedOn w:val="Normal"/>
    <w:link w:val="BalloonTextChar"/>
    <w:rsid w:val="00A83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5F6"/>
    <w:pPr>
      <w:spacing w:before="0" w:after="0"/>
    </w:pPr>
  </w:style>
  <w:style w:type="paragraph" w:customStyle="1" w:styleId="BodyTextBold">
    <w:name w:val="Body Text Bold"/>
    <w:basedOn w:val="BodyText"/>
    <w:qFormat/>
    <w:rsid w:val="00A835F6"/>
    <w:rPr>
      <w:b/>
    </w:rPr>
  </w:style>
  <w:style w:type="character" w:styleId="Hyperlink">
    <w:name w:val="Hyperlink"/>
    <w:basedOn w:val="DefaultParagraphFont"/>
    <w:uiPriority w:val="99"/>
    <w:unhideWhenUsed/>
    <w:rsid w:val="00FD7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3410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ICTTEN826 Evaluate and apply digital signal processing to communication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