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C97" w:rsidP="001B0C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ICTTEN826 Evaluate and apply digital signal processing to communication systems</w:t>
      </w:r>
      <w:r>
        <w:fldChar w:fldCharType="end"/>
      </w:r>
    </w:p>
    <w:p w:rsidR="001B0C97" w:rsidP="001B0C97">
      <w:pPr>
        <w:pStyle w:val="Version"/>
        <w:sectPr w:rsidSect="005A39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39C4" w:rsidP="005A39C4">
      <w:pPr>
        <w:pStyle w:val="SuperHeading"/>
      </w:pPr>
      <w:r w:rsidRPr="005A39C4">
        <w:t>ICTTEN826 Evaluate and apply digital signal processing to communication systems</w:t>
      </w:r>
    </w:p>
    <w:p w:rsidR="00000000" w:rsidRPr="005A39C4" w:rsidP="005A39C4">
      <w:pPr>
        <w:pStyle w:val="Heading1"/>
      </w:pPr>
      <w:bookmarkStart w:id="1" w:name="O_1143345"/>
      <w:bookmarkEnd w:id="1"/>
      <w:r w:rsidRPr="005A39C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5A39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C4" w:rsidP="005A39C4">
            <w:pPr>
              <w:pStyle w:val="BodyText"/>
            </w:pPr>
            <w:r w:rsidRPr="005A39C4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C4">
            <w:pPr>
              <w:pStyle w:val="BodyText"/>
              <w:rPr>
                <w:lang w:val="en-NZ"/>
              </w:rPr>
            </w:pPr>
            <w:r w:rsidRPr="005A39C4">
              <w:rPr>
                <w:rStyle w:val="SpecialBold"/>
              </w:rPr>
              <w:t>Comments</w:t>
            </w:r>
          </w:p>
        </w:tc>
      </w:tr>
      <w:tr w:rsidTr="005A39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C4">
            <w:pPr>
              <w:pStyle w:val="BodyText"/>
              <w:rPr>
                <w:lang w:val="en-NZ"/>
              </w:rPr>
            </w:pPr>
            <w:r w:rsidRPr="005A39C4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C4" w:rsidP="005A39C4">
            <w:pPr>
              <w:pStyle w:val="BodyText"/>
            </w:pPr>
            <w:r w:rsidRPr="005A39C4">
              <w:t>This version first released with ICT Information and Communications Technology Training Package Version 7.0.</w:t>
            </w:r>
          </w:p>
        </w:tc>
      </w:tr>
    </w:tbl>
    <w:p w:rsidR="00000000" w:rsidRPr="005A39C4" w:rsidP="005A39C4">
      <w:pPr>
        <w:pStyle w:val="BodyText"/>
      </w:pPr>
    </w:p>
    <w:p w:rsidR="00000000" w:rsidRPr="005A39C4" w:rsidP="005A39C4">
      <w:pPr>
        <w:pStyle w:val="AllowPageBreak"/>
      </w:pPr>
    </w:p>
    <w:p w:rsidR="00000000" w:rsidRPr="005A39C4" w:rsidP="005A39C4">
      <w:pPr>
        <w:pStyle w:val="Heading1"/>
      </w:pPr>
      <w:bookmarkStart w:id="2" w:name="O_1143350"/>
      <w:bookmarkEnd w:id="2"/>
      <w:r w:rsidRPr="005A39C4">
        <w:t>Application</w:t>
      </w:r>
    </w:p>
    <w:p w:rsidR="00000000" w:rsidRPr="005A39C4" w:rsidP="001B0C97">
      <w:pPr>
        <w:pStyle w:val="BodyText"/>
      </w:pPr>
      <w:r w:rsidRPr="005A39C4">
        <w:t>This unit describes the skills and knowledge required to analyse, apply and simulate operation of digital signal processing (DSP) to signals in a network system.</w:t>
      </w:r>
    </w:p>
    <w:p w:rsidR="00000000" w:rsidRPr="005A39C4" w:rsidP="001B0C97">
      <w:pPr>
        <w:pStyle w:val="BodyText"/>
      </w:pPr>
      <w:r w:rsidRPr="005A39C4">
        <w:t>It applies to individuals with excellent information and com</w:t>
      </w:r>
      <w:r w:rsidRPr="005A39C4">
        <w:t>munications technology (ICT) and design skills working as field officers. They develop solutions in modern applications, such as internet protocol TV (IPTV), digital TV, fast broadband and internet applications.</w:t>
      </w:r>
    </w:p>
    <w:p w:rsidR="00000000" w:rsidRPr="005A39C4" w:rsidP="001B0C97">
      <w:pPr>
        <w:pStyle w:val="BodyText"/>
      </w:pPr>
      <w:r w:rsidRPr="005A39C4">
        <w:t>No licensing, legislative or certification r</w:t>
      </w:r>
      <w:r w:rsidRPr="005A39C4">
        <w:t>equirements apply to this unit at the time of publication.</w:t>
      </w:r>
    </w:p>
    <w:p w:rsidR="00000000" w:rsidRPr="005A39C4" w:rsidP="005A39C4">
      <w:pPr>
        <w:pStyle w:val="Heading1"/>
      </w:pPr>
      <w:bookmarkStart w:id="3" w:name="O_1143349"/>
      <w:bookmarkEnd w:id="3"/>
      <w:r w:rsidRPr="005A39C4">
        <w:t>Unit Sector</w:t>
      </w:r>
    </w:p>
    <w:p w:rsidR="00000000" w:rsidRPr="005A39C4" w:rsidP="001B0C97">
      <w:pPr>
        <w:pStyle w:val="BodyText"/>
      </w:pPr>
      <w:r w:rsidRPr="005A39C4">
        <w:t>Telecommunications Networks Engineering</w:t>
      </w:r>
    </w:p>
    <w:p w:rsidR="00000000" w:rsidRPr="005A39C4" w:rsidP="005A39C4">
      <w:pPr>
        <w:pStyle w:val="Heading1"/>
      </w:pPr>
      <w:bookmarkStart w:id="4" w:name="O_1143348"/>
      <w:bookmarkEnd w:id="4"/>
      <w:r w:rsidRPr="005A39C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A39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C4" w:rsidP="005A39C4">
            <w:pPr>
              <w:pStyle w:val="BodyText"/>
            </w:pPr>
            <w:r w:rsidRPr="005A39C4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C4">
            <w:pPr>
              <w:pStyle w:val="BodyText"/>
              <w:rPr>
                <w:lang w:val="en-NZ"/>
              </w:rPr>
            </w:pPr>
            <w:r w:rsidRPr="005A39C4">
              <w:rPr>
                <w:rStyle w:val="SpecialBold"/>
              </w:rPr>
              <w:t>PERFORMANCE CRITERIA</w:t>
            </w:r>
          </w:p>
        </w:tc>
      </w:tr>
      <w:tr w:rsidTr="005A39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C4" w:rsidP="005A39C4">
            <w:pPr>
              <w:pStyle w:val="BodyText"/>
            </w:pPr>
            <w:r w:rsidRPr="005A39C4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C4">
            <w:pPr>
              <w:pStyle w:val="BodyText"/>
              <w:rPr>
                <w:lang w:val="en-NZ"/>
              </w:rPr>
            </w:pPr>
            <w:r w:rsidRPr="005A39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39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C4">
            <w:pPr>
              <w:pStyle w:val="List"/>
              <w:rPr>
                <w:lang w:val="en-NZ"/>
              </w:rPr>
            </w:pPr>
            <w:r w:rsidRPr="005A39C4">
              <w:t>1 Apply DSP design criteria to network system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C4" w:rsidP="005A39C4">
            <w:pPr>
              <w:pStyle w:val="List"/>
            </w:pPr>
            <w:r w:rsidRPr="005A39C4">
              <w:t>1.1 Review DSP criteria applied to signal processing</w:t>
            </w:r>
          </w:p>
          <w:p w:rsidR="00000000" w:rsidRPr="005A39C4" w:rsidP="005A39C4">
            <w:pPr>
              <w:pStyle w:val="List"/>
            </w:pPr>
            <w:r w:rsidRPr="005A39C4">
              <w:t>1.2 Perform frequency domain analysis on network signals</w:t>
            </w:r>
          </w:p>
          <w:p w:rsidR="00000000" w:rsidRPr="005A39C4" w:rsidP="005A39C4">
            <w:pPr>
              <w:pStyle w:val="List"/>
            </w:pPr>
            <w:r w:rsidRPr="005A39C4">
              <w:t>1.3</w:t>
            </w:r>
            <w:r w:rsidRPr="005A39C4">
              <w:t xml:space="preserve"> Apply digital processing techniques to DSP baseband communications signals used in digital systems</w:t>
            </w:r>
          </w:p>
          <w:p w:rsidR="00000000" w:rsidP="005A39C4">
            <w:pPr>
              <w:pStyle w:val="List"/>
              <w:rPr>
                <w:lang w:val="en-NZ"/>
              </w:rPr>
            </w:pPr>
            <w:r w:rsidRPr="005A39C4">
              <w:t>1.4 Generate output of a comb filter in digital filtering application using convolution theorem and autocorrelation</w:t>
            </w:r>
          </w:p>
        </w:tc>
      </w:tr>
      <w:tr w:rsidTr="005A39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C4">
            <w:pPr>
              <w:pStyle w:val="List"/>
              <w:rPr>
                <w:lang w:val="en-NZ"/>
              </w:rPr>
            </w:pPr>
            <w:r w:rsidRPr="005A39C4">
              <w:t>2 Determine linear time invariant (LTI)</w:t>
            </w:r>
            <w:r w:rsidRPr="005A39C4">
              <w:t xml:space="preserve"> system properties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C4" w:rsidP="005A39C4">
            <w:pPr>
              <w:pStyle w:val="List"/>
            </w:pPr>
            <w:r w:rsidRPr="005A39C4">
              <w:t>2.1 Simulate network entities using simulation software functions</w:t>
            </w:r>
          </w:p>
          <w:p w:rsidR="00000000" w:rsidRPr="005A39C4" w:rsidP="005A39C4">
            <w:pPr>
              <w:pStyle w:val="List"/>
            </w:pPr>
            <w:r w:rsidRPr="005A39C4">
              <w:t>2.2 Perform calculations to find numerical approximations of the continuous-time convolution process</w:t>
            </w:r>
          </w:p>
          <w:p w:rsidR="00000000" w:rsidP="005A39C4">
            <w:pPr>
              <w:pStyle w:val="List"/>
              <w:rPr>
                <w:lang w:val="en-NZ"/>
              </w:rPr>
            </w:pPr>
            <w:r w:rsidRPr="005A39C4">
              <w:t>2.3 Simulate echo cancellation by applying simulation software using a</w:t>
            </w:r>
            <w:r w:rsidRPr="005A39C4">
              <w:t>daptive DSP algorithms and an inverse filtering method</w:t>
            </w:r>
          </w:p>
        </w:tc>
      </w:tr>
      <w:tr w:rsidTr="005A39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C4">
            <w:pPr>
              <w:pStyle w:val="List"/>
              <w:rPr>
                <w:lang w:val="en-NZ"/>
              </w:rPr>
            </w:pPr>
            <w:r w:rsidRPr="005A39C4">
              <w:t>3 Analyse digital network signals processing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C4" w:rsidP="005A39C4">
            <w:pPr>
              <w:pStyle w:val="List"/>
            </w:pPr>
            <w:r w:rsidRPr="005A39C4">
              <w:t>3.1 Analyse the result of digitally passing a signal through a first- order recursive discrete-time filter</w:t>
            </w:r>
          </w:p>
          <w:p w:rsidR="00000000" w:rsidRPr="005A39C4" w:rsidP="005A39C4">
            <w:pPr>
              <w:pStyle w:val="List"/>
            </w:pPr>
            <w:r w:rsidRPr="005A39C4">
              <w:t>3.2 Determine frequency response of a simple continuous-time system using Fourier transform</w:t>
            </w:r>
          </w:p>
          <w:p w:rsidR="00000000" w:rsidP="005A39C4">
            <w:pPr>
              <w:pStyle w:val="List"/>
              <w:rPr>
                <w:lang w:val="en-NZ"/>
              </w:rPr>
            </w:pPr>
            <w:r w:rsidRPr="005A39C4">
              <w:t>3.3 Analyse amplitude modulated signals using Fourier transform</w:t>
            </w:r>
          </w:p>
        </w:tc>
      </w:tr>
      <w:tr w:rsidTr="005A39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C4">
            <w:pPr>
              <w:pStyle w:val="List"/>
              <w:rPr>
                <w:lang w:val="en-NZ"/>
              </w:rPr>
            </w:pPr>
            <w:r w:rsidRPr="005A39C4">
              <w:t>4 Analyse time and frequency forms of signals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C4" w:rsidP="005A39C4">
            <w:pPr>
              <w:pStyle w:val="List"/>
            </w:pPr>
            <w:r w:rsidRPr="005A39C4">
              <w:t>4.1 Program a simulated software application and repr</w:t>
            </w:r>
            <w:r w:rsidRPr="005A39C4">
              <w:t>esent a comb filter with a signal applied from the required network system</w:t>
            </w:r>
          </w:p>
          <w:p w:rsidR="00000000" w:rsidRPr="005A39C4" w:rsidP="005A39C4">
            <w:pPr>
              <w:pStyle w:val="List"/>
            </w:pPr>
            <w:r w:rsidRPr="005A39C4">
              <w:t>4.2 Produce a report analysing simulated output results and relevance of a DSP filter to a network system</w:t>
            </w:r>
          </w:p>
        </w:tc>
      </w:tr>
    </w:tbl>
    <w:p w:rsidR="00000000" w:rsidRPr="005A39C4" w:rsidP="005A39C4">
      <w:pPr>
        <w:pStyle w:val="BodyText"/>
      </w:pPr>
    </w:p>
    <w:p w:rsidR="00000000" w:rsidRPr="005A39C4" w:rsidP="005A39C4">
      <w:pPr>
        <w:pStyle w:val="AllowPageBreak"/>
      </w:pPr>
    </w:p>
    <w:p w:rsidR="00000000" w:rsidRPr="005A39C4" w:rsidP="005A39C4">
      <w:pPr>
        <w:pStyle w:val="Heading1"/>
      </w:pPr>
      <w:bookmarkStart w:id="5" w:name="O_1143347"/>
      <w:bookmarkEnd w:id="5"/>
      <w:r w:rsidRPr="005A39C4">
        <w:t>Foundation Skills</w:t>
      </w:r>
    </w:p>
    <w:p w:rsidR="00000000" w:rsidRPr="001B0C97" w:rsidP="001B0C97">
      <w:pPr>
        <w:pStyle w:val="BodyText"/>
        <w:rPr>
          <w:i/>
        </w:rPr>
      </w:pPr>
      <w:r w:rsidRPr="001B0C97">
        <w:rPr>
          <w:rStyle w:val="Emphasis"/>
        </w:rPr>
        <w:t>This section describes those languag</w:t>
      </w:r>
      <w:r w:rsidRPr="001B0C97">
        <w:rPr>
          <w:rStyle w:val="Emphasis"/>
        </w:rPr>
        <w:t>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5A39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C4" w:rsidP="005A39C4">
            <w:pPr>
              <w:pStyle w:val="BodyText"/>
            </w:pPr>
            <w:r w:rsidRPr="005A39C4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C4">
            <w:pPr>
              <w:pStyle w:val="BodyText"/>
              <w:rPr>
                <w:lang w:val="en-NZ"/>
              </w:rPr>
            </w:pPr>
            <w:r w:rsidRPr="005A39C4">
              <w:rPr>
                <w:rStyle w:val="SpecialBold"/>
              </w:rPr>
              <w:t>DESCRIPTION</w:t>
            </w:r>
          </w:p>
        </w:tc>
      </w:tr>
      <w:tr w:rsidTr="005A39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C4">
            <w:pPr>
              <w:pStyle w:val="BodyText"/>
              <w:rPr>
                <w:lang w:val="en-NZ"/>
              </w:rPr>
            </w:pPr>
            <w:r w:rsidRPr="005A39C4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C4" w:rsidP="005A39C4">
            <w:pPr>
              <w:pStyle w:val="ListBullet"/>
            </w:pPr>
            <w:r w:rsidRPr="005A39C4">
              <w:t>Performs a range of complex, algorithmic calculations and analyses</w:t>
            </w:r>
          </w:p>
          <w:p w:rsidR="00000000" w:rsidP="005A39C4">
            <w:pPr>
              <w:pStyle w:val="ListBullet"/>
              <w:rPr>
                <w:lang w:val="en-NZ"/>
              </w:rPr>
            </w:pPr>
            <w:r w:rsidRPr="005A39C4">
              <w:t>Analyses and synthesises highly embedded mathematical information in a broad range of tasks and texts</w:t>
            </w:r>
          </w:p>
        </w:tc>
      </w:tr>
      <w:tr w:rsidTr="005A39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C4">
            <w:pPr>
              <w:pStyle w:val="BodyText"/>
              <w:rPr>
                <w:lang w:val="en-NZ"/>
              </w:rPr>
            </w:pPr>
            <w:r w:rsidRPr="005A39C4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C4">
            <w:pPr>
              <w:pStyle w:val="ListBullet"/>
              <w:rPr>
                <w:lang w:val="en-NZ"/>
              </w:rPr>
            </w:pPr>
            <w:r w:rsidRPr="005A39C4">
              <w:t>Researches, evaluates and interprets complex technical documentation</w:t>
            </w:r>
          </w:p>
        </w:tc>
      </w:tr>
      <w:tr w:rsidTr="005A39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C4">
            <w:pPr>
              <w:pStyle w:val="BodyText"/>
              <w:rPr>
                <w:lang w:val="en-NZ"/>
              </w:rPr>
            </w:pPr>
            <w:r w:rsidRPr="005A39C4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C4">
            <w:pPr>
              <w:pStyle w:val="ListBullet"/>
              <w:rPr>
                <w:lang w:val="en-NZ"/>
              </w:rPr>
            </w:pPr>
            <w:r w:rsidRPr="005A39C4">
              <w:t>Prepare</w:t>
            </w:r>
            <w:r w:rsidRPr="005A39C4">
              <w:t>s workplace documentation including reports that incorporate technical language to communicate complex information clearly and effectively</w:t>
            </w:r>
          </w:p>
        </w:tc>
      </w:tr>
      <w:tr w:rsidTr="005A39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C4">
            <w:pPr>
              <w:pStyle w:val="BodyText"/>
              <w:rPr>
                <w:lang w:val="en-NZ"/>
              </w:rPr>
            </w:pPr>
            <w:r w:rsidRPr="005A39C4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C4" w:rsidP="005A39C4">
            <w:pPr>
              <w:pStyle w:val="ListBullet"/>
            </w:pPr>
            <w:r w:rsidRPr="005A39C4">
              <w:t>Uses different processes to identify key information and issues, evaluate alternative strat</w:t>
            </w:r>
            <w:r w:rsidRPr="005A39C4">
              <w:t>egies, anticipate consequences and consider implementation issues and contingencies</w:t>
            </w:r>
          </w:p>
          <w:p w:rsidR="00000000" w:rsidP="005A39C4">
            <w:pPr>
              <w:pStyle w:val="ListBullet"/>
              <w:rPr>
                <w:lang w:val="en-NZ"/>
              </w:rPr>
            </w:pPr>
            <w:r w:rsidRPr="005A39C4">
              <w:t>Takes responsibility for high-impact decisions in complex situations involving many variables and constraints</w:t>
            </w:r>
          </w:p>
        </w:tc>
      </w:tr>
      <w:tr w:rsidTr="005A39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C4">
            <w:pPr>
              <w:pStyle w:val="BodyText"/>
              <w:rPr>
                <w:lang w:val="en-NZ"/>
              </w:rPr>
            </w:pPr>
            <w:r w:rsidRPr="005A39C4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C4" w:rsidP="005A39C4">
            <w:pPr>
              <w:pStyle w:val="ListBullet"/>
            </w:pPr>
            <w:r w:rsidRPr="005A39C4">
              <w:t>Uses advanced features and functions of digital t</w:t>
            </w:r>
            <w:r w:rsidRPr="005A39C4">
              <w:t>ools to complete work tasks</w:t>
            </w:r>
          </w:p>
        </w:tc>
      </w:tr>
    </w:tbl>
    <w:p w:rsidR="00000000" w:rsidRPr="005A39C4" w:rsidP="005A39C4">
      <w:pPr>
        <w:pStyle w:val="BodyText"/>
      </w:pPr>
    </w:p>
    <w:p w:rsidR="00000000" w:rsidRPr="005A39C4" w:rsidP="005A39C4">
      <w:pPr>
        <w:pStyle w:val="AllowPageBreak"/>
      </w:pPr>
    </w:p>
    <w:p w:rsidR="00000000" w:rsidRPr="005A39C4" w:rsidP="005A39C4">
      <w:pPr>
        <w:pStyle w:val="Heading1"/>
      </w:pPr>
      <w:bookmarkStart w:id="6" w:name="O_1143346"/>
      <w:bookmarkEnd w:id="6"/>
      <w:r w:rsidRPr="005A39C4">
        <w:t>Unit Mapping Information</w:t>
      </w:r>
    </w:p>
    <w:p w:rsidR="00000000" w:rsidRPr="005A39C4" w:rsidP="001B0C97">
      <w:pPr>
        <w:pStyle w:val="BodyText"/>
      </w:pPr>
      <w:r w:rsidRPr="005A39C4">
        <w:t>Supersedes and is equivalent to ICTTEN812 Evaluate and apply digital signal processing to communications system.</w:t>
      </w:r>
    </w:p>
    <w:p w:rsidR="00000000" w:rsidRPr="005A39C4" w:rsidP="005A39C4">
      <w:pPr>
        <w:pStyle w:val="Heading1"/>
      </w:pPr>
      <w:bookmarkStart w:id="7" w:name="O_1143339"/>
      <w:bookmarkEnd w:id="7"/>
      <w:r w:rsidRPr="005A39C4">
        <w:t>Links</w:t>
      </w:r>
    </w:p>
    <w:p w:rsidR="00000000" w:rsidRPr="005A39C4" w:rsidP="001B0C97">
      <w:pPr>
        <w:pStyle w:val="BodyText"/>
      </w:pPr>
      <w:r w:rsidRPr="005A39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776F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A39C4" w:rsidP="001B0C97">
      <w:pPr>
        <w:pStyle w:val="BodyText"/>
        <w:sectPr w:rsidSect="005A39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39C4" w:rsidP="005A39C4">
      <w:pPr>
        <w:pStyle w:val="SuperHeading"/>
      </w:pPr>
      <w:r w:rsidRPr="005A39C4">
        <w:t xml:space="preserve">Assessment Requirements for ICTTEN826 Evaluate and apply digital </w:t>
      </w:r>
      <w:r w:rsidRPr="005A39C4">
        <w:t>signal processing to communication systems</w:t>
      </w:r>
    </w:p>
    <w:p w:rsidR="00000000" w:rsidRPr="005A39C4" w:rsidP="005A39C4">
      <w:pPr>
        <w:pStyle w:val="Heading1"/>
      </w:pPr>
      <w:bookmarkStart w:id="8" w:name="O_1143341"/>
      <w:bookmarkEnd w:id="8"/>
      <w:r w:rsidRPr="005A39C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5A39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C4" w:rsidP="005A39C4">
            <w:pPr>
              <w:pStyle w:val="BodyText"/>
            </w:pPr>
            <w:r w:rsidRPr="005A39C4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C4">
            <w:pPr>
              <w:pStyle w:val="BodyText"/>
              <w:rPr>
                <w:lang w:val="en-NZ"/>
              </w:rPr>
            </w:pPr>
            <w:r w:rsidRPr="005A39C4">
              <w:rPr>
                <w:rStyle w:val="SpecialBold"/>
              </w:rPr>
              <w:t>Comments</w:t>
            </w:r>
          </w:p>
        </w:tc>
      </w:tr>
      <w:tr w:rsidTr="005A39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C4">
            <w:pPr>
              <w:pStyle w:val="BodyText"/>
              <w:rPr>
                <w:lang w:val="en-NZ"/>
              </w:rPr>
            </w:pPr>
            <w:r w:rsidRPr="005A39C4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C4" w:rsidP="005A39C4">
            <w:pPr>
              <w:pStyle w:val="BodyText"/>
            </w:pPr>
            <w:r w:rsidRPr="005A39C4">
              <w:t>This version first released with ICT Information and Communications Technology Training Package Version 7.0.</w:t>
            </w:r>
          </w:p>
        </w:tc>
      </w:tr>
    </w:tbl>
    <w:p w:rsidR="00000000" w:rsidRPr="005A39C4" w:rsidP="005A39C4">
      <w:pPr>
        <w:pStyle w:val="BodyText"/>
      </w:pPr>
    </w:p>
    <w:p w:rsidR="00000000" w:rsidRPr="005A39C4" w:rsidP="005A39C4">
      <w:pPr>
        <w:pStyle w:val="AllowPageBreak"/>
      </w:pPr>
    </w:p>
    <w:p w:rsidR="00000000" w:rsidRPr="005A39C4" w:rsidP="005A39C4">
      <w:pPr>
        <w:pStyle w:val="Heading1"/>
      </w:pPr>
      <w:bookmarkStart w:id="9" w:name="O_1143344"/>
      <w:bookmarkEnd w:id="9"/>
      <w:r w:rsidRPr="005A39C4">
        <w:t>Performance Evidence</w:t>
      </w:r>
    </w:p>
    <w:p w:rsidR="00000000" w:rsidRPr="005A39C4" w:rsidP="001B0C97">
      <w:pPr>
        <w:pStyle w:val="BodyText"/>
      </w:pPr>
      <w:r w:rsidRPr="005A39C4">
        <w:t>The candidate must demonstrate the ability to complete the tasks outlined in the elements, performance criteria and foundation skills of this unit, including evidence of the ability to:</w:t>
      </w:r>
    </w:p>
    <w:p w:rsidR="00000000" w:rsidRPr="005A39C4" w:rsidP="005A39C4">
      <w:pPr>
        <w:pStyle w:val="ListBullet"/>
      </w:pPr>
      <w:r w:rsidRPr="005A39C4">
        <w:t>evaluate and apply at least two digital signal p</w:t>
      </w:r>
      <w:r w:rsidRPr="005A39C4">
        <w:t>rocesses to communication systems.</w:t>
      </w:r>
    </w:p>
    <w:p w:rsidR="00000000" w:rsidRPr="005A39C4" w:rsidP="005A39C4">
      <w:pPr>
        <w:pStyle w:val="BodyText"/>
      </w:pPr>
    </w:p>
    <w:p w:rsidR="00000000" w:rsidRPr="005A39C4" w:rsidP="001B0C97">
      <w:pPr>
        <w:pStyle w:val="BodyText"/>
      </w:pPr>
      <w:r w:rsidRPr="005A39C4">
        <w:t>In the course of the above, the candidate must:</w:t>
      </w:r>
    </w:p>
    <w:p w:rsidR="00000000" w:rsidRPr="005A39C4" w:rsidP="005A39C4">
      <w:pPr>
        <w:pStyle w:val="ListBullet"/>
      </w:pPr>
      <w:r w:rsidRPr="005A39C4">
        <w:t>apply digital signal processing (DSP) criteria to a network system</w:t>
      </w:r>
    </w:p>
    <w:p w:rsidR="00000000" w:rsidRPr="005A39C4" w:rsidP="005A39C4">
      <w:pPr>
        <w:pStyle w:val="ListBullet"/>
      </w:pPr>
      <w:r w:rsidRPr="005A39C4">
        <w:t>evaluate linear time invariant (LTI) system properties</w:t>
      </w:r>
    </w:p>
    <w:p w:rsidR="00000000" w:rsidRPr="005A39C4" w:rsidP="005A39C4">
      <w:pPr>
        <w:pStyle w:val="ListBullet"/>
      </w:pPr>
      <w:r w:rsidRPr="005A39C4">
        <w:t>analyse digital and amplitude modulated signals using DSP methods and principles</w:t>
      </w:r>
    </w:p>
    <w:p w:rsidR="00000000" w:rsidRPr="005A39C4" w:rsidP="005A39C4">
      <w:pPr>
        <w:pStyle w:val="ListBullet"/>
      </w:pPr>
      <w:r w:rsidRPr="005A39C4">
        <w:t>demonstrate an awareness of radio frequency issues required to DSP processes</w:t>
      </w:r>
    </w:p>
    <w:p w:rsidR="00000000" w:rsidRPr="005A39C4" w:rsidP="005A39C4">
      <w:pPr>
        <w:pStyle w:val="ListBullet"/>
      </w:pPr>
      <w:r w:rsidRPr="005A39C4">
        <w:t>report on finding of analysis and use of DSP in a network system.</w:t>
      </w:r>
    </w:p>
    <w:p w:rsidR="00000000" w:rsidRPr="005A39C4" w:rsidP="005A39C4">
      <w:pPr>
        <w:pStyle w:val="AllowPageBreak"/>
      </w:pPr>
    </w:p>
    <w:p w:rsidR="00000000" w:rsidRPr="005A39C4" w:rsidP="005A39C4">
      <w:pPr>
        <w:pStyle w:val="Heading1"/>
      </w:pPr>
      <w:bookmarkStart w:id="10" w:name="O_1143343"/>
      <w:bookmarkEnd w:id="10"/>
      <w:r w:rsidRPr="005A39C4">
        <w:t>Knowledge Evi</w:t>
      </w:r>
      <w:r w:rsidRPr="005A39C4">
        <w:t>dence</w:t>
      </w:r>
    </w:p>
    <w:p w:rsidR="00000000" w:rsidRPr="005A39C4" w:rsidP="001B0C97">
      <w:pPr>
        <w:pStyle w:val="BodyText"/>
      </w:pPr>
      <w:r w:rsidRPr="005A39C4">
        <w:t>The candidate must be able to demonstrate knowledge to complete the tasks outlined in the elements, performance criteria and foundation skills of this unit, including knowledge of:</w:t>
      </w:r>
    </w:p>
    <w:p w:rsidR="00000000" w:rsidRPr="005A39C4" w:rsidP="005A39C4">
      <w:pPr>
        <w:pStyle w:val="ListBullet"/>
      </w:pPr>
      <w:r w:rsidRPr="005A39C4">
        <w:t>required legislation, codes, company work practices, regulations and</w:t>
      </w:r>
      <w:r w:rsidRPr="005A39C4">
        <w:t xml:space="preserve"> standards, workplace health and safety (WHS) requirements for scoped work</w:t>
      </w:r>
    </w:p>
    <w:p w:rsidR="00000000" w:rsidRPr="005A39C4" w:rsidP="005A39C4">
      <w:pPr>
        <w:pStyle w:val="ListBullet"/>
      </w:pPr>
      <w:r w:rsidRPr="005A39C4">
        <w:t>digital communications systems</w:t>
      </w:r>
    </w:p>
    <w:p w:rsidR="00000000" w:rsidRPr="005A39C4" w:rsidP="005A39C4">
      <w:pPr>
        <w:pStyle w:val="ListBullet"/>
      </w:pPr>
      <w:r w:rsidRPr="005A39C4">
        <w:t>Fourier transforms</w:t>
      </w:r>
    </w:p>
    <w:p w:rsidR="00000000" w:rsidRPr="005A39C4" w:rsidP="005A39C4">
      <w:pPr>
        <w:pStyle w:val="ListBullet"/>
      </w:pPr>
      <w:r w:rsidRPr="005A39C4">
        <w:t>LTI</w:t>
      </w:r>
    </w:p>
    <w:p w:rsidR="00000000" w:rsidRPr="005A39C4" w:rsidP="005A39C4">
      <w:pPr>
        <w:pStyle w:val="ListBullet"/>
      </w:pPr>
      <w:r w:rsidRPr="005A39C4">
        <w:t>various modulation methods, amplitude (AM), frequency (FM), phase (PM) and digital formats</w:t>
      </w:r>
    </w:p>
    <w:p w:rsidR="00000000" w:rsidRPr="005A39C4" w:rsidP="005A39C4">
      <w:pPr>
        <w:pStyle w:val="ListBullet"/>
      </w:pPr>
      <w:r w:rsidRPr="005A39C4">
        <w:t>organisational policy and procedures</w:t>
      </w:r>
      <w:r w:rsidRPr="005A39C4">
        <w:t xml:space="preserve"> for digital signal processing</w:t>
      </w:r>
    </w:p>
    <w:p w:rsidR="00000000" w:rsidRPr="005A39C4" w:rsidP="005A39C4">
      <w:pPr>
        <w:pStyle w:val="ListBullet"/>
      </w:pPr>
      <w:r w:rsidRPr="005A39C4">
        <w:t>common non-compliance issues and responses</w:t>
      </w:r>
    </w:p>
    <w:p w:rsidR="00000000" w:rsidRPr="005A39C4" w:rsidP="005A39C4">
      <w:pPr>
        <w:pStyle w:val="ListBullet"/>
      </w:pPr>
      <w:r w:rsidRPr="005A39C4">
        <w:t>workplace technical documentation and related reports.</w:t>
      </w:r>
    </w:p>
    <w:p w:rsidR="00000000" w:rsidRPr="005A39C4" w:rsidP="005A39C4">
      <w:pPr>
        <w:pStyle w:val="AllowPageBreak"/>
      </w:pPr>
    </w:p>
    <w:p w:rsidR="00000000" w:rsidRPr="005A39C4" w:rsidP="005A39C4">
      <w:pPr>
        <w:pStyle w:val="Heading1"/>
      </w:pPr>
      <w:bookmarkStart w:id="11" w:name="O_1143342"/>
      <w:bookmarkEnd w:id="11"/>
      <w:r w:rsidRPr="005A39C4">
        <w:t>Assessment Conditions</w:t>
      </w:r>
    </w:p>
    <w:p w:rsidR="00000000" w:rsidRPr="005A39C4" w:rsidP="001B0C97">
      <w:pPr>
        <w:pStyle w:val="BodyText"/>
      </w:pPr>
      <w:r w:rsidRPr="005A39C4">
        <w:t>Skills in this unit must be demonstrated in a workplace or simulated environment where the conditions are typical of those in a working environment in this industry.</w:t>
      </w:r>
    </w:p>
    <w:p w:rsidR="00000000" w:rsidRPr="005A39C4" w:rsidP="001B0C97">
      <w:pPr>
        <w:pStyle w:val="BodyText"/>
      </w:pPr>
      <w:r w:rsidRPr="005A39C4">
        <w:t>This includes access to:</w:t>
      </w:r>
    </w:p>
    <w:p w:rsidR="00000000" w:rsidRPr="005A39C4" w:rsidP="005A39C4">
      <w:pPr>
        <w:pStyle w:val="ListBullet"/>
      </w:pPr>
      <w:r w:rsidRPr="005A39C4">
        <w:t>a network operations site</w:t>
      </w:r>
    </w:p>
    <w:p w:rsidR="00000000" w:rsidRPr="005A39C4" w:rsidP="005A39C4">
      <w:pPr>
        <w:pStyle w:val="ListBullet"/>
      </w:pPr>
      <w:r w:rsidRPr="005A39C4">
        <w:t>digital communication systems</w:t>
      </w:r>
    </w:p>
    <w:p w:rsidR="00000000" w:rsidRPr="005A39C4" w:rsidP="005A39C4">
      <w:pPr>
        <w:pStyle w:val="ListBullet"/>
      </w:pPr>
      <w:r w:rsidRPr="005A39C4">
        <w:t>simulati</w:t>
      </w:r>
      <w:r w:rsidRPr="005A39C4">
        <w:t>on software</w:t>
      </w:r>
    </w:p>
    <w:p w:rsidR="00000000" w:rsidRPr="005A39C4" w:rsidP="005A39C4">
      <w:pPr>
        <w:pStyle w:val="ListBullet"/>
      </w:pPr>
      <w:r w:rsidRPr="005A39C4">
        <w:t>network test equipment currently used in industry.</w:t>
      </w:r>
    </w:p>
    <w:p w:rsidR="00000000" w:rsidRPr="005A39C4" w:rsidP="005A39C4">
      <w:pPr>
        <w:pStyle w:val="BodyText"/>
      </w:pPr>
    </w:p>
    <w:p w:rsidR="00000000" w:rsidRPr="005A39C4" w:rsidP="001B0C97">
      <w:pPr>
        <w:pStyle w:val="BodyText"/>
      </w:pPr>
      <w:r w:rsidRPr="005A39C4">
        <w:t>Assessors of this unit must satisfy the requirements for assessors in applicable vocational education and training legislation, frameworks and/or standards.</w:t>
      </w:r>
    </w:p>
    <w:p w:rsidR="00000000" w:rsidRPr="005A39C4" w:rsidP="005A39C4">
      <w:pPr>
        <w:pStyle w:val="Heading1"/>
      </w:pPr>
      <w:bookmarkStart w:id="12" w:name="O_1143340"/>
      <w:bookmarkEnd w:id="12"/>
      <w:r w:rsidRPr="005A39C4">
        <w:t>Links</w:t>
      </w:r>
    </w:p>
    <w:p w:rsidR="00000000" w:rsidRPr="005A39C4" w:rsidP="001B0C97">
      <w:pPr>
        <w:pStyle w:val="BodyText"/>
      </w:pPr>
      <w:r w:rsidRPr="005A39C4">
        <w:t xml:space="preserve">Companion </w:t>
      </w:r>
      <w:r w:rsidRPr="005A39C4">
        <w:t xml:space="preserve">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776F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A39C4" w:rsidP="005A39C4"/>
    <w:sectPr w:rsidSect="005A39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9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9C4" w:rsidRPr="001B0C97" w:rsidP="001B0C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9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C97" w:rsidP="005A39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0C97" w:rsidP="005A39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B0C97" w:rsidP="005A39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9C4" w:rsidP="005A39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0C97">
      <w:t>Approved</w:t>
    </w:r>
    <w:r w:rsidR="001B0C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0C9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0C97">
      <w:rPr>
        <w:noProof/>
      </w:rPr>
      <w:t>4</w:t>
    </w:r>
    <w:r>
      <w:rPr>
        <w:noProof/>
      </w:rPr>
      <w:fldChar w:fldCharType="end"/>
    </w:r>
  </w:p>
  <w:p w:rsidR="005A39C4" w:rsidP="005A39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0C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0C97">
      <w:t>Future Skills Organisation</w:t>
    </w:r>
    <w:r w:rsidR="001B0C97">
      <w:fldChar w:fldCharType="end"/>
    </w:r>
  </w:p>
  <w:p w:rsidR="005A39C4" w:rsidP="005A39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9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C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39C4" w:rsidRPr="001B0C97" w:rsidP="001B0C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9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C97" w:rsidRPr="002D2AF8" w:rsidP="005A39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ICTTEN826 Evaluate and apply digital signal processing to communication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0C97" w:rsidP="005A39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9C4" w:rsidRPr="002D2AF8" w:rsidP="005A39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0C97">
      <w:t>ICTTEN826 Evaluate and apply digital signal processing to communication systems</w:t>
    </w:r>
    <w:r w:rsidR="001B0C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0C97">
      <w:rPr>
        <w:noProof/>
      </w:rPr>
      <w:t>2 March 2025</w:t>
    </w:r>
    <w:r>
      <w:fldChar w:fldCharType="end"/>
    </w:r>
  </w:p>
  <w:p w:rsidR="005A39C4" w:rsidP="005A39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60A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DCD4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39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39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39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39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39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39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39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39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39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39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39C4"/>
  </w:style>
  <w:style w:type="character" w:customStyle="1" w:styleId="Heading1Char">
    <w:name w:val="Heading 1 Char"/>
    <w:basedOn w:val="DefaultParagraphFont"/>
    <w:link w:val="Heading1"/>
    <w:rsid w:val="005A39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39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39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39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39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39C4"/>
    <w:rPr>
      <w:b/>
      <w:spacing w:val="0"/>
    </w:rPr>
  </w:style>
  <w:style w:type="character" w:styleId="Emphasis">
    <w:name w:val="Emphasis"/>
    <w:basedOn w:val="DefaultParagraphFont"/>
    <w:qFormat/>
    <w:rsid w:val="005A39C4"/>
    <w:rPr>
      <w:i/>
    </w:rPr>
  </w:style>
  <w:style w:type="paragraph" w:customStyle="1" w:styleId="SuperHeading">
    <w:name w:val="SuperHeading"/>
    <w:basedOn w:val="Normal"/>
    <w:rsid w:val="005A39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39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39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39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39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3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3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39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39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39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39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39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39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39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39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39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39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39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39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39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39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39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39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39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39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39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39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39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39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39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39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39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39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39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39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39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39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39C4"/>
  </w:style>
  <w:style w:type="paragraph" w:styleId="TableofFigures">
    <w:name w:val="table of figures"/>
    <w:basedOn w:val="Normal"/>
    <w:next w:val="Normal"/>
    <w:semiHidden/>
    <w:rsid w:val="005A39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39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39C4"/>
    <w:rPr>
      <w:rFonts w:ascii="Wingdings" w:hAnsi="Wingdings"/>
    </w:rPr>
  </w:style>
  <w:style w:type="paragraph" w:customStyle="1" w:styleId="TableHeading">
    <w:name w:val="Table Heading"/>
    <w:basedOn w:val="HeadingBase"/>
    <w:rsid w:val="005A39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39C4"/>
    <w:rPr>
      <w:color w:val="0033CC"/>
      <w:u w:val="none"/>
    </w:rPr>
  </w:style>
  <w:style w:type="paragraph" w:customStyle="1" w:styleId="BodyTextRight">
    <w:name w:val="Body Text Right"/>
    <w:basedOn w:val="BodyText"/>
    <w:rsid w:val="005A39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39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39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39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39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39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39C4"/>
    <w:rPr>
      <w:sz w:val="32"/>
    </w:rPr>
  </w:style>
  <w:style w:type="paragraph" w:customStyle="1" w:styleId="HeadingProcedure">
    <w:name w:val="Heading Procedure"/>
    <w:basedOn w:val="HeadingBase"/>
    <w:next w:val="Normal"/>
    <w:rsid w:val="005A39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39C4"/>
    <w:pPr>
      <w:spacing w:before="60" w:after="60"/>
    </w:pPr>
  </w:style>
  <w:style w:type="paragraph" w:styleId="ListContinue">
    <w:name w:val="List Continue"/>
    <w:basedOn w:val="List"/>
    <w:rsid w:val="005A39C4"/>
    <w:pPr>
      <w:ind w:firstLine="0"/>
    </w:pPr>
  </w:style>
  <w:style w:type="paragraph" w:customStyle="1" w:styleId="ListNote">
    <w:name w:val="List Note"/>
    <w:basedOn w:val="List"/>
    <w:rsid w:val="005A39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39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39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39C4"/>
    <w:rPr>
      <w:rFonts w:ascii="Courier New" w:hAnsi="Courier New"/>
    </w:rPr>
  </w:style>
  <w:style w:type="paragraph" w:customStyle="1" w:styleId="NoteBullet">
    <w:name w:val="Note Bullet"/>
    <w:basedOn w:val="Note"/>
    <w:rsid w:val="005A39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39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39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39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39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39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39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39C4"/>
    <w:rPr>
      <w:b/>
      <w:smallCaps/>
    </w:rPr>
  </w:style>
  <w:style w:type="paragraph" w:customStyle="1" w:styleId="TableListNumber">
    <w:name w:val="Table List Number"/>
    <w:basedOn w:val="ListNumber"/>
    <w:rsid w:val="005A39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39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39C4"/>
    <w:pPr>
      <w:numPr>
        <w:numId w:val="8"/>
      </w:numPr>
    </w:pPr>
  </w:style>
  <w:style w:type="paragraph" w:customStyle="1" w:styleId="ListAlpha2">
    <w:name w:val="List Alpha 2"/>
    <w:basedOn w:val="List2"/>
    <w:rsid w:val="005A39C4"/>
    <w:pPr>
      <w:numPr>
        <w:numId w:val="7"/>
      </w:numPr>
    </w:pPr>
  </w:style>
  <w:style w:type="paragraph" w:styleId="List2">
    <w:name w:val="List 2"/>
    <w:basedOn w:val="BodyText"/>
    <w:rsid w:val="005A39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39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39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39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39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39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39C4"/>
    <w:pPr>
      <w:numPr>
        <w:numId w:val="3"/>
      </w:numPr>
    </w:pPr>
  </w:style>
  <w:style w:type="paragraph" w:styleId="ListContinue2">
    <w:name w:val="List Continue 2"/>
    <w:basedOn w:val="List2"/>
    <w:rsid w:val="005A39C4"/>
    <w:pPr>
      <w:ind w:firstLine="0"/>
    </w:pPr>
  </w:style>
  <w:style w:type="paragraph" w:styleId="ListContinue3">
    <w:name w:val="List Continue 3"/>
    <w:basedOn w:val="List3"/>
    <w:rsid w:val="005A39C4"/>
    <w:pPr>
      <w:ind w:left="1021" w:firstLine="0"/>
    </w:pPr>
  </w:style>
  <w:style w:type="paragraph" w:styleId="ListContinue4">
    <w:name w:val="List Continue 4"/>
    <w:basedOn w:val="List4"/>
    <w:rsid w:val="005A39C4"/>
    <w:pPr>
      <w:ind w:firstLine="0"/>
    </w:pPr>
  </w:style>
  <w:style w:type="paragraph" w:styleId="ListContinue5">
    <w:name w:val="List Continue 5"/>
    <w:basedOn w:val="List5"/>
    <w:rsid w:val="005A39C4"/>
    <w:pPr>
      <w:ind w:firstLine="0"/>
    </w:pPr>
  </w:style>
  <w:style w:type="paragraph" w:styleId="ListNumber3">
    <w:name w:val="List Number 3"/>
    <w:basedOn w:val="List3"/>
    <w:rsid w:val="005A39C4"/>
    <w:pPr>
      <w:numPr>
        <w:numId w:val="4"/>
      </w:numPr>
    </w:pPr>
  </w:style>
  <w:style w:type="paragraph" w:styleId="ListNumber4">
    <w:name w:val="List Number 4"/>
    <w:basedOn w:val="List4"/>
    <w:rsid w:val="005A39C4"/>
    <w:pPr>
      <w:numPr>
        <w:numId w:val="5"/>
      </w:numPr>
    </w:pPr>
  </w:style>
  <w:style w:type="paragraph" w:styleId="ListNumber5">
    <w:name w:val="List Number 5"/>
    <w:basedOn w:val="List5"/>
    <w:rsid w:val="005A39C4"/>
    <w:pPr>
      <w:numPr>
        <w:numId w:val="6"/>
      </w:numPr>
    </w:pPr>
  </w:style>
  <w:style w:type="paragraph" w:styleId="BlockText">
    <w:name w:val="Block Text"/>
    <w:basedOn w:val="Normal"/>
    <w:rsid w:val="005A39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39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39C4"/>
    <w:rPr>
      <w:sz w:val="16"/>
      <w:vertAlign w:val="superscript"/>
    </w:rPr>
  </w:style>
  <w:style w:type="character" w:customStyle="1" w:styleId="Symbols">
    <w:name w:val="Symbols"/>
    <w:basedOn w:val="DefaultParagraphFont"/>
    <w:rsid w:val="005A39C4"/>
    <w:rPr>
      <w:rFonts w:ascii="Symbol" w:hAnsi="Symbol"/>
    </w:rPr>
  </w:style>
  <w:style w:type="character" w:customStyle="1" w:styleId="MenuOptions">
    <w:name w:val="Menu Options"/>
    <w:basedOn w:val="DefaultParagraphFont"/>
    <w:rsid w:val="005A39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39C4"/>
    <w:rPr>
      <w:b/>
    </w:rPr>
  </w:style>
  <w:style w:type="character" w:customStyle="1" w:styleId="Underlined">
    <w:name w:val="Underlined"/>
    <w:basedOn w:val="DefaultParagraphFont"/>
    <w:rsid w:val="005A39C4"/>
    <w:rPr>
      <w:u w:val="single"/>
    </w:rPr>
  </w:style>
  <w:style w:type="paragraph" w:customStyle="1" w:styleId="TableBodyTextRight">
    <w:name w:val="Table Body Text Right"/>
    <w:basedOn w:val="TableBodyText"/>
    <w:rsid w:val="005A39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39C4"/>
    <w:rPr>
      <w:sz w:val="18"/>
    </w:rPr>
  </w:style>
  <w:style w:type="paragraph" w:customStyle="1" w:styleId="BodySmallRight">
    <w:name w:val="Body Small Right"/>
    <w:basedOn w:val="BodyTextRight"/>
    <w:rsid w:val="005A39C4"/>
    <w:rPr>
      <w:sz w:val="18"/>
      <w:szCs w:val="18"/>
    </w:rPr>
  </w:style>
  <w:style w:type="paragraph" w:customStyle="1" w:styleId="MarginEdition">
    <w:name w:val="Margin Edition"/>
    <w:basedOn w:val="MarginNote"/>
    <w:rsid w:val="005A39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39C4"/>
    <w:rPr>
      <w:sz w:val="2"/>
      <w:szCs w:val="2"/>
    </w:rPr>
  </w:style>
  <w:style w:type="character" w:customStyle="1" w:styleId="Small">
    <w:name w:val="Small"/>
    <w:basedOn w:val="DefaultParagraphFont"/>
    <w:rsid w:val="005A39C4"/>
    <w:rPr>
      <w:sz w:val="16"/>
    </w:rPr>
  </w:style>
  <w:style w:type="paragraph" w:customStyle="1" w:styleId="WideTable">
    <w:name w:val="Wide Table"/>
    <w:basedOn w:val="Normal"/>
    <w:rsid w:val="005A39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39C4"/>
  </w:style>
  <w:style w:type="paragraph" w:styleId="Quote">
    <w:name w:val="Quote"/>
    <w:basedOn w:val="Heading1"/>
    <w:link w:val="QuoteChar"/>
    <w:qFormat/>
    <w:rsid w:val="005A39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39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39C4"/>
    <w:pPr>
      <w:pageBreakBefore/>
    </w:pPr>
  </w:style>
  <w:style w:type="paragraph" w:customStyle="1" w:styleId="Border">
    <w:name w:val="Border"/>
    <w:basedOn w:val="Normal"/>
    <w:qFormat/>
    <w:rsid w:val="005A39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39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9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39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39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39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39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39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39C4"/>
    <w:rPr>
      <w:u w:val="single"/>
    </w:rPr>
  </w:style>
  <w:style w:type="character" w:customStyle="1" w:styleId="BoldandItalics">
    <w:name w:val="Bold and Italics"/>
    <w:qFormat/>
    <w:rsid w:val="005A39C4"/>
    <w:rPr>
      <w:b/>
      <w:i/>
      <w:u w:val="none"/>
    </w:rPr>
  </w:style>
  <w:style w:type="paragraph" w:styleId="BalloonText">
    <w:name w:val="Balloon Text"/>
    <w:basedOn w:val="Normal"/>
    <w:link w:val="BalloonTextChar"/>
    <w:rsid w:val="005A39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39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39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39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39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39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39C4"/>
    <w:pPr>
      <w:spacing w:before="0" w:after="0"/>
    </w:pPr>
  </w:style>
  <w:style w:type="paragraph" w:customStyle="1" w:styleId="BodyTextBold">
    <w:name w:val="Body Text Bold"/>
    <w:basedOn w:val="BodyText"/>
    <w:qFormat/>
    <w:rsid w:val="005A39C4"/>
    <w:rPr>
      <w:b/>
    </w:rPr>
  </w:style>
  <w:style w:type="character" w:styleId="Hyperlink">
    <w:name w:val="Hyperlink"/>
    <w:basedOn w:val="DefaultParagraphFont"/>
    <w:uiPriority w:val="99"/>
    <w:unhideWhenUsed/>
    <w:rsid w:val="001B0C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826</Words>
  <Characters>5457</Characters>
  <Application>Microsoft Office Word</Application>
  <DocSecurity>0</DocSecurity>
  <Lines>165</Lines>
  <Paragraphs>108</Paragraphs>
  <ScaleCrop>false</ScaleCrop>
  <Company>Author-it Software Corporation Ltd.</Company>
  <LinksUpToDate>false</LinksUpToDate>
  <CharactersWithSpaces>6175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ICTTEN826 Evaluate and apply digital signal processing to communication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2025-03-02T01:16:00Z</dcterms:created>
  <dcterms:modified xsi:type="dcterms:W3CDTF">2025-03-02T01:16:00Z</dcterms:modified>
</cp:coreProperties>
</file>