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A8F" w:rsidP="00D92A8F">
      <w:pPr>
        <w:pStyle w:val="Title"/>
      </w:pPr>
      <w:r>
        <w:fldChar w:fldCharType="begin"/>
      </w:r>
      <w:r>
        <w:instrText xml:space="preserve"> TITLE   \* MERGEFORMAT </w:instrText>
      </w:r>
      <w:r>
        <w:fldChar w:fldCharType="separate"/>
      </w:r>
      <w:r>
        <w:t>ICTTEN609 Produce and evaluate architecture designs for convergent cellular mobile networks</w:t>
      </w:r>
      <w:r>
        <w:fldChar w:fldCharType="end"/>
      </w:r>
    </w:p>
    <w:p w:rsidR="00D92A8F" w:rsidP="00D92A8F">
      <w:pPr>
        <w:pStyle w:val="Version"/>
        <w:sectPr w:rsidSect="00495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824" w:rsidP="00495824">
      <w:pPr>
        <w:pStyle w:val="SuperHeading"/>
      </w:pPr>
      <w:r w:rsidRPr="00495824">
        <w:t>ICTTEN609 Produce and evaluate architecture designs for convergent cellular mobile networks</w:t>
      </w:r>
    </w:p>
    <w:p w:rsidR="00000000" w:rsidRPr="00495824" w:rsidP="00495824">
      <w:pPr>
        <w:pStyle w:val="Heading1"/>
      </w:pPr>
      <w:bookmarkStart w:id="1" w:name="O_770045"/>
      <w:bookmarkEnd w:id="1"/>
      <w:r w:rsidRPr="00495824">
        <w:t>Modification History</w:t>
      </w:r>
    </w:p>
    <w:tbl>
      <w:tblPr>
        <w:tblW w:w="0" w:type="auto"/>
        <w:tblLayout w:type="fixed"/>
        <w:tblCellMar>
          <w:left w:w="62" w:type="dxa"/>
          <w:right w:w="62" w:type="dxa"/>
        </w:tblCellMar>
        <w:tblLook w:val="0000"/>
      </w:tblPr>
      <w:tblGrid>
        <w:gridCol w:w="3091"/>
        <w:gridCol w:w="5873"/>
      </w:tblGrid>
      <w:tr w:rsidTr="004958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SpecialBold"/>
              </w:rPr>
              <w:t>Comments</w:t>
            </w:r>
          </w:p>
        </w:tc>
      </w:tr>
      <w:tr w:rsidTr="0049582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This version first released with ICT Information and Communications Technology Training Package Version 2.0.</w:t>
            </w:r>
          </w:p>
        </w:tc>
      </w:tr>
    </w:tbl>
    <w:p w:rsidR="00000000" w:rsidRPr="00495824" w:rsidP="00495824">
      <w:pPr>
        <w:pStyle w:val="BodyText"/>
      </w:pPr>
    </w:p>
    <w:p w:rsidR="00000000" w:rsidRPr="00495824" w:rsidP="00495824">
      <w:pPr>
        <w:pStyle w:val="AllowPageBreak"/>
      </w:pPr>
    </w:p>
    <w:p w:rsidR="00000000" w:rsidRPr="00495824" w:rsidP="00495824">
      <w:pPr>
        <w:pStyle w:val="Heading1"/>
      </w:pPr>
      <w:bookmarkStart w:id="2" w:name="O_770046"/>
      <w:bookmarkEnd w:id="2"/>
      <w:r w:rsidRPr="00495824">
        <w:t>Application</w:t>
      </w:r>
    </w:p>
    <w:p w:rsidR="00000000" w:rsidRPr="00495824" w:rsidP="00D92A8F">
      <w:pPr>
        <w:pStyle w:val="BodyText"/>
      </w:pPr>
      <w:r w:rsidRPr="00495824">
        <w:t>This unit describes the skills and knowledge required to specify design of the required mobile cellular general pack</w:t>
      </w:r>
      <w:r w:rsidRPr="00495824">
        <w:t>et radio service (GPRS), third-generation (3G) and fourth-generation (4G) network architectures.</w:t>
      </w:r>
    </w:p>
    <w:p w:rsidR="00000000" w:rsidRPr="00495824" w:rsidP="00D92A8F">
      <w:pPr>
        <w:pStyle w:val="BodyText"/>
      </w:pPr>
      <w:r w:rsidRPr="00495824">
        <w:t>It applies to individuals with high-level technical skills who design and operate mobile wireless systems that meet the industry implementation of wireless co</w:t>
      </w:r>
      <w:r w:rsidRPr="00495824">
        <w:t>nvergence in telecommunications.</w:t>
      </w:r>
    </w:p>
    <w:p w:rsidR="00000000" w:rsidRPr="00495824" w:rsidP="00D92A8F">
      <w:pPr>
        <w:pStyle w:val="BodyText"/>
      </w:pPr>
      <w:r w:rsidRPr="00495824">
        <w:t>No licensing, legislative or certification requirements apply to this unit at the time of publication.</w:t>
      </w:r>
    </w:p>
    <w:p w:rsidR="00000000" w:rsidRPr="00495824" w:rsidP="00495824">
      <w:pPr>
        <w:pStyle w:val="Heading1"/>
      </w:pPr>
      <w:bookmarkStart w:id="3" w:name="O_770049"/>
      <w:bookmarkEnd w:id="3"/>
      <w:r w:rsidRPr="00495824">
        <w:t>Unit Sector</w:t>
      </w:r>
    </w:p>
    <w:p w:rsidR="00000000" w:rsidRPr="00495824" w:rsidP="00D92A8F">
      <w:pPr>
        <w:pStyle w:val="BodyText"/>
      </w:pPr>
      <w:r w:rsidRPr="00495824">
        <w:t>Telecommunications – Telecommunications Networks Engineering</w:t>
      </w:r>
    </w:p>
    <w:p w:rsidR="00000000" w:rsidRPr="00495824" w:rsidP="00495824">
      <w:pPr>
        <w:pStyle w:val="Heading1"/>
      </w:pPr>
      <w:bookmarkStart w:id="4" w:name="O_770050"/>
      <w:bookmarkEnd w:id="4"/>
      <w:r w:rsidRPr="00495824">
        <w:t>Elements and</w:t>
      </w:r>
      <w:r w:rsidRPr="00495824">
        <w:t xml:space="preserve"> Performance Criteria</w:t>
      </w:r>
    </w:p>
    <w:tbl>
      <w:tblPr>
        <w:tblW w:w="9462" w:type="dxa"/>
        <w:tblLayout w:type="fixed"/>
        <w:tblCellMar>
          <w:left w:w="62" w:type="dxa"/>
          <w:right w:w="62" w:type="dxa"/>
        </w:tblCellMar>
        <w:tblLook w:val="0000"/>
      </w:tblPr>
      <w:tblGrid>
        <w:gridCol w:w="2700"/>
        <w:gridCol w:w="6762"/>
      </w:tblGrid>
      <w:tr w:rsidTr="0049582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SpecialBold"/>
              </w:rPr>
              <w:t>PERFORMANCE CRITERIA</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Emphasis"/>
              </w:rPr>
              <w:t>Performance criteria describe the performance needed to demonstrate achievement of the element.</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1. Plan and prepare for design of cellular mobile networks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1.1 Analyse requirements of the mobile network</w:t>
            </w:r>
          </w:p>
          <w:p w:rsidR="00000000" w:rsidRPr="00495824" w:rsidP="00495824">
            <w:pPr>
              <w:pStyle w:val="BodyText"/>
            </w:pPr>
            <w:r w:rsidRPr="00495824">
              <w:t>1.2 Examine technical characteristics of the GPRS systems</w:t>
            </w:r>
          </w:p>
          <w:p w:rsidR="00000000" w:rsidRPr="00495824" w:rsidP="00495824">
            <w:pPr>
              <w:pStyle w:val="BodyText"/>
            </w:pPr>
            <w:r w:rsidRPr="00495824">
              <w:t>1.3 Develop network architecture for a GPRS network, in addition to the circuit-switched domain of 2G (Generation)</w:t>
            </w:r>
          </w:p>
          <w:p w:rsidR="00000000" w:rsidRPr="00495824" w:rsidP="00495824">
            <w:pPr>
              <w:pStyle w:val="BodyText"/>
            </w:pPr>
            <w:r w:rsidRPr="00495824">
              <w:t>1.4 Review 3G structure and identify</w:t>
            </w:r>
            <w:r w:rsidRPr="00495824">
              <w:t xml:space="preserve"> network requirements to </w:t>
            </w:r>
            <w:r w:rsidRPr="00495824">
              <w:t>provide a wide variety of services ranging from voice and paging services to interactive multimedia, including teleconferencing and internet access</w:t>
            </w:r>
          </w:p>
          <w:p w:rsidR="00000000" w:rsidRPr="00495824" w:rsidP="00495824">
            <w:pPr>
              <w:pStyle w:val="BodyText"/>
            </w:pPr>
            <w:r w:rsidRPr="00495824">
              <w:t>1.5 Examine technical characteristics, data rates, operating frequencies and multip</w:t>
            </w:r>
            <w:r w:rsidRPr="00495824">
              <w:t>lexing schemes of the 3G system</w:t>
            </w:r>
          </w:p>
          <w:p w:rsidR="00000000" w:rsidP="00495824">
            <w:pPr>
              <w:pStyle w:val="BodyText"/>
              <w:rPr>
                <w:lang w:val="en-NZ"/>
              </w:rPr>
            </w:pPr>
            <w:r w:rsidRPr="00495824">
              <w:t>1.6 Establish positioning and types of antennas, terminals, processors, required protocols and architecture, based on technical specifications and requirements</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2. Design a GPRS (2.5G) cellular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2.1 Investigate how 2.5G GPRS overlays the GSM network to transmit and receive transmission control protocol (TCP) and/or internet protocol (IP) based data to and from GPRS mobile devices</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3. Design a 3G cellular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3.1 Develop network architecture fo</w:t>
            </w:r>
            <w:r w:rsidRPr="00495824">
              <w:t>r a 3G network and explain functions of the network elements</w:t>
            </w:r>
          </w:p>
          <w:p w:rsidR="00000000" w:rsidP="00495824">
            <w:pPr>
              <w:pStyle w:val="BodyText"/>
              <w:rPr>
                <w:lang w:val="en-NZ"/>
              </w:rPr>
            </w:pPr>
            <w:r w:rsidRPr="00495824">
              <w:t>3.2 Integrate a 3G network with a wireless local area network (WLAN)</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4. Research and evaluate design features of proposed 4G cellular network</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 xml:space="preserve">4.1 Investigate how a fully IP-based 4G system will </w:t>
            </w:r>
            <w:r w:rsidRPr="00495824">
              <w:t>provide an end-to-end IP integrated solution for voice, data and streamed multimedia to end-users roaming anytime and anywhere</w:t>
            </w:r>
          </w:p>
          <w:p w:rsidR="00000000" w:rsidRPr="00495824" w:rsidP="00495824">
            <w:pPr>
              <w:pStyle w:val="BodyText"/>
            </w:pPr>
            <w:r w:rsidRPr="00495824">
              <w:t>4.2 Investigate access schemes of a 4G network</w:t>
            </w:r>
          </w:p>
          <w:p w:rsidR="00000000" w:rsidRPr="00495824" w:rsidP="00495824">
            <w:pPr>
              <w:pStyle w:val="BodyText"/>
            </w:pPr>
            <w:r w:rsidRPr="00495824">
              <w:t>4.3 Investigate the implication for Internet Protocol version 6 (IPv6) in relation</w:t>
            </w:r>
            <w:r w:rsidRPr="00495824">
              <w:t xml:space="preserve"> to 4G support of a greater number of IP-based wireless devices with applications for improved multicast, security and route minimisation capabilities</w:t>
            </w:r>
          </w:p>
          <w:p w:rsidR="00000000" w:rsidP="00495824">
            <w:pPr>
              <w:pStyle w:val="BodyText"/>
              <w:rPr>
                <w:lang w:val="en-NZ"/>
              </w:rPr>
            </w:pPr>
            <w:r w:rsidRPr="00495824">
              <w:t>4.4 Investigate use of advanced antenna systems to enable 4G with high rate, high reliability and long ra</w:t>
            </w:r>
            <w:r w:rsidRPr="00495824">
              <w:t>nge communications</w:t>
            </w:r>
          </w:p>
        </w:tc>
      </w:tr>
      <w:tr w:rsidTr="0049582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5. Produce reports for architectural design for cellular networks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5.1 Present a report on the impact of competing technologies on each other and get consensus on concepts</w:t>
            </w:r>
          </w:p>
          <w:p w:rsidR="00000000" w:rsidRPr="00495824" w:rsidP="00495824">
            <w:pPr>
              <w:pStyle w:val="BodyText"/>
            </w:pPr>
            <w:r w:rsidRPr="00495824">
              <w:t>5.2 Investigate potential interoperability and global roaming iss</w:t>
            </w:r>
            <w:r w:rsidRPr="00495824">
              <w:t>ues that may be faced by GSM, 2.5G, 3G and 4G cellular technologies</w:t>
            </w:r>
          </w:p>
        </w:tc>
      </w:tr>
    </w:tbl>
    <w:p w:rsidR="00000000" w:rsidRPr="00495824" w:rsidP="00495824">
      <w:pPr>
        <w:pStyle w:val="BodyText"/>
      </w:pPr>
    </w:p>
    <w:p w:rsidR="00000000" w:rsidRPr="00495824" w:rsidP="00495824">
      <w:pPr>
        <w:pStyle w:val="AllowPageBreak"/>
      </w:pPr>
    </w:p>
    <w:p w:rsidR="00000000" w:rsidRPr="00495824" w:rsidP="00495824">
      <w:pPr>
        <w:pStyle w:val="Heading1"/>
      </w:pPr>
      <w:bookmarkStart w:id="5" w:name="O_770051"/>
      <w:bookmarkEnd w:id="5"/>
      <w:r w:rsidRPr="00495824">
        <w:t>Foundation Skills</w:t>
      </w:r>
    </w:p>
    <w:p w:rsidR="00000000" w:rsidRPr="00D92A8F" w:rsidP="00D92A8F">
      <w:pPr>
        <w:pStyle w:val="BodyText"/>
        <w:rPr>
          <w:i/>
        </w:rPr>
      </w:pPr>
      <w:r w:rsidRPr="00D92A8F">
        <w:rPr>
          <w:rStyle w:val="Emphasis"/>
        </w:rPr>
        <w:t>This section describes language, literacy, numeracy and employment skills incorporated in the performance criteria that are required for competent perf</w:t>
      </w:r>
      <w:r w:rsidRPr="00D92A8F">
        <w:rPr>
          <w:rStyle w:val="Emphasis"/>
        </w:rPr>
        <w:t>ormance.</w:t>
      </w:r>
    </w:p>
    <w:tbl>
      <w:tblPr>
        <w:tblW w:w="9640" w:type="dxa"/>
        <w:tblLayout w:type="fixed"/>
        <w:tblCellMar>
          <w:left w:w="62" w:type="dxa"/>
          <w:right w:w="62" w:type="dxa"/>
        </w:tblCellMar>
        <w:tblLook w:val="0000"/>
      </w:tblPr>
      <w:tblGrid>
        <w:gridCol w:w="1685"/>
        <w:gridCol w:w="2155"/>
        <w:gridCol w:w="5800"/>
      </w:tblGrid>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Performance</w:t>
            </w:r>
          </w:p>
          <w:p w:rsidR="00000000" w:rsidRPr="00495824" w:rsidP="00495824">
            <w:pPr>
              <w:pStyle w:val="BodyText"/>
            </w:pPr>
            <w:r w:rsidRPr="00495824">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SpecialBold"/>
              </w:rPr>
              <w:t>Description</w:t>
            </w:r>
          </w:p>
        </w:tc>
      </w:tr>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1.1, 4.1-4.4, 4.6,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ListBullet"/>
              <w:rPr>
                <w:lang w:val="en-NZ"/>
              </w:rPr>
            </w:pPr>
            <w:r w:rsidRPr="00495824">
              <w:t>Comprehends and evaluates technical specifications to plan and prepare for complex cellular design work</w:t>
            </w:r>
          </w:p>
        </w:tc>
      </w:tr>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1.3, 5.1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ListBullet"/>
              <w:rPr>
                <w:lang w:val="en-NZ"/>
              </w:rPr>
            </w:pPr>
            <w:r w:rsidRPr="00495824">
              <w:t>Prepares clear and concise workplace documentation, including reports and recommendations, incorporating technical language to communicate complex information clearly and effectively</w:t>
            </w:r>
          </w:p>
        </w:tc>
      </w:tr>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5.1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ListBullet"/>
              <w:rPr>
                <w:lang w:val="en-NZ"/>
              </w:rPr>
            </w:pPr>
            <w:r w:rsidRPr="00495824">
              <w:t>Uses specific and relevant language to clearly articulate technological issues</w:t>
            </w:r>
          </w:p>
        </w:tc>
      </w:tr>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1.5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ListBullet"/>
              <w:rPr>
                <w:lang w:val="en-NZ"/>
              </w:rPr>
            </w:pPr>
            <w:r w:rsidRPr="00495824">
              <w:t>Extracts and evaluates technical data, including equipment specifications during testing phase</w:t>
            </w:r>
          </w:p>
        </w:tc>
      </w:tr>
      <w:tr w:rsidTr="0049582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1.1-1.6, 2.1, 3.1,</w:t>
            </w:r>
          </w:p>
          <w:p w:rsidR="00000000" w:rsidP="00495824">
            <w:pPr>
              <w:pStyle w:val="BodyText"/>
              <w:rPr>
                <w:lang w:val="en-NZ"/>
              </w:rPr>
            </w:pPr>
            <w:r w:rsidRPr="00495824">
              <w:t>3.2, 4.1-4.4, 5.2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ListBullet"/>
            </w:pPr>
            <w:r w:rsidRPr="00495824">
              <w:t>Plans stra</w:t>
            </w:r>
            <w:r w:rsidRPr="00495824">
              <w:t>tegic priorities and outcomes within a flexible, efficient and effective context in a diverse environment exposed to competing demands</w:t>
            </w:r>
          </w:p>
          <w:p w:rsidR="00000000" w:rsidRPr="00495824" w:rsidP="00495824">
            <w:pPr>
              <w:pStyle w:val="ListBullet"/>
            </w:pPr>
            <w:r w:rsidRPr="00495824">
              <w:t xml:space="preserve">Considers strategic and operational potential of digital trends to achieve work goals, enhance work processes and create </w:t>
            </w:r>
            <w:r w:rsidRPr="00495824">
              <w:t>opportunities</w:t>
            </w:r>
          </w:p>
          <w:p w:rsidR="00000000" w:rsidRPr="00495824" w:rsidP="00495824">
            <w:pPr>
              <w:pStyle w:val="ListBullet"/>
            </w:pPr>
            <w:r w:rsidRPr="00495824">
              <w:t>Uses systematic, analytical processes in complex, non-routine situations, setting goals, gathering relevant information, and identifying and evaluating options against agreed criteria</w:t>
            </w:r>
          </w:p>
          <w:p w:rsidR="00000000" w:rsidRPr="00495824" w:rsidP="00495824">
            <w:pPr>
              <w:pStyle w:val="ListBullet"/>
            </w:pPr>
            <w:r w:rsidRPr="00495824">
              <w:t>Uses formal, analytical and lateral thinking techniques for diagnosing problems and generating and evaluating possible solutions</w:t>
            </w:r>
          </w:p>
        </w:tc>
      </w:tr>
    </w:tbl>
    <w:p w:rsidR="00000000" w:rsidRPr="00495824" w:rsidP="00495824">
      <w:pPr>
        <w:pStyle w:val="BodyText"/>
      </w:pPr>
    </w:p>
    <w:p w:rsidR="00000000" w:rsidRPr="00495824" w:rsidP="00495824">
      <w:pPr>
        <w:pStyle w:val="AllowPageBreak"/>
      </w:pPr>
    </w:p>
    <w:p w:rsidR="00000000" w:rsidRPr="00495824" w:rsidP="00495824">
      <w:pPr>
        <w:pStyle w:val="Heading1"/>
      </w:pPr>
      <w:bookmarkStart w:id="6" w:name="O_770053"/>
      <w:bookmarkEnd w:id="6"/>
      <w:r w:rsidRPr="00495824">
        <w:t>Unit Mapping Information</w:t>
      </w:r>
    </w:p>
    <w:tbl>
      <w:tblPr>
        <w:tblW w:w="0" w:type="auto"/>
        <w:tblLayout w:type="fixed"/>
        <w:tblCellMar>
          <w:left w:w="62" w:type="dxa"/>
          <w:right w:w="62" w:type="dxa"/>
        </w:tblCellMar>
        <w:tblLook w:val="0000"/>
      </w:tblPr>
      <w:tblGrid>
        <w:gridCol w:w="2355"/>
        <w:gridCol w:w="2160"/>
        <w:gridCol w:w="2430"/>
        <w:gridCol w:w="2160"/>
      </w:tblGrid>
      <w:tr w:rsidTr="0049582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 xml:space="preserve">Code and title </w:t>
            </w:r>
          </w:p>
          <w:p w:rsidR="00000000" w:rsidRPr="00495824" w:rsidP="00495824">
            <w:pPr>
              <w:pStyle w:val="BodyText"/>
            </w:pPr>
            <w:r w:rsidRPr="0049582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Code and title</w:t>
            </w:r>
          </w:p>
          <w:p w:rsidR="00000000" w:rsidRPr="00495824" w:rsidP="00495824">
            <w:pPr>
              <w:pStyle w:val="BodyText"/>
            </w:pPr>
            <w:r w:rsidRPr="00495824">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SpecialBold"/>
              </w:rPr>
              <w:t>Equivalenc</w:t>
            </w:r>
            <w:r w:rsidRPr="00495824">
              <w:rPr>
                <w:rStyle w:val="SpecialBold"/>
              </w:rPr>
              <w:t>e status</w:t>
            </w:r>
          </w:p>
        </w:tc>
      </w:tr>
      <w:tr w:rsidTr="0049582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ICTTEN609 Produce and evaluate architecture designs for convergent cellular mobile networks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ICTTEN6169A Produce and evaluate architecture designs for convergent cellular mobile networks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Equivalent unit</w:t>
            </w:r>
          </w:p>
        </w:tc>
      </w:tr>
    </w:tbl>
    <w:p w:rsidR="00000000" w:rsidRPr="00495824" w:rsidP="00495824">
      <w:pPr>
        <w:pStyle w:val="BodyText"/>
      </w:pPr>
    </w:p>
    <w:p w:rsidR="00000000" w:rsidRPr="00495824" w:rsidP="00495824">
      <w:pPr>
        <w:pStyle w:val="AllowPageBreak"/>
      </w:pPr>
    </w:p>
    <w:p w:rsidR="00000000" w:rsidRPr="00495824" w:rsidP="00495824">
      <w:pPr>
        <w:pStyle w:val="Heading1"/>
      </w:pPr>
      <w:bookmarkStart w:id="7" w:name="O_770060"/>
      <w:bookmarkEnd w:id="7"/>
      <w:r w:rsidRPr="00495824">
        <w:t>Links</w:t>
      </w:r>
    </w:p>
    <w:p w:rsidR="00000000" w:rsidRPr="00495824" w:rsidP="00D92A8F">
      <w:pPr>
        <w:pStyle w:val="BodyText"/>
      </w:pPr>
      <w:r w:rsidRPr="004958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97834">
        <w:rPr>
          <w:rStyle w:val="Hyperlink"/>
        </w:rPr>
        <w:t>https://vetnet.gov.au/Pages/TrainingDocs.aspx?q=a53af4e4-b400-484e-b778-71c9e9d6aff2</w:t>
      </w:r>
      <w:r>
        <w:fldChar w:fldCharType="end"/>
      </w:r>
    </w:p>
    <w:p w:rsidR="00000000" w:rsidRPr="00495824" w:rsidP="00D92A8F">
      <w:pPr>
        <w:pStyle w:val="BodyText"/>
        <w:sectPr w:rsidSect="00495824">
          <w:headerReference w:type="default" r:id="rId10"/>
          <w:footerReference w:type="default" r:id="rId11"/>
          <w:pgSz w:w="11908" w:h="16833"/>
          <w:pgMar w:top="1702" w:right="1418" w:bottom="1702" w:left="1418" w:header="992" w:footer="992" w:gutter="0"/>
          <w:cols w:space="720"/>
          <w:noEndnote/>
          <w:docGrid w:linePitch="299"/>
        </w:sectPr>
      </w:pPr>
    </w:p>
    <w:p w:rsidR="00000000" w:rsidRPr="00495824" w:rsidP="00495824">
      <w:pPr>
        <w:pStyle w:val="SuperHeading"/>
      </w:pPr>
      <w:r w:rsidRPr="00495824">
        <w:t xml:space="preserve">Assessment </w:t>
      </w:r>
      <w:r w:rsidRPr="00495824">
        <w:t>Requirements for ICTTEN609 Produce and evaluate architecture designs for convergent cellular mobile networks</w:t>
      </w:r>
    </w:p>
    <w:p w:rsidR="00000000" w:rsidRPr="00495824" w:rsidP="00495824">
      <w:pPr>
        <w:pStyle w:val="Heading1"/>
      </w:pPr>
      <w:bookmarkStart w:id="8" w:name="O_770055"/>
      <w:bookmarkEnd w:id="8"/>
      <w:r w:rsidRPr="00495824">
        <w:t>Modification History</w:t>
      </w:r>
    </w:p>
    <w:tbl>
      <w:tblPr>
        <w:tblW w:w="0" w:type="auto"/>
        <w:tblLayout w:type="fixed"/>
        <w:tblCellMar>
          <w:left w:w="62" w:type="dxa"/>
          <w:right w:w="62" w:type="dxa"/>
        </w:tblCellMar>
        <w:tblLook w:val="0000"/>
      </w:tblPr>
      <w:tblGrid>
        <w:gridCol w:w="2627"/>
        <w:gridCol w:w="6337"/>
      </w:tblGrid>
      <w:tr w:rsidTr="004958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rPr>
                <w:rStyle w:val="SpecialBold"/>
              </w:rPr>
              <w:t>Comments</w:t>
            </w:r>
          </w:p>
        </w:tc>
      </w:tr>
      <w:tr w:rsidTr="0049582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5824">
            <w:pPr>
              <w:pStyle w:val="BodyText"/>
              <w:rPr>
                <w:lang w:val="en-NZ"/>
              </w:rPr>
            </w:pPr>
            <w:r w:rsidRPr="0049582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5824" w:rsidP="00495824">
            <w:pPr>
              <w:pStyle w:val="BodyText"/>
            </w:pPr>
            <w:r w:rsidRPr="00495824">
              <w:t>This version first released with ICT Information and Communications Technology Training Package Version 2.0.</w:t>
            </w:r>
          </w:p>
        </w:tc>
      </w:tr>
    </w:tbl>
    <w:p w:rsidR="00000000" w:rsidRPr="00495824" w:rsidP="00495824">
      <w:pPr>
        <w:pStyle w:val="BodyText"/>
      </w:pPr>
    </w:p>
    <w:p w:rsidR="00000000" w:rsidRPr="00495824" w:rsidP="00495824">
      <w:pPr>
        <w:pStyle w:val="AllowPageBreak"/>
      </w:pPr>
    </w:p>
    <w:p w:rsidR="00000000" w:rsidRPr="00495824" w:rsidP="00495824">
      <w:pPr>
        <w:pStyle w:val="Heading1"/>
      </w:pPr>
      <w:bookmarkStart w:id="9" w:name="O_770056"/>
      <w:bookmarkEnd w:id="9"/>
      <w:r w:rsidRPr="00495824">
        <w:t>Performance Evidence</w:t>
      </w:r>
    </w:p>
    <w:p w:rsidR="00000000" w:rsidRPr="00495824" w:rsidP="00D92A8F">
      <w:pPr>
        <w:pStyle w:val="BodyText"/>
      </w:pPr>
      <w:r w:rsidRPr="00495824">
        <w:t>Evidence of ability to:</w:t>
      </w:r>
    </w:p>
    <w:p w:rsidR="00000000" w:rsidRPr="00495824" w:rsidP="00495824">
      <w:pPr>
        <w:pStyle w:val="ListBullet"/>
      </w:pPr>
      <w:r w:rsidRPr="00495824">
        <w:t>provide a detailed summary of the client’s business domain when designing network</w:t>
      </w:r>
    </w:p>
    <w:p w:rsidR="00000000" w:rsidRPr="00495824" w:rsidP="00495824">
      <w:pPr>
        <w:pStyle w:val="ListBullet"/>
      </w:pPr>
      <w:r w:rsidRPr="00495824">
        <w:t>provide a detailed summary of current industry-accepted network hardware and software products and their general features and capabilities, when designing a general packet radio service (GPRS) (2.5G) and 3G network</w:t>
      </w:r>
    </w:p>
    <w:p w:rsidR="00000000" w:rsidRPr="00495824" w:rsidP="00495824">
      <w:pPr>
        <w:pStyle w:val="ListBullet"/>
      </w:pPr>
      <w:r w:rsidRPr="00495824">
        <w:t xml:space="preserve">design viable GPRS (2.5G) and 3G network </w:t>
      </w:r>
      <w:r w:rsidRPr="00495824">
        <w:t>solutions to meet particular business needs</w:t>
      </w:r>
    </w:p>
    <w:p w:rsidR="00000000" w:rsidRPr="00495824" w:rsidP="00495824">
      <w:pPr>
        <w:pStyle w:val="ListBullet"/>
      </w:pPr>
      <w:r w:rsidRPr="00495824">
        <w:t>research design features of 4G cellular networks.</w:t>
      </w:r>
    </w:p>
    <w:p w:rsidR="00000000" w:rsidRPr="00495824" w:rsidP="00495824">
      <w:pPr>
        <w:pStyle w:val="BodyText"/>
      </w:pPr>
    </w:p>
    <w:p w:rsidR="00000000" w:rsidRPr="00495824" w:rsidP="00D92A8F">
      <w:pPr>
        <w:pStyle w:val="BodyText"/>
      </w:pPr>
      <w:r w:rsidRPr="00495824">
        <w:t>Note: If a specific volume or frequency is not stated, then evidence must be provided at least once.</w:t>
      </w:r>
    </w:p>
    <w:p w:rsidR="00000000" w:rsidRPr="00495824" w:rsidP="00495824">
      <w:pPr>
        <w:pStyle w:val="Heading1"/>
      </w:pPr>
      <w:bookmarkStart w:id="10" w:name="O_770057"/>
      <w:bookmarkEnd w:id="10"/>
      <w:r w:rsidRPr="00495824">
        <w:t>Knowledge Evidence</w:t>
      </w:r>
    </w:p>
    <w:p w:rsidR="00000000" w:rsidRPr="00495824" w:rsidP="00D92A8F">
      <w:pPr>
        <w:pStyle w:val="BodyText"/>
      </w:pPr>
      <w:r w:rsidRPr="00495824">
        <w:t>To complete the unit req</w:t>
      </w:r>
      <w:r w:rsidRPr="00495824">
        <w:t>uirements safely and effectively, the individual must:</w:t>
      </w:r>
    </w:p>
    <w:p w:rsidR="00000000" w:rsidRPr="00495824" w:rsidP="00495824">
      <w:pPr>
        <w:pStyle w:val="ListBullet"/>
      </w:pPr>
      <w:r w:rsidRPr="00495824">
        <w:t>outline general features and capabilities of current industry security products, devices and procedures</w:t>
      </w:r>
    </w:p>
    <w:p w:rsidR="00000000" w:rsidRPr="00495824" w:rsidP="00495824">
      <w:pPr>
        <w:pStyle w:val="ListBullet"/>
      </w:pPr>
      <w:r w:rsidRPr="00495824">
        <w:t>provide detailed information regarding global system for mobile (GSM), GPRS (2.5G) and 3G networ</w:t>
      </w:r>
      <w:r w:rsidRPr="00495824">
        <w:t>k design</w:t>
      </w:r>
    </w:p>
    <w:p w:rsidR="00000000" w:rsidRPr="00495824" w:rsidP="00495824">
      <w:pPr>
        <w:pStyle w:val="ListBullet"/>
      </w:pPr>
      <w:r w:rsidRPr="00495824">
        <w:t>provide a detailed summary of current industry-accepted cellular mobile network protocols</w:t>
      </w:r>
    </w:p>
    <w:p w:rsidR="00000000" w:rsidRPr="00495824" w:rsidP="00495824">
      <w:pPr>
        <w:pStyle w:val="ListBullet"/>
      </w:pPr>
      <w:r w:rsidRPr="00495824">
        <w:t>summarise technical characteristics of GPRS systems including:</w:t>
      </w:r>
    </w:p>
    <w:p w:rsidR="00000000" w:rsidRPr="00495824" w:rsidP="00495824">
      <w:pPr>
        <w:pStyle w:val="ListBullet2"/>
      </w:pPr>
      <w:r w:rsidRPr="00495824">
        <w:t>capability classes and multi-slot classes</w:t>
      </w:r>
    </w:p>
    <w:p w:rsidR="00000000" w:rsidRPr="00495824" w:rsidP="00495824">
      <w:pPr>
        <w:pStyle w:val="ListBullet2"/>
      </w:pPr>
      <w:r w:rsidRPr="00495824">
        <w:t>coding schemes</w:t>
      </w:r>
    </w:p>
    <w:p w:rsidR="00000000" w:rsidRPr="00495824" w:rsidP="00495824">
      <w:pPr>
        <w:pStyle w:val="ListBullet2"/>
      </w:pPr>
      <w:r w:rsidRPr="00495824">
        <w:t>data rates</w:t>
      </w:r>
    </w:p>
    <w:p w:rsidR="00000000" w:rsidRPr="00495824" w:rsidP="00495824">
      <w:pPr>
        <w:pStyle w:val="ListBullet2"/>
      </w:pPr>
      <w:r w:rsidRPr="00495824">
        <w:t>management systems when evaluating roaming features</w:t>
      </w:r>
    </w:p>
    <w:p w:rsidR="00000000" w:rsidRPr="00495824" w:rsidP="00495824">
      <w:pPr>
        <w:pStyle w:val="ListBullet2"/>
      </w:pPr>
      <w:r w:rsidRPr="00495824">
        <w:t>operating frequencies and modulation schemes</w:t>
      </w:r>
    </w:p>
    <w:p w:rsidR="00000000" w:rsidRPr="00495824" w:rsidP="00495824">
      <w:pPr>
        <w:pStyle w:val="ListBullet2"/>
      </w:pPr>
      <w:r w:rsidRPr="00495824">
        <w:t>remote user issues when establishing siting and types of antennas, terminals, processors, required protocols and GPRS (2.5G) and 3G network architecture, based</w:t>
      </w:r>
      <w:r w:rsidRPr="00495824">
        <w:t xml:space="preserve"> on technical specifications and user requirements</w:t>
      </w:r>
    </w:p>
    <w:p w:rsidR="00000000" w:rsidRPr="00495824" w:rsidP="00495824">
      <w:pPr>
        <w:pStyle w:val="ListBullet"/>
      </w:pPr>
      <w:r w:rsidRPr="00495824">
        <w:t>explain concepts of three or more current industry network development and design methodologies used when designing networks.</w:t>
      </w:r>
    </w:p>
    <w:p w:rsidR="00000000" w:rsidRPr="00495824" w:rsidP="00495824">
      <w:pPr>
        <w:pStyle w:val="AllowPageBreak"/>
      </w:pPr>
    </w:p>
    <w:p w:rsidR="00000000" w:rsidRPr="00495824" w:rsidP="00495824">
      <w:pPr>
        <w:pStyle w:val="Heading1"/>
      </w:pPr>
      <w:bookmarkStart w:id="11" w:name="O_770058"/>
      <w:bookmarkEnd w:id="11"/>
      <w:r w:rsidRPr="00495824">
        <w:t>Assessment Conditions</w:t>
      </w:r>
    </w:p>
    <w:p w:rsidR="00000000" w:rsidRPr="00495824" w:rsidP="00D92A8F">
      <w:pPr>
        <w:pStyle w:val="BodyText"/>
      </w:pPr>
      <w:r w:rsidRPr="00495824">
        <w:t>Gather evidence to demonstrate consiste</w:t>
      </w:r>
      <w:r w:rsidRPr="00495824">
        <w:t>nt performance in conditions that are safe and replicate the workplace. Noise levels, production flow, interruptions and time variances should be typical of those experienced in the telecommunications networks engineering field of work and include access t</w:t>
      </w:r>
      <w:r w:rsidRPr="00495824">
        <w:t>o:</w:t>
      </w:r>
    </w:p>
    <w:p w:rsidR="00000000" w:rsidRPr="00495824" w:rsidP="00495824">
      <w:pPr>
        <w:pStyle w:val="ListBullet"/>
      </w:pPr>
      <w:r w:rsidRPr="00495824">
        <w:t>cellular mobile network structures</w:t>
      </w:r>
    </w:p>
    <w:p w:rsidR="00000000" w:rsidRPr="00495824" w:rsidP="00495824">
      <w:pPr>
        <w:pStyle w:val="ListBullet"/>
      </w:pPr>
      <w:r w:rsidRPr="00495824">
        <w:t>client requirements</w:t>
      </w:r>
    </w:p>
    <w:p w:rsidR="00000000" w:rsidRPr="00495824" w:rsidP="00495824">
      <w:pPr>
        <w:pStyle w:val="ListBullet"/>
      </w:pPr>
      <w:r w:rsidRPr="00495824">
        <w:t>expected traffic volume</w:t>
      </w:r>
    </w:p>
    <w:p w:rsidR="00000000" w:rsidRPr="00495824" w:rsidP="00495824">
      <w:pPr>
        <w:pStyle w:val="ListBullet"/>
      </w:pPr>
      <w:r w:rsidRPr="00495824">
        <w:t>information on a range of IT business solutions</w:t>
      </w:r>
    </w:p>
    <w:p w:rsidR="00000000" w:rsidRPr="00495824" w:rsidP="00495824">
      <w:pPr>
        <w:pStyle w:val="ListBullet"/>
      </w:pPr>
      <w:r w:rsidRPr="00495824">
        <w:t>technical specifications</w:t>
      </w:r>
    </w:p>
    <w:p w:rsidR="00000000" w:rsidRPr="00495824" w:rsidP="00495824">
      <w:pPr>
        <w:pStyle w:val="ListBullet"/>
      </w:pPr>
      <w:r w:rsidRPr="00495824">
        <w:t>vendors and vendor offerings and pricing.</w:t>
      </w:r>
    </w:p>
    <w:p w:rsidR="00000000" w:rsidRPr="00495824" w:rsidP="00495824">
      <w:pPr>
        <w:pStyle w:val="BodyText"/>
      </w:pPr>
    </w:p>
    <w:p w:rsidR="00000000" w:rsidRPr="00495824" w:rsidP="00D92A8F">
      <w:pPr>
        <w:pStyle w:val="BodyText"/>
      </w:pPr>
      <w:r w:rsidRPr="00495824">
        <w:t>Assessors of this unit must satisfy the requirements for assessors in applicable vocational education and training legislation, frameworks and/or standards.</w:t>
      </w:r>
    </w:p>
    <w:p w:rsidR="00000000" w:rsidRPr="00495824" w:rsidP="00495824">
      <w:pPr>
        <w:pStyle w:val="Heading1"/>
      </w:pPr>
      <w:bookmarkStart w:id="12" w:name="O_770061"/>
      <w:bookmarkEnd w:id="12"/>
      <w:r w:rsidRPr="00495824">
        <w:t>Links</w:t>
      </w:r>
    </w:p>
    <w:p w:rsidR="00000000" w:rsidRPr="00495824" w:rsidP="00D92A8F">
      <w:pPr>
        <w:pStyle w:val="BodyText"/>
      </w:pPr>
      <w:r w:rsidRPr="0049582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97834">
        <w:rPr>
          <w:rStyle w:val="Hyperlink"/>
        </w:rPr>
        <w:t>https://vetnet.gov.au/Pages/TrainingDocs.aspx?q=a53af4e4-b400-484e-b778-71c9e9d6aff2</w:t>
      </w:r>
      <w:r>
        <w:fldChar w:fldCharType="end"/>
      </w:r>
    </w:p>
    <w:p w:rsidR="00000000" w:rsidRPr="00495824" w:rsidP="00495824"/>
    <w:sectPr w:rsidSect="004958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rsidRPr="00D92A8F" w:rsidP="00D92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8F" w:rsidP="00495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2A8F" w:rsidP="004958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2A8F" w:rsidP="004958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rsidP="00495824">
    <w:pPr>
      <w:pStyle w:val="Footer"/>
      <w:framePr w:wrap="around"/>
    </w:pPr>
    <w:r>
      <w:fldChar w:fldCharType="begin"/>
    </w:r>
    <w:r>
      <w:instrText xml:space="preserve"> DOCPROPERTY  Subject  \* MERGEFORMAT </w:instrText>
    </w:r>
    <w:r>
      <w:fldChar w:fldCharType="separate"/>
    </w:r>
    <w:r w:rsidR="00D92A8F">
      <w:t>Approved</w:t>
    </w:r>
    <w:r w:rsidR="00D92A8F">
      <w:fldChar w:fldCharType="end"/>
    </w:r>
    <w:r>
      <w:tab/>
      <w:t xml:space="preserve">Page </w:t>
    </w:r>
    <w:r>
      <w:fldChar w:fldCharType="begin"/>
    </w:r>
    <w:r>
      <w:instrText xml:space="preserve"> PAGE  \* Arabic  \* MERGEFORMAT </w:instrText>
    </w:r>
    <w:r>
      <w:fldChar w:fldCharType="separate"/>
    </w:r>
    <w:r w:rsidR="00D92A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2A8F">
      <w:rPr>
        <w:noProof/>
      </w:rPr>
      <w:t>5</w:t>
    </w:r>
    <w:r>
      <w:rPr>
        <w:noProof/>
      </w:rPr>
      <w:fldChar w:fldCharType="end"/>
    </w:r>
  </w:p>
  <w:p w:rsidR="00495824" w:rsidP="00495824">
    <w:pPr>
      <w:pStyle w:val="Footer"/>
      <w:framePr w:wrap="around"/>
    </w:pPr>
    <w:r>
      <w:t xml:space="preserve">© Commonwealth of Australia, </w:t>
    </w:r>
    <w:r>
      <w:fldChar w:fldCharType="begin"/>
    </w:r>
    <w:r>
      <w:instrText xml:space="preserve"> DATE  \@ "yyyy"  \* MERGEFORMAT </w:instrText>
    </w:r>
    <w:r>
      <w:fldChar w:fldCharType="separate"/>
    </w:r>
    <w:r w:rsidR="00D92A8F">
      <w:rPr>
        <w:noProof/>
      </w:rPr>
      <w:t>2025</w:t>
    </w:r>
    <w:r>
      <w:fldChar w:fldCharType="end"/>
    </w:r>
    <w:r>
      <w:tab/>
    </w:r>
    <w:r>
      <w:fldChar w:fldCharType="begin"/>
    </w:r>
    <w:r>
      <w:instrText xml:space="preserve"> DOCPROPERTY  Author  \* MERGEFORMAT </w:instrText>
    </w:r>
    <w:r>
      <w:fldChar w:fldCharType="separate"/>
    </w:r>
    <w:r w:rsidR="00D92A8F">
      <w:t>Future Skills Organisation</w:t>
    </w:r>
    <w:r w:rsidR="00D92A8F">
      <w:fldChar w:fldCharType="end"/>
    </w:r>
  </w:p>
  <w:p w:rsidR="00495824" w:rsidP="00495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5824" w:rsidRPr="00D92A8F" w:rsidP="00D92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A8F" w:rsidRPr="002D2AF8" w:rsidP="00495824">
    <w:pPr>
      <w:pStyle w:val="Header"/>
      <w:framePr w:wrap="around"/>
    </w:pPr>
    <w:r>
      <w:fldChar w:fldCharType="begin"/>
    </w:r>
    <w:r>
      <w:instrText xml:space="preserve"> TITLE   \* MERGEFORMAT </w:instrText>
    </w:r>
    <w:r>
      <w:fldChar w:fldCharType="separate"/>
    </w:r>
    <w:r>
      <w:t>ICTTEN609 Produce and evaluate architecture designs for convergent cellular mobile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2A8F" w:rsidP="004958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824" w:rsidRPr="002D2AF8" w:rsidP="00495824">
    <w:pPr>
      <w:pStyle w:val="Header"/>
      <w:framePr w:wrap="around"/>
    </w:pPr>
    <w:r>
      <w:fldChar w:fldCharType="begin"/>
    </w:r>
    <w:r>
      <w:instrText xml:space="preserve"> TITLE   \* MERGEFORMAT </w:instrText>
    </w:r>
    <w:r>
      <w:fldChar w:fldCharType="separate"/>
    </w:r>
    <w:r w:rsidR="00D92A8F">
      <w:t>ICTTEN609 Produce and evaluate architecture designs for convergent cellular mobile networks</w:t>
    </w:r>
    <w:r w:rsidR="00D92A8F">
      <w:fldChar w:fldCharType="end"/>
    </w:r>
    <w:r>
      <w:tab/>
      <w:t xml:space="preserve">Date this document was generated: </w:t>
    </w:r>
    <w:r>
      <w:fldChar w:fldCharType="begin"/>
    </w:r>
    <w:r>
      <w:instrText xml:space="preserve"> CREATEDATE  \@ "d MMMM yyyy"  \* MERGEFORMAT </w:instrText>
    </w:r>
    <w:r>
      <w:fldChar w:fldCharType="separate"/>
    </w:r>
    <w:r w:rsidR="00D92A8F">
      <w:rPr>
        <w:noProof/>
      </w:rPr>
      <w:t>2 March 2025</w:t>
    </w:r>
    <w:r>
      <w:fldChar w:fldCharType="end"/>
    </w:r>
  </w:p>
  <w:p w:rsidR="00495824" w:rsidP="00495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4A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A80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B49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824"/>
    <w:pPr>
      <w:spacing w:before="360" w:after="60"/>
      <w:outlineLvl w:val="0"/>
    </w:pPr>
    <w:rPr>
      <w:sz w:val="32"/>
    </w:rPr>
  </w:style>
  <w:style w:type="paragraph" w:styleId="Heading2">
    <w:name w:val="heading 2"/>
    <w:basedOn w:val="HeadingBase"/>
    <w:next w:val="BodyText"/>
    <w:link w:val="Heading2Char"/>
    <w:qFormat/>
    <w:rsid w:val="00495824"/>
    <w:pPr>
      <w:keepLines/>
      <w:spacing w:before="240" w:after="120"/>
      <w:outlineLvl w:val="1"/>
    </w:pPr>
    <w:rPr>
      <w:sz w:val="28"/>
      <w:szCs w:val="40"/>
    </w:rPr>
  </w:style>
  <w:style w:type="paragraph" w:styleId="Heading3">
    <w:name w:val="heading 3"/>
    <w:basedOn w:val="HeadingBase"/>
    <w:next w:val="BodyText"/>
    <w:link w:val="Heading3Char"/>
    <w:qFormat/>
    <w:rsid w:val="00495824"/>
    <w:pPr>
      <w:spacing w:before="180" w:after="120"/>
      <w:outlineLvl w:val="2"/>
    </w:pPr>
    <w:rPr>
      <w:spacing w:val="-10"/>
      <w:kern w:val="32"/>
    </w:rPr>
  </w:style>
  <w:style w:type="paragraph" w:styleId="Heading4">
    <w:name w:val="heading 4"/>
    <w:basedOn w:val="HeadingBase"/>
    <w:next w:val="BodyText"/>
    <w:link w:val="Heading4Char"/>
    <w:qFormat/>
    <w:rsid w:val="00495824"/>
    <w:pPr>
      <w:spacing w:before="160" w:after="120"/>
      <w:outlineLvl w:val="3"/>
    </w:pPr>
    <w:rPr>
      <w:sz w:val="22"/>
    </w:rPr>
  </w:style>
  <w:style w:type="paragraph" w:styleId="Heading5">
    <w:name w:val="heading 5"/>
    <w:basedOn w:val="HeadingBase"/>
    <w:next w:val="Normal"/>
    <w:link w:val="Heading5Char"/>
    <w:qFormat/>
    <w:rsid w:val="00495824"/>
    <w:pPr>
      <w:spacing w:before="80"/>
      <w:outlineLvl w:val="4"/>
    </w:pPr>
    <w:rPr>
      <w:color w:val="918585"/>
      <w:sz w:val="20"/>
    </w:rPr>
  </w:style>
  <w:style w:type="paragraph" w:styleId="Heading6">
    <w:name w:val="heading 6"/>
    <w:basedOn w:val="HeadingBase"/>
    <w:next w:val="Normal"/>
    <w:link w:val="Heading6Char"/>
    <w:qFormat/>
    <w:rsid w:val="00495824"/>
    <w:pPr>
      <w:spacing w:before="60"/>
      <w:outlineLvl w:val="5"/>
    </w:pPr>
    <w:rPr>
      <w:color w:val="918585"/>
      <w:sz w:val="20"/>
    </w:rPr>
  </w:style>
  <w:style w:type="paragraph" w:styleId="Heading7">
    <w:name w:val="heading 7"/>
    <w:basedOn w:val="Normal"/>
    <w:next w:val="Normal"/>
    <w:link w:val="Heading7Char"/>
    <w:qFormat/>
    <w:rsid w:val="00495824"/>
    <w:pPr>
      <w:ind w:left="720"/>
      <w:outlineLvl w:val="6"/>
    </w:pPr>
    <w:rPr>
      <w:i/>
    </w:rPr>
  </w:style>
  <w:style w:type="paragraph" w:styleId="Heading8">
    <w:name w:val="heading 8"/>
    <w:basedOn w:val="Normal"/>
    <w:next w:val="Normal"/>
    <w:link w:val="Heading8Char"/>
    <w:qFormat/>
    <w:rsid w:val="00495824"/>
    <w:pPr>
      <w:ind w:left="720"/>
      <w:outlineLvl w:val="7"/>
    </w:pPr>
    <w:rPr>
      <w:i/>
    </w:rPr>
  </w:style>
  <w:style w:type="paragraph" w:styleId="Heading9">
    <w:name w:val="heading 9"/>
    <w:basedOn w:val="Normal"/>
    <w:next w:val="Normal"/>
    <w:link w:val="Heading9Char"/>
    <w:qFormat/>
    <w:rsid w:val="00495824"/>
    <w:pPr>
      <w:ind w:left="720"/>
      <w:outlineLvl w:val="8"/>
    </w:pPr>
    <w:rPr>
      <w:i/>
    </w:rPr>
  </w:style>
  <w:style w:type="character" w:default="1" w:styleId="DefaultParagraphFont">
    <w:name w:val="Default Paragraph Font"/>
    <w:uiPriority w:val="1"/>
    <w:unhideWhenUsed/>
    <w:rsid w:val="00495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824"/>
  </w:style>
  <w:style w:type="character" w:customStyle="1" w:styleId="Heading1Char">
    <w:name w:val="Heading 1 Char"/>
    <w:basedOn w:val="DefaultParagraphFont"/>
    <w:link w:val="Heading1"/>
    <w:rsid w:val="00495824"/>
    <w:rPr>
      <w:rFonts w:ascii="Times New Roman" w:eastAsia="Times New Roman" w:hAnsi="Times New Roman" w:cs="Times New Roman"/>
      <w:b/>
      <w:sz w:val="32"/>
      <w:szCs w:val="20"/>
      <w:lang w:eastAsia="en-US"/>
    </w:rPr>
  </w:style>
  <w:style w:type="paragraph" w:styleId="BodyText">
    <w:name w:val="Body Text"/>
    <w:basedOn w:val="Normal"/>
    <w:link w:val="BodyTextChar"/>
    <w:rsid w:val="00495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5824"/>
    <w:rPr>
      <w:rFonts w:ascii="Times New Roman" w:eastAsia="Times New Roman" w:hAnsi="Times New Roman" w:cs="Times New Roman"/>
      <w:sz w:val="24"/>
      <w:lang w:eastAsia="en-US"/>
    </w:rPr>
  </w:style>
  <w:style w:type="paragraph" w:styleId="ListBullet">
    <w:name w:val="List Bullet"/>
    <w:basedOn w:val="List"/>
    <w:rsid w:val="00495824"/>
    <w:pPr>
      <w:numPr>
        <w:numId w:val="12"/>
      </w:numPr>
      <w:tabs>
        <w:tab w:val="clear" w:pos="340"/>
      </w:tabs>
      <w:spacing w:before="40" w:after="40"/>
    </w:pPr>
  </w:style>
  <w:style w:type="character" w:customStyle="1" w:styleId="SpecialBold">
    <w:name w:val="Special Bold"/>
    <w:basedOn w:val="DefaultParagraphFont"/>
    <w:rsid w:val="00495824"/>
    <w:rPr>
      <w:b/>
      <w:spacing w:val="0"/>
    </w:rPr>
  </w:style>
  <w:style w:type="paragraph" w:styleId="ListBullet2">
    <w:name w:val="List Bullet 2"/>
    <w:basedOn w:val="List2"/>
    <w:rsid w:val="00495824"/>
    <w:pPr>
      <w:numPr>
        <w:numId w:val="13"/>
      </w:numPr>
      <w:tabs>
        <w:tab w:val="clear" w:pos="680"/>
      </w:tabs>
    </w:pPr>
  </w:style>
  <w:style w:type="character" w:styleId="Emphasis">
    <w:name w:val="Emphasis"/>
    <w:basedOn w:val="DefaultParagraphFont"/>
    <w:qFormat/>
    <w:rsid w:val="00495824"/>
    <w:rPr>
      <w:i/>
    </w:rPr>
  </w:style>
  <w:style w:type="paragraph" w:customStyle="1" w:styleId="SuperHeading">
    <w:name w:val="SuperHeading"/>
    <w:basedOn w:val="Normal"/>
    <w:rsid w:val="00495824"/>
    <w:pPr>
      <w:spacing w:before="240" w:after="120"/>
      <w:outlineLvl w:val="0"/>
    </w:pPr>
    <w:rPr>
      <w:rFonts w:ascii="Times New Roman" w:hAnsi="Times New Roman"/>
      <w:b/>
      <w:sz w:val="32"/>
    </w:rPr>
  </w:style>
  <w:style w:type="paragraph" w:customStyle="1" w:styleId="AllowPageBreak">
    <w:name w:val="AllowPageBreak"/>
    <w:rsid w:val="00495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824"/>
    <w:rPr>
      <w:rFonts w:ascii="Courier New" w:eastAsia="Times New Roman" w:hAnsi="Courier New" w:cs="Times New Roman"/>
      <w:i/>
      <w:szCs w:val="20"/>
      <w:lang w:eastAsia="en-US"/>
    </w:rPr>
  </w:style>
  <w:style w:type="paragraph" w:customStyle="1" w:styleId="HeadingBase">
    <w:name w:val="Heading Base"/>
    <w:rsid w:val="00495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824"/>
    <w:pPr>
      <w:tabs>
        <w:tab w:val="right" w:leader="dot" w:pos="9072"/>
      </w:tabs>
      <w:ind w:left="567"/>
    </w:pPr>
    <w:rPr>
      <w:szCs w:val="22"/>
    </w:rPr>
  </w:style>
  <w:style w:type="paragraph" w:customStyle="1" w:styleId="TOCBase">
    <w:name w:val="TOC Base"/>
    <w:rsid w:val="00495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824"/>
    <w:pPr>
      <w:tabs>
        <w:tab w:val="right" w:leader="dot" w:pos="9072"/>
      </w:tabs>
      <w:spacing w:before="40" w:after="40"/>
      <w:ind w:left="284"/>
    </w:pPr>
    <w:rPr>
      <w:rFonts w:ascii="Times New Roman" w:hAnsi="Times New Roman"/>
    </w:rPr>
  </w:style>
  <w:style w:type="paragraph" w:styleId="TOC1">
    <w:name w:val="toc 1"/>
    <w:basedOn w:val="TOCBase"/>
    <w:next w:val="Normal"/>
    <w:rsid w:val="00495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824"/>
    <w:rPr>
      <w:rFonts w:ascii="Times New Roman" w:eastAsia="Times New Roman" w:hAnsi="Times New Roman" w:cs="Times New Roman"/>
      <w:sz w:val="16"/>
      <w:lang w:eastAsia="en-US"/>
    </w:rPr>
  </w:style>
  <w:style w:type="paragraph" w:styleId="Title">
    <w:name w:val="Title"/>
    <w:basedOn w:val="HeadingBase"/>
    <w:link w:val="TitleChar"/>
    <w:qFormat/>
    <w:rsid w:val="00495824"/>
    <w:pPr>
      <w:spacing w:before="5040"/>
      <w:jc w:val="center"/>
    </w:pPr>
    <w:rPr>
      <w:sz w:val="48"/>
      <w:szCs w:val="72"/>
      <w:lang w:val="en-US"/>
    </w:rPr>
  </w:style>
  <w:style w:type="character" w:customStyle="1" w:styleId="TitleChar">
    <w:name w:val="Title Char"/>
    <w:basedOn w:val="DefaultParagraphFont"/>
    <w:link w:val="Title"/>
    <w:rsid w:val="00495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824"/>
    <w:pPr>
      <w:tabs>
        <w:tab w:val="left" w:pos="3600"/>
        <w:tab w:val="left" w:pos="3958"/>
      </w:tabs>
    </w:pPr>
  </w:style>
  <w:style w:type="paragraph" w:styleId="List">
    <w:name w:val="List"/>
    <w:basedOn w:val="BodyText"/>
    <w:next w:val="BodyText"/>
    <w:rsid w:val="00495824"/>
    <w:pPr>
      <w:tabs>
        <w:tab w:val="left" w:pos="340"/>
      </w:tabs>
      <w:spacing w:before="60" w:after="60"/>
      <w:ind w:left="340" w:hanging="340"/>
    </w:pPr>
  </w:style>
  <w:style w:type="paragraph" w:customStyle="1" w:styleId="Note">
    <w:name w:val="Note"/>
    <w:basedOn w:val="BodyText"/>
    <w:rsid w:val="00495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824"/>
    <w:pPr>
      <w:framePr w:wrap="auto" w:hAnchor="text" w:y="6049"/>
    </w:pPr>
    <w:rPr>
      <w:color w:val="000000"/>
      <w:sz w:val="40"/>
    </w:rPr>
  </w:style>
  <w:style w:type="paragraph" w:customStyle="1" w:styleId="TOCTitle">
    <w:name w:val="TOCTitle"/>
    <w:basedOn w:val="Heading1"/>
    <w:rsid w:val="00495824"/>
    <w:pPr>
      <w:spacing w:after="240"/>
      <w:jc w:val="center"/>
      <w:outlineLvl w:val="9"/>
    </w:pPr>
    <w:rPr>
      <w:caps/>
    </w:rPr>
  </w:style>
  <w:style w:type="paragraph" w:customStyle="1" w:styleId="Version">
    <w:name w:val="Version"/>
    <w:rsid w:val="00495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5824"/>
    <w:pPr>
      <w:keepNext w:val="0"/>
      <w:tabs>
        <w:tab w:val="right" w:pos="4176"/>
      </w:tabs>
      <w:ind w:left="198" w:hanging="198"/>
    </w:pPr>
    <w:rPr>
      <w:rFonts w:ascii="Garamond" w:hAnsi="Garamond"/>
    </w:rPr>
  </w:style>
  <w:style w:type="paragraph" w:styleId="IndexHeading">
    <w:name w:val="index heading"/>
    <w:basedOn w:val="Normal"/>
    <w:next w:val="Index1"/>
    <w:semiHidden/>
    <w:rsid w:val="00495824"/>
    <w:pPr>
      <w:spacing w:before="120" w:after="120"/>
    </w:pPr>
    <w:rPr>
      <w:rFonts w:ascii="Arial" w:hAnsi="Arial"/>
      <w:b/>
      <w:color w:val="918585"/>
      <w:sz w:val="24"/>
    </w:rPr>
  </w:style>
  <w:style w:type="paragraph" w:styleId="Header">
    <w:name w:val="header"/>
    <w:basedOn w:val="Normal"/>
    <w:link w:val="HeaderChar"/>
    <w:rsid w:val="00495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824"/>
    <w:rPr>
      <w:rFonts w:ascii="Times New Roman" w:eastAsia="Times New Roman" w:hAnsi="Times New Roman" w:cs="Times New Roman"/>
      <w:sz w:val="16"/>
      <w:szCs w:val="20"/>
      <w:lang w:val="en-GB" w:eastAsia="en-US"/>
    </w:rPr>
  </w:style>
  <w:style w:type="paragraph" w:customStyle="1" w:styleId="Chapter">
    <w:name w:val="Chapter"/>
    <w:basedOn w:val="Normal"/>
    <w:rsid w:val="00495824"/>
    <w:pPr>
      <w:spacing w:before="240"/>
    </w:pPr>
    <w:rPr>
      <w:rFonts w:ascii="Times New Roman" w:hAnsi="Times New Roman"/>
      <w:smallCaps/>
      <w:spacing w:val="80"/>
      <w:sz w:val="28"/>
    </w:rPr>
  </w:style>
  <w:style w:type="paragraph" w:customStyle="1" w:styleId="InChapter">
    <w:name w:val="InChapter"/>
    <w:basedOn w:val="Heading3"/>
    <w:rsid w:val="00495824"/>
    <w:pPr>
      <w:spacing w:after="240"/>
      <w:outlineLvl w:val="9"/>
    </w:pPr>
    <w:rPr>
      <w:noProof/>
    </w:rPr>
  </w:style>
  <w:style w:type="paragraph" w:styleId="Index2">
    <w:name w:val="index 2"/>
    <w:basedOn w:val="Normal"/>
    <w:next w:val="Normal"/>
    <w:semiHidden/>
    <w:rsid w:val="00495824"/>
    <w:pPr>
      <w:tabs>
        <w:tab w:val="right" w:pos="4176"/>
      </w:tabs>
      <w:ind w:left="568" w:hanging="284"/>
    </w:pPr>
    <w:rPr>
      <w:rFonts w:ascii="Garamond" w:hAnsi="Garamond"/>
    </w:rPr>
  </w:style>
  <w:style w:type="paragraph" w:customStyle="1" w:styleId="Byline">
    <w:name w:val="Byline"/>
    <w:rsid w:val="00495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824"/>
    <w:pPr>
      <w:tabs>
        <w:tab w:val="clear" w:pos="3600"/>
        <w:tab w:val="clear" w:pos="3958"/>
      </w:tabs>
      <w:jc w:val="right"/>
    </w:pPr>
  </w:style>
  <w:style w:type="paragraph" w:styleId="Caption">
    <w:name w:val="caption"/>
    <w:basedOn w:val="BodyText"/>
    <w:next w:val="Normal"/>
    <w:qFormat/>
    <w:rsid w:val="00495824"/>
    <w:pPr>
      <w:framePr w:w="2268" w:hSpace="181" w:vSpace="181" w:wrap="around" w:vAnchor="text" w:hAnchor="page" w:x="1135" w:y="285" w:anchorLock="1"/>
    </w:pPr>
    <w:rPr>
      <w:i/>
    </w:rPr>
  </w:style>
  <w:style w:type="paragraph" w:customStyle="1" w:styleId="MiniTOCTitle">
    <w:name w:val="MiniTOCTitle"/>
    <w:basedOn w:val="Heading4"/>
    <w:rsid w:val="00495824"/>
    <w:pPr>
      <w:spacing w:before="240"/>
      <w:outlineLvl w:val="9"/>
    </w:pPr>
    <w:rPr>
      <w:noProof/>
      <w:sz w:val="24"/>
    </w:rPr>
  </w:style>
  <w:style w:type="paragraph" w:customStyle="1" w:styleId="MiniTOCItem">
    <w:name w:val="MiniTOCItem"/>
    <w:basedOn w:val="ListBullet"/>
    <w:rsid w:val="00495824"/>
    <w:pPr>
      <w:numPr>
        <w:numId w:val="0"/>
      </w:numPr>
      <w:tabs>
        <w:tab w:val="right" w:leader="dot" w:pos="6521"/>
      </w:tabs>
      <w:spacing w:before="0" w:after="0"/>
    </w:pPr>
  </w:style>
  <w:style w:type="paragraph" w:customStyle="1" w:styleId="TOFTitle">
    <w:name w:val="TOFTitle"/>
    <w:basedOn w:val="TOCTitle"/>
    <w:rsid w:val="00495824"/>
  </w:style>
  <w:style w:type="paragraph" w:styleId="TableofFigures">
    <w:name w:val="table of figures"/>
    <w:basedOn w:val="Normal"/>
    <w:next w:val="Normal"/>
    <w:semiHidden/>
    <w:rsid w:val="00495824"/>
    <w:pPr>
      <w:tabs>
        <w:tab w:val="right" w:leader="dot" w:pos="9072"/>
      </w:tabs>
      <w:ind w:left="970" w:hanging="403"/>
    </w:pPr>
    <w:rPr>
      <w:rFonts w:ascii="Times New Roman" w:hAnsi="Times New Roman"/>
      <w:b/>
    </w:rPr>
  </w:style>
  <w:style w:type="paragraph" w:styleId="ListNumber">
    <w:name w:val="List Number"/>
    <w:basedOn w:val="List"/>
    <w:rsid w:val="00495824"/>
    <w:pPr>
      <w:numPr>
        <w:numId w:val="15"/>
      </w:numPr>
      <w:tabs>
        <w:tab w:val="clear" w:pos="340"/>
      </w:tabs>
    </w:pPr>
  </w:style>
  <w:style w:type="character" w:customStyle="1" w:styleId="WingdingSymbols">
    <w:name w:val="Wingding Symbols"/>
    <w:rsid w:val="00495824"/>
    <w:rPr>
      <w:rFonts w:ascii="Wingdings" w:hAnsi="Wingdings"/>
    </w:rPr>
  </w:style>
  <w:style w:type="paragraph" w:customStyle="1" w:styleId="TableHeading">
    <w:name w:val="Table Heading"/>
    <w:basedOn w:val="HeadingBase"/>
    <w:rsid w:val="00495824"/>
    <w:pPr>
      <w:keepLines/>
      <w:pBdr>
        <w:bottom w:val="single" w:sz="6" w:space="1" w:color="918585"/>
      </w:pBdr>
      <w:spacing w:before="240"/>
    </w:pPr>
  </w:style>
  <w:style w:type="character" w:customStyle="1" w:styleId="HotSpot">
    <w:name w:val="HotSpot"/>
    <w:rsid w:val="00495824"/>
    <w:rPr>
      <w:color w:val="0033CC"/>
      <w:u w:val="none"/>
    </w:rPr>
  </w:style>
  <w:style w:type="paragraph" w:customStyle="1" w:styleId="BodyTextRight">
    <w:name w:val="Body Text Right"/>
    <w:basedOn w:val="BodyText"/>
    <w:rsid w:val="00495824"/>
    <w:pPr>
      <w:spacing w:before="0" w:after="0"/>
      <w:jc w:val="right"/>
    </w:pPr>
  </w:style>
  <w:style w:type="paragraph" w:styleId="Index3">
    <w:name w:val="index 3"/>
    <w:basedOn w:val="ListNumber2"/>
    <w:next w:val="Normal"/>
    <w:semiHidden/>
    <w:rsid w:val="00495824"/>
    <w:pPr>
      <w:numPr>
        <w:numId w:val="0"/>
      </w:numPr>
      <w:tabs>
        <w:tab w:val="right" w:leader="dot" w:pos="4176"/>
      </w:tabs>
    </w:pPr>
  </w:style>
  <w:style w:type="paragraph" w:styleId="ListNumber2">
    <w:name w:val="List Number 2"/>
    <w:basedOn w:val="List2"/>
    <w:rsid w:val="00495824"/>
    <w:pPr>
      <w:numPr>
        <w:numId w:val="10"/>
      </w:numPr>
      <w:tabs>
        <w:tab w:val="clear" w:pos="1060"/>
      </w:tabs>
    </w:pPr>
  </w:style>
  <w:style w:type="paragraph" w:customStyle="1" w:styleId="MarginNote">
    <w:name w:val="Margin Note"/>
    <w:basedOn w:val="BodyText"/>
    <w:rsid w:val="00495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824"/>
    <w:rPr>
      <w:sz w:val="32"/>
    </w:rPr>
  </w:style>
  <w:style w:type="paragraph" w:customStyle="1" w:styleId="HeadingProcedure">
    <w:name w:val="Heading Procedure"/>
    <w:basedOn w:val="HeadingBase"/>
    <w:next w:val="Normal"/>
    <w:rsid w:val="00495824"/>
    <w:pPr>
      <w:tabs>
        <w:tab w:val="left" w:pos="0"/>
      </w:tabs>
      <w:spacing w:before="120" w:after="60"/>
    </w:pPr>
    <w:rPr>
      <w:i/>
      <w:color w:val="918585"/>
      <w:sz w:val="22"/>
    </w:rPr>
  </w:style>
  <w:style w:type="paragraph" w:customStyle="1" w:styleId="TableBodyText">
    <w:name w:val="Table Body Text"/>
    <w:basedOn w:val="BodyText"/>
    <w:rsid w:val="00495824"/>
    <w:pPr>
      <w:spacing w:before="60" w:after="60"/>
    </w:pPr>
  </w:style>
  <w:style w:type="paragraph" w:styleId="ListContinue">
    <w:name w:val="List Continue"/>
    <w:basedOn w:val="List"/>
    <w:rsid w:val="00495824"/>
    <w:pPr>
      <w:ind w:firstLine="0"/>
    </w:pPr>
  </w:style>
  <w:style w:type="paragraph" w:customStyle="1" w:styleId="ListNote">
    <w:name w:val="List Note"/>
    <w:basedOn w:val="List"/>
    <w:rsid w:val="00495824"/>
    <w:pPr>
      <w:pBdr>
        <w:top w:val="single" w:sz="6" w:space="2" w:color="918585"/>
        <w:bottom w:val="single" w:sz="6" w:space="2" w:color="918585"/>
      </w:pBdr>
      <w:tabs>
        <w:tab w:val="left" w:pos="1021"/>
      </w:tabs>
      <w:ind w:firstLine="0"/>
    </w:pPr>
  </w:style>
  <w:style w:type="paragraph" w:customStyle="1" w:styleId="Warning">
    <w:name w:val="Warning"/>
    <w:basedOn w:val="BodyText"/>
    <w:rsid w:val="00495824"/>
    <w:pPr>
      <w:shd w:val="clear" w:color="auto" w:fill="D9D9D9"/>
      <w:tabs>
        <w:tab w:val="left" w:pos="992"/>
      </w:tabs>
      <w:ind w:left="119" w:right="119"/>
    </w:pPr>
    <w:rPr>
      <w:sz w:val="20"/>
    </w:rPr>
  </w:style>
  <w:style w:type="paragraph" w:customStyle="1" w:styleId="MarginIcons">
    <w:name w:val="Margin Icons"/>
    <w:basedOn w:val="BodyText"/>
    <w:rsid w:val="00495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824"/>
    <w:rPr>
      <w:rFonts w:ascii="Courier New" w:hAnsi="Courier New"/>
    </w:rPr>
  </w:style>
  <w:style w:type="paragraph" w:customStyle="1" w:styleId="NoteBullet">
    <w:name w:val="Note Bullet"/>
    <w:basedOn w:val="Note"/>
    <w:rsid w:val="00495824"/>
    <w:pPr>
      <w:tabs>
        <w:tab w:val="clear" w:pos="680"/>
      </w:tabs>
      <w:spacing w:before="60" w:after="60"/>
    </w:pPr>
  </w:style>
  <w:style w:type="paragraph" w:customStyle="1" w:styleId="SubHeading2">
    <w:name w:val="SubHeading2"/>
    <w:basedOn w:val="HeadingBase"/>
    <w:rsid w:val="00495824"/>
    <w:pPr>
      <w:spacing w:before="240" w:after="60"/>
    </w:pPr>
    <w:rPr>
      <w:sz w:val="20"/>
    </w:rPr>
  </w:style>
  <w:style w:type="paragraph" w:customStyle="1" w:styleId="SubHeading1">
    <w:name w:val="SubHeading1"/>
    <w:basedOn w:val="HeadingBase"/>
    <w:rsid w:val="00495824"/>
    <w:pPr>
      <w:spacing w:before="240" w:after="60"/>
    </w:pPr>
    <w:rPr>
      <w:color w:val="918585"/>
      <w:sz w:val="22"/>
    </w:rPr>
  </w:style>
  <w:style w:type="paragraph" w:customStyle="1" w:styleId="SideHeading">
    <w:name w:val="Side Heading"/>
    <w:basedOn w:val="HeadingBase"/>
    <w:rsid w:val="00495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824"/>
    <w:pPr>
      <w:tabs>
        <w:tab w:val="num" w:pos="360"/>
      </w:tabs>
    </w:pPr>
  </w:style>
  <w:style w:type="paragraph" w:styleId="PlainText">
    <w:name w:val="Plain Text"/>
    <w:basedOn w:val="Normal"/>
    <w:link w:val="PlainTextChar"/>
    <w:rsid w:val="00495824"/>
    <w:rPr>
      <w:sz w:val="20"/>
    </w:rPr>
  </w:style>
  <w:style w:type="character" w:customStyle="1" w:styleId="PlainTextChar">
    <w:name w:val="Plain Text Char"/>
    <w:basedOn w:val="DefaultParagraphFont"/>
    <w:link w:val="PlainText"/>
    <w:rsid w:val="00495824"/>
    <w:rPr>
      <w:rFonts w:ascii="Courier New" w:eastAsia="Times New Roman" w:hAnsi="Courier New" w:cs="Times New Roman"/>
      <w:sz w:val="20"/>
      <w:szCs w:val="20"/>
      <w:lang w:eastAsia="en-US"/>
    </w:rPr>
  </w:style>
  <w:style w:type="character" w:customStyle="1" w:styleId="MenuOption">
    <w:name w:val="Menu Option"/>
    <w:basedOn w:val="DefaultParagraphFont"/>
    <w:rsid w:val="00495824"/>
    <w:rPr>
      <w:b/>
      <w:smallCaps/>
    </w:rPr>
  </w:style>
  <w:style w:type="paragraph" w:customStyle="1" w:styleId="TableListNumber">
    <w:name w:val="Table List Number"/>
    <w:basedOn w:val="ListNumber"/>
    <w:rsid w:val="00495824"/>
    <w:pPr>
      <w:numPr>
        <w:numId w:val="0"/>
      </w:numPr>
    </w:pPr>
  </w:style>
  <w:style w:type="paragraph" w:styleId="TOC4">
    <w:name w:val="toc 4"/>
    <w:basedOn w:val="TOCBase"/>
    <w:next w:val="Normal"/>
    <w:semiHidden/>
    <w:rsid w:val="00495824"/>
    <w:pPr>
      <w:tabs>
        <w:tab w:val="right" w:leader="dot" w:pos="9071"/>
      </w:tabs>
      <w:ind w:left="1701"/>
    </w:pPr>
  </w:style>
  <w:style w:type="paragraph" w:customStyle="1" w:styleId="ListAlpha">
    <w:name w:val="List Alpha"/>
    <w:basedOn w:val="List"/>
    <w:rsid w:val="00495824"/>
    <w:pPr>
      <w:numPr>
        <w:numId w:val="9"/>
      </w:numPr>
    </w:pPr>
  </w:style>
  <w:style w:type="paragraph" w:customStyle="1" w:styleId="ListAlpha2">
    <w:name w:val="List Alpha 2"/>
    <w:basedOn w:val="List2"/>
    <w:rsid w:val="00495824"/>
    <w:pPr>
      <w:numPr>
        <w:numId w:val="8"/>
      </w:numPr>
    </w:pPr>
  </w:style>
  <w:style w:type="paragraph" w:styleId="List2">
    <w:name w:val="List 2"/>
    <w:basedOn w:val="BodyText"/>
    <w:rsid w:val="00495824"/>
    <w:pPr>
      <w:tabs>
        <w:tab w:val="left" w:pos="680"/>
      </w:tabs>
      <w:spacing w:before="60" w:after="60"/>
      <w:ind w:left="680" w:hanging="340"/>
    </w:pPr>
  </w:style>
  <w:style w:type="paragraph" w:styleId="List3">
    <w:name w:val="List 3"/>
    <w:basedOn w:val="BodyText"/>
    <w:rsid w:val="00495824"/>
    <w:pPr>
      <w:tabs>
        <w:tab w:val="left" w:pos="1021"/>
      </w:tabs>
      <w:spacing w:before="60" w:after="60"/>
      <w:ind w:left="1020" w:hanging="340"/>
    </w:pPr>
  </w:style>
  <w:style w:type="paragraph" w:styleId="List4">
    <w:name w:val="List 4"/>
    <w:basedOn w:val="BodyText"/>
    <w:rsid w:val="00495824"/>
    <w:pPr>
      <w:tabs>
        <w:tab w:val="left" w:pos="1361"/>
      </w:tabs>
      <w:spacing w:before="60" w:after="60"/>
      <w:ind w:left="1361" w:hanging="340"/>
    </w:pPr>
  </w:style>
  <w:style w:type="paragraph" w:styleId="List5">
    <w:name w:val="List 5"/>
    <w:basedOn w:val="BodyText"/>
    <w:rsid w:val="00495824"/>
    <w:pPr>
      <w:tabs>
        <w:tab w:val="left" w:pos="1701"/>
      </w:tabs>
      <w:spacing w:before="60" w:after="60"/>
      <w:ind w:left="1701" w:hanging="340"/>
    </w:pPr>
  </w:style>
  <w:style w:type="paragraph" w:styleId="ListBullet3">
    <w:name w:val="List Bullet 3"/>
    <w:basedOn w:val="List3"/>
    <w:rsid w:val="00495824"/>
    <w:pPr>
      <w:numPr>
        <w:numId w:val="14"/>
      </w:numPr>
      <w:tabs>
        <w:tab w:val="clear" w:pos="1021"/>
      </w:tabs>
      <w:ind w:left="1037" w:hanging="357"/>
    </w:pPr>
  </w:style>
  <w:style w:type="paragraph" w:styleId="ListBullet4">
    <w:name w:val="List Bullet 4"/>
    <w:basedOn w:val="List4"/>
    <w:rsid w:val="00495824"/>
    <w:pPr>
      <w:numPr>
        <w:numId w:val="3"/>
      </w:numPr>
      <w:tabs>
        <w:tab w:val="clear" w:pos="1361"/>
      </w:tabs>
    </w:pPr>
  </w:style>
  <w:style w:type="paragraph" w:styleId="ListBullet5">
    <w:name w:val="List Bullet 5"/>
    <w:basedOn w:val="List5"/>
    <w:rsid w:val="00495824"/>
    <w:pPr>
      <w:numPr>
        <w:numId w:val="4"/>
      </w:numPr>
    </w:pPr>
  </w:style>
  <w:style w:type="paragraph" w:styleId="ListContinue2">
    <w:name w:val="List Continue 2"/>
    <w:basedOn w:val="List2"/>
    <w:rsid w:val="00495824"/>
    <w:pPr>
      <w:ind w:firstLine="0"/>
    </w:pPr>
  </w:style>
  <w:style w:type="paragraph" w:styleId="ListContinue3">
    <w:name w:val="List Continue 3"/>
    <w:basedOn w:val="List3"/>
    <w:rsid w:val="00495824"/>
    <w:pPr>
      <w:ind w:left="1021" w:firstLine="0"/>
    </w:pPr>
  </w:style>
  <w:style w:type="paragraph" w:styleId="ListContinue4">
    <w:name w:val="List Continue 4"/>
    <w:basedOn w:val="List4"/>
    <w:rsid w:val="00495824"/>
    <w:pPr>
      <w:ind w:firstLine="0"/>
    </w:pPr>
  </w:style>
  <w:style w:type="paragraph" w:styleId="ListContinue5">
    <w:name w:val="List Continue 5"/>
    <w:basedOn w:val="List5"/>
    <w:rsid w:val="00495824"/>
    <w:pPr>
      <w:ind w:firstLine="0"/>
    </w:pPr>
  </w:style>
  <w:style w:type="paragraph" w:styleId="ListNumber3">
    <w:name w:val="List Number 3"/>
    <w:basedOn w:val="List3"/>
    <w:rsid w:val="00495824"/>
    <w:pPr>
      <w:numPr>
        <w:numId w:val="5"/>
      </w:numPr>
    </w:pPr>
  </w:style>
  <w:style w:type="paragraph" w:styleId="ListNumber4">
    <w:name w:val="List Number 4"/>
    <w:basedOn w:val="List4"/>
    <w:rsid w:val="00495824"/>
    <w:pPr>
      <w:numPr>
        <w:numId w:val="6"/>
      </w:numPr>
    </w:pPr>
  </w:style>
  <w:style w:type="paragraph" w:styleId="ListNumber5">
    <w:name w:val="List Number 5"/>
    <w:basedOn w:val="List5"/>
    <w:rsid w:val="00495824"/>
    <w:pPr>
      <w:numPr>
        <w:numId w:val="7"/>
      </w:numPr>
    </w:pPr>
  </w:style>
  <w:style w:type="paragraph" w:styleId="BlockText">
    <w:name w:val="Block Text"/>
    <w:basedOn w:val="Normal"/>
    <w:rsid w:val="00495824"/>
    <w:pPr>
      <w:spacing w:after="120"/>
      <w:ind w:left="1440" w:right="1440"/>
    </w:pPr>
  </w:style>
  <w:style w:type="character" w:customStyle="1" w:styleId="Subscript">
    <w:name w:val="Subscript"/>
    <w:basedOn w:val="DefaultParagraphFont"/>
    <w:rsid w:val="00495824"/>
    <w:rPr>
      <w:sz w:val="16"/>
      <w:vertAlign w:val="subscript"/>
    </w:rPr>
  </w:style>
  <w:style w:type="character" w:customStyle="1" w:styleId="Superscript">
    <w:name w:val="Superscript"/>
    <w:basedOn w:val="DefaultParagraphFont"/>
    <w:rsid w:val="00495824"/>
    <w:rPr>
      <w:sz w:val="16"/>
      <w:vertAlign w:val="superscript"/>
    </w:rPr>
  </w:style>
  <w:style w:type="character" w:customStyle="1" w:styleId="Symbols">
    <w:name w:val="Symbols"/>
    <w:basedOn w:val="DefaultParagraphFont"/>
    <w:rsid w:val="00495824"/>
    <w:rPr>
      <w:rFonts w:ascii="Symbol" w:hAnsi="Symbol"/>
    </w:rPr>
  </w:style>
  <w:style w:type="character" w:customStyle="1" w:styleId="MenuOptions">
    <w:name w:val="Menu Options"/>
    <w:basedOn w:val="DefaultParagraphFont"/>
    <w:rsid w:val="00495824"/>
    <w:rPr>
      <w:rFonts w:ascii="Arial Narrow" w:hAnsi="Arial Narrow"/>
      <w:smallCaps/>
    </w:rPr>
  </w:style>
  <w:style w:type="character" w:customStyle="1" w:styleId="Buttons">
    <w:name w:val="Buttons"/>
    <w:basedOn w:val="DefaultParagraphFont"/>
    <w:rsid w:val="00495824"/>
    <w:rPr>
      <w:b/>
    </w:rPr>
  </w:style>
  <w:style w:type="character" w:customStyle="1" w:styleId="Underlined">
    <w:name w:val="Underlined"/>
    <w:basedOn w:val="DefaultParagraphFont"/>
    <w:rsid w:val="00495824"/>
    <w:rPr>
      <w:u w:val="single"/>
    </w:rPr>
  </w:style>
  <w:style w:type="paragraph" w:customStyle="1" w:styleId="TableBodyTextRight">
    <w:name w:val="Table Body Text Right"/>
    <w:basedOn w:val="TableBodyText"/>
    <w:rsid w:val="00495824"/>
    <w:pPr>
      <w:widowControl w:val="0"/>
      <w:autoSpaceDE w:val="0"/>
      <w:autoSpaceDN w:val="0"/>
      <w:adjustRightInd w:val="0"/>
      <w:jc w:val="right"/>
    </w:pPr>
    <w:rPr>
      <w:rFonts w:cs="Arial"/>
      <w:szCs w:val="18"/>
    </w:rPr>
  </w:style>
  <w:style w:type="paragraph" w:customStyle="1" w:styleId="CopyrightText">
    <w:name w:val="Copyright Text"/>
    <w:basedOn w:val="BodyText"/>
    <w:rsid w:val="00495824"/>
    <w:rPr>
      <w:sz w:val="18"/>
    </w:rPr>
  </w:style>
  <w:style w:type="paragraph" w:customStyle="1" w:styleId="BodySmallRight">
    <w:name w:val="Body Small Right"/>
    <w:basedOn w:val="BodyTextRight"/>
    <w:rsid w:val="00495824"/>
    <w:rPr>
      <w:sz w:val="18"/>
      <w:szCs w:val="18"/>
    </w:rPr>
  </w:style>
  <w:style w:type="paragraph" w:customStyle="1" w:styleId="MarginEdition">
    <w:name w:val="Margin Edition"/>
    <w:basedOn w:val="MarginNote"/>
    <w:rsid w:val="00495824"/>
    <w:pPr>
      <w:spacing w:before="0" w:after="0"/>
    </w:pPr>
    <w:rPr>
      <w:rFonts w:ascii="Times New Roman" w:hAnsi="Times New Roman"/>
      <w:color w:val="999999"/>
    </w:rPr>
  </w:style>
  <w:style w:type="paragraph" w:customStyle="1" w:styleId="Spacer">
    <w:name w:val="Spacer"/>
    <w:basedOn w:val="Normal"/>
    <w:rsid w:val="00495824"/>
    <w:rPr>
      <w:sz w:val="2"/>
      <w:szCs w:val="2"/>
    </w:rPr>
  </w:style>
  <w:style w:type="character" w:customStyle="1" w:styleId="Small">
    <w:name w:val="Small"/>
    <w:basedOn w:val="DefaultParagraphFont"/>
    <w:rsid w:val="00495824"/>
    <w:rPr>
      <w:sz w:val="16"/>
    </w:rPr>
  </w:style>
  <w:style w:type="paragraph" w:customStyle="1" w:styleId="WideTable">
    <w:name w:val="Wide Table"/>
    <w:basedOn w:val="Normal"/>
    <w:rsid w:val="00495824"/>
    <w:pPr>
      <w:ind w:left="-1418"/>
    </w:pPr>
    <w:rPr>
      <w:sz w:val="2"/>
      <w:szCs w:val="2"/>
    </w:rPr>
  </w:style>
  <w:style w:type="character" w:styleId="PageNumber">
    <w:name w:val="page number"/>
    <w:basedOn w:val="DefaultParagraphFont"/>
    <w:rsid w:val="00495824"/>
  </w:style>
  <w:style w:type="paragraph" w:styleId="Quote">
    <w:name w:val="Quote"/>
    <w:basedOn w:val="Heading1"/>
    <w:link w:val="QuoteChar"/>
    <w:qFormat/>
    <w:rsid w:val="00495824"/>
    <w:rPr>
      <w:b w:val="0"/>
      <w:sz w:val="72"/>
      <w:szCs w:val="72"/>
      <w:lang w:val="en-NZ"/>
    </w:rPr>
  </w:style>
  <w:style w:type="character" w:customStyle="1" w:styleId="QuoteChar">
    <w:name w:val="Quote Char"/>
    <w:basedOn w:val="DefaultParagraphFont"/>
    <w:link w:val="Quote"/>
    <w:rsid w:val="00495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824"/>
    <w:pPr>
      <w:pageBreakBefore/>
    </w:pPr>
  </w:style>
  <w:style w:type="paragraph" w:customStyle="1" w:styleId="Border">
    <w:name w:val="Border"/>
    <w:basedOn w:val="Normal"/>
    <w:qFormat/>
    <w:rsid w:val="00495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824"/>
    <w:rPr>
      <w:b/>
      <w:bCs/>
      <w:i/>
      <w:iCs/>
      <w:color w:val="auto"/>
    </w:rPr>
  </w:style>
  <w:style w:type="paragraph" w:styleId="IntenseQuote">
    <w:name w:val="Intense Quote"/>
    <w:basedOn w:val="Normal"/>
    <w:next w:val="Normal"/>
    <w:link w:val="IntenseQuoteChar"/>
    <w:uiPriority w:val="30"/>
    <w:qFormat/>
    <w:rsid w:val="00495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824"/>
    <w:rPr>
      <w:smallCaps/>
      <w:color w:val="auto"/>
      <w:u w:val="single"/>
    </w:rPr>
  </w:style>
  <w:style w:type="character" w:styleId="IntenseReference">
    <w:name w:val="Intense Reference"/>
    <w:basedOn w:val="DefaultParagraphFont"/>
    <w:uiPriority w:val="32"/>
    <w:qFormat/>
    <w:rsid w:val="00495824"/>
    <w:rPr>
      <w:b/>
      <w:bCs/>
      <w:smallCaps/>
      <w:color w:val="auto"/>
      <w:spacing w:val="5"/>
      <w:u w:val="single"/>
    </w:rPr>
  </w:style>
  <w:style w:type="paragraph" w:customStyle="1" w:styleId="2ColumnHeading">
    <w:name w:val="2Column Heading"/>
    <w:basedOn w:val="BodyText"/>
    <w:qFormat/>
    <w:rsid w:val="00495824"/>
    <w:pPr>
      <w:spacing w:after="60"/>
      <w:ind w:left="-2268"/>
    </w:pPr>
    <w:rPr>
      <w:b/>
    </w:rPr>
  </w:style>
  <w:style w:type="paragraph" w:customStyle="1" w:styleId="Heading1TOC">
    <w:name w:val="Heading1 TOC"/>
    <w:basedOn w:val="Normal"/>
    <w:qFormat/>
    <w:rsid w:val="00495824"/>
    <w:pPr>
      <w:spacing w:before="240" w:after="120"/>
    </w:pPr>
    <w:rPr>
      <w:rFonts w:ascii="Times New Roman" w:hAnsi="Times New Roman"/>
      <w:b/>
      <w:sz w:val="32"/>
    </w:rPr>
  </w:style>
  <w:style w:type="paragraph" w:customStyle="1" w:styleId="Heading2TOC">
    <w:name w:val="Heading2 TOC"/>
    <w:basedOn w:val="Normal"/>
    <w:qFormat/>
    <w:rsid w:val="00495824"/>
    <w:pPr>
      <w:spacing w:before="240" w:after="60"/>
    </w:pPr>
    <w:rPr>
      <w:rFonts w:ascii="Times New Roman" w:hAnsi="Times New Roman"/>
      <w:b/>
      <w:sz w:val="28"/>
    </w:rPr>
  </w:style>
  <w:style w:type="character" w:customStyle="1" w:styleId="Underline">
    <w:name w:val="Underline"/>
    <w:basedOn w:val="DefaultParagraphFont"/>
    <w:qFormat/>
    <w:rsid w:val="00495824"/>
    <w:rPr>
      <w:u w:val="single"/>
    </w:rPr>
  </w:style>
  <w:style w:type="character" w:customStyle="1" w:styleId="BoldandItalics">
    <w:name w:val="Bold and Italics"/>
    <w:qFormat/>
    <w:rsid w:val="00495824"/>
    <w:rPr>
      <w:b/>
      <w:i/>
      <w:u w:val="none"/>
    </w:rPr>
  </w:style>
  <w:style w:type="paragraph" w:styleId="BalloonText">
    <w:name w:val="Balloon Text"/>
    <w:basedOn w:val="Normal"/>
    <w:link w:val="BalloonTextChar"/>
    <w:rsid w:val="00495824"/>
    <w:rPr>
      <w:rFonts w:ascii="Tahoma" w:hAnsi="Tahoma" w:cs="Tahoma"/>
      <w:sz w:val="16"/>
      <w:szCs w:val="16"/>
    </w:rPr>
  </w:style>
  <w:style w:type="character" w:customStyle="1" w:styleId="BalloonTextChar">
    <w:name w:val="Balloon Text Char"/>
    <w:basedOn w:val="DefaultParagraphFont"/>
    <w:link w:val="BalloonText"/>
    <w:rsid w:val="00495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5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824"/>
    <w:rPr>
      <w:b/>
      <w:color w:val="660033"/>
      <w:spacing w:val="0"/>
    </w:rPr>
  </w:style>
  <w:style w:type="paragraph" w:customStyle="1" w:styleId="Nameditemlist">
    <w:name w:val="Named item list"/>
    <w:basedOn w:val="BodyText"/>
    <w:qFormat/>
    <w:rsid w:val="00495824"/>
    <w:pPr>
      <w:tabs>
        <w:tab w:val="left" w:pos="2835"/>
      </w:tabs>
      <w:ind w:left="2835" w:hanging="2835"/>
    </w:pPr>
  </w:style>
  <w:style w:type="paragraph" w:customStyle="1" w:styleId="BodyTextnopadding">
    <w:name w:val="Body Text no padding"/>
    <w:basedOn w:val="BodyText"/>
    <w:qFormat/>
    <w:rsid w:val="00495824"/>
    <w:pPr>
      <w:spacing w:before="0" w:after="0"/>
    </w:pPr>
  </w:style>
  <w:style w:type="paragraph" w:customStyle="1" w:styleId="BodyTextBold">
    <w:name w:val="Body Text Bold"/>
    <w:basedOn w:val="BodyText"/>
    <w:qFormat/>
    <w:rsid w:val="00495824"/>
    <w:rPr>
      <w:b/>
    </w:rPr>
  </w:style>
  <w:style w:type="character" w:styleId="Hyperlink">
    <w:name w:val="Hyperlink"/>
    <w:basedOn w:val="DefaultParagraphFont"/>
    <w:uiPriority w:val="99"/>
    <w:unhideWhenUsed/>
    <w:rsid w:val="00D92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7090</Characters>
  <Application>Microsoft Office Word</Application>
  <DocSecurity>0</DocSecurity>
  <Lines>236</Lines>
  <Paragraphs>133</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ICTTEN609 Produce and evaluate architecture designs for convergent cellular mobile networks</dc:title>
  <dc:subject>Approved</dc:subject>
  <dc:creator>Future Skills Organisation</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