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D68" w:rsidP="00240D68">
      <w:pPr>
        <w:pStyle w:val="Title"/>
      </w:pPr>
      <w:r>
        <w:fldChar w:fldCharType="begin"/>
      </w:r>
      <w:r>
        <w:instrText xml:space="preserve"> TITLE   \* MERGEFORMAT </w:instrText>
      </w:r>
      <w:r>
        <w:fldChar w:fldCharType="separate"/>
      </w:r>
      <w:r>
        <w:t>ICTTEN512 Design and implement an enterprise voice over</w:t>
      </w:r>
      <w:r>
        <w:fldChar w:fldCharType="end"/>
      </w:r>
    </w:p>
    <w:p w:rsidR="00240D68" w:rsidP="00240D68">
      <w:pPr>
        <w:pStyle w:val="Version"/>
        <w:sectPr w:rsidSect="00F51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30F" w:rsidP="00F5130F">
      <w:pPr>
        <w:pStyle w:val="SuperHeading"/>
      </w:pPr>
      <w:r w:rsidRPr="00F5130F">
        <w:t>ICTTEN512 Design and implement an enterprise voice over</w:t>
      </w:r>
    </w:p>
    <w:p w:rsidR="00000000" w:rsidRPr="00F5130F" w:rsidP="00F5130F">
      <w:pPr>
        <w:pStyle w:val="Heading1"/>
      </w:pPr>
      <w:bookmarkStart w:id="1" w:name="O_767632"/>
      <w:bookmarkEnd w:id="1"/>
      <w:r w:rsidRPr="00F5130F">
        <w:t>Modification History</w:t>
      </w:r>
    </w:p>
    <w:tbl>
      <w:tblPr>
        <w:tblW w:w="0" w:type="auto"/>
        <w:tblLayout w:type="fixed"/>
        <w:tblCellMar>
          <w:left w:w="62" w:type="dxa"/>
          <w:right w:w="62" w:type="dxa"/>
        </w:tblCellMar>
        <w:tblLook w:val="0000"/>
      </w:tblPr>
      <w:tblGrid>
        <w:gridCol w:w="3091"/>
        <w:gridCol w:w="5873"/>
      </w:tblGrid>
      <w:tr w:rsidTr="00F513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SpecialBold"/>
              </w:rPr>
              <w:t>Comments</w:t>
            </w:r>
          </w:p>
        </w:tc>
      </w:tr>
      <w:tr w:rsidTr="00F513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This version first released with ICT Information and Communications Technology Training Package Version 2.0.</w:t>
            </w:r>
          </w:p>
        </w:tc>
      </w:tr>
    </w:tbl>
    <w:p w:rsidR="00000000" w:rsidRPr="00F5130F" w:rsidP="00F5130F">
      <w:pPr>
        <w:pStyle w:val="BodyText"/>
      </w:pPr>
    </w:p>
    <w:p w:rsidR="00000000" w:rsidRPr="00F5130F" w:rsidP="00F5130F">
      <w:pPr>
        <w:pStyle w:val="AllowPageBreak"/>
      </w:pPr>
    </w:p>
    <w:p w:rsidR="00000000" w:rsidRPr="00F5130F" w:rsidP="00F5130F">
      <w:pPr>
        <w:pStyle w:val="Heading1"/>
      </w:pPr>
      <w:bookmarkStart w:id="2" w:name="O_767633"/>
      <w:bookmarkEnd w:id="2"/>
      <w:r w:rsidRPr="00F5130F">
        <w:t>Application</w:t>
      </w:r>
    </w:p>
    <w:p w:rsidR="00000000" w:rsidRPr="00F5130F" w:rsidP="00240D68">
      <w:pPr>
        <w:pStyle w:val="BodyText"/>
      </w:pPr>
      <w:r w:rsidRPr="00F5130F">
        <w:t>This unit describes the skills and knowledge requir</w:t>
      </w:r>
      <w:r w:rsidRPr="00F5130F">
        <w:t>ed to design and implement infrastructure required to enable enterprises to use voice over internet protocol (VoIP) and other packet-based services using converging network technologies.</w:t>
      </w:r>
    </w:p>
    <w:p w:rsidR="00000000" w:rsidRPr="00F5130F" w:rsidP="00240D68">
      <w:pPr>
        <w:pStyle w:val="BodyText"/>
      </w:pPr>
      <w:r w:rsidRPr="00F5130F">
        <w:t>It applies to individuals who combine significant technical expertis</w:t>
      </w:r>
      <w:r w:rsidRPr="00F5130F">
        <w:t>e with a range of analytical, research and planning skills to develop and tailor internet protocol (IP) convergence solutions for particular business needs.</w:t>
      </w:r>
    </w:p>
    <w:p w:rsidR="00000000" w:rsidRPr="00F5130F" w:rsidP="00240D68">
      <w:pPr>
        <w:pStyle w:val="BodyText"/>
      </w:pPr>
      <w:r w:rsidRPr="00F5130F">
        <w:t>No licensing, legislative or certification requirements apply to this unit at the time of publicat</w:t>
      </w:r>
      <w:r w:rsidRPr="00F5130F">
        <w:t>ion.</w:t>
      </w:r>
    </w:p>
    <w:p w:rsidR="00000000" w:rsidRPr="00F5130F" w:rsidP="00F5130F">
      <w:pPr>
        <w:pStyle w:val="Heading1"/>
      </w:pPr>
      <w:bookmarkStart w:id="3" w:name="O_767636"/>
      <w:bookmarkEnd w:id="3"/>
      <w:r w:rsidRPr="00F5130F">
        <w:t>Unit Sector</w:t>
      </w:r>
    </w:p>
    <w:p w:rsidR="00000000" w:rsidRPr="00F5130F" w:rsidP="00240D68">
      <w:pPr>
        <w:pStyle w:val="BodyText"/>
      </w:pPr>
      <w:r w:rsidRPr="00F5130F">
        <w:t>Telecommunications – Telecommunications Networks Engineering</w:t>
      </w:r>
    </w:p>
    <w:p w:rsidR="00000000" w:rsidRPr="00F5130F" w:rsidP="00F5130F">
      <w:pPr>
        <w:pStyle w:val="Heading1"/>
      </w:pPr>
      <w:bookmarkStart w:id="4" w:name="O_767637"/>
      <w:bookmarkEnd w:id="4"/>
      <w:r w:rsidRPr="00F5130F">
        <w:t>Elements and Performance Criteria</w:t>
      </w:r>
    </w:p>
    <w:tbl>
      <w:tblPr>
        <w:tblW w:w="9462" w:type="dxa"/>
        <w:tblLayout w:type="fixed"/>
        <w:tblCellMar>
          <w:left w:w="62" w:type="dxa"/>
          <w:right w:w="62" w:type="dxa"/>
        </w:tblCellMar>
        <w:tblLook w:val="0000"/>
      </w:tblPr>
      <w:tblGrid>
        <w:gridCol w:w="2700"/>
        <w:gridCol w:w="6762"/>
      </w:tblGrid>
      <w:tr w:rsidTr="00F5130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SpecialBold"/>
              </w:rPr>
              <w:t>PERFORMANCE CRITERIA</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Emphasis"/>
              </w:rPr>
              <w:t>Performance criteria describe the performance needed to demonstrate achievement of the element.</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1. Plan and design VoIP infrastructure to meet business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1.1 Ascertain end-user requirements in consultation with client</w:t>
            </w:r>
          </w:p>
          <w:p w:rsidR="00000000" w:rsidRPr="00F5130F" w:rsidP="00F5130F">
            <w:pPr>
              <w:pStyle w:val="BodyText"/>
            </w:pPr>
            <w:r w:rsidRPr="00F5130F">
              <w:t>1.2 Select VoIP infrastruc</w:t>
            </w:r>
            <w:r w:rsidRPr="00F5130F">
              <w:t>ture in line with business and end-user requirements, within budget limitations</w:t>
            </w:r>
          </w:p>
          <w:p w:rsidR="00000000" w:rsidRPr="00F5130F" w:rsidP="00F5130F">
            <w:pPr>
              <w:pStyle w:val="BodyText"/>
            </w:pPr>
            <w:r w:rsidRPr="00F5130F">
              <w:t>1.3 Select protocols for converged networks</w:t>
            </w:r>
          </w:p>
          <w:p w:rsidR="00000000" w:rsidRPr="00F5130F" w:rsidP="00F5130F">
            <w:pPr>
              <w:pStyle w:val="BodyText"/>
            </w:pPr>
            <w:r w:rsidRPr="00F5130F">
              <w:t xml:space="preserve">1.4 Select hardware, software, network and security requirements </w:t>
            </w:r>
            <w:r w:rsidRPr="00F5130F">
              <w:t>according to agreed business and end-user specifications</w:t>
            </w:r>
          </w:p>
          <w:p w:rsidR="00000000" w:rsidP="00F5130F">
            <w:pPr>
              <w:pStyle w:val="BodyText"/>
              <w:rPr>
                <w:lang w:val="en-NZ"/>
              </w:rPr>
            </w:pPr>
            <w:r w:rsidRPr="00F5130F">
              <w:t>1.5 Invest</w:t>
            </w:r>
            <w:r w:rsidRPr="00F5130F">
              <w:t>igate factors affecting bandwidth and calculate bandwidth usage for various codecs, including considerations of overhead, connection quality and connection speeds</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2. Install and configure VoIP infrastructure to meet business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2.1 Implement tel</w:t>
            </w:r>
            <w:r w:rsidRPr="00F5130F">
              <w:t xml:space="preserve">ephone number mapping (ENUM), number portability, end-point addressing, path selection, calling classes and overlapping number ranges   </w:t>
            </w:r>
          </w:p>
          <w:p w:rsidR="00000000" w:rsidRPr="00F5130F" w:rsidP="00F5130F">
            <w:pPr>
              <w:pStyle w:val="BodyText"/>
            </w:pPr>
            <w:r w:rsidRPr="00F5130F">
              <w:t>2.2 Install, configure and test gatekeepers</w:t>
            </w:r>
          </w:p>
          <w:p w:rsidR="00000000" w:rsidRPr="00F5130F" w:rsidP="00F5130F">
            <w:pPr>
              <w:pStyle w:val="BodyText"/>
            </w:pPr>
            <w:r w:rsidRPr="00F5130F">
              <w:t>2.3 Install and test convergent terminal equipment and software</w:t>
            </w:r>
          </w:p>
          <w:p w:rsidR="00000000" w:rsidRPr="00F5130F" w:rsidP="00F5130F">
            <w:pPr>
              <w:pStyle w:val="BodyText"/>
            </w:pPr>
            <w:r w:rsidRPr="00F5130F">
              <w:t>2.4 Install software, and configure and test VoIP services</w:t>
            </w:r>
          </w:p>
          <w:p w:rsidR="00000000" w:rsidP="00F5130F">
            <w:pPr>
              <w:pStyle w:val="BodyText"/>
              <w:rPr>
                <w:lang w:val="en-NZ"/>
              </w:rPr>
            </w:pPr>
            <w:r w:rsidRPr="00F5130F">
              <w:t>2.5 Configure security access levels to safeguard data, making use of appropriate tools</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3. Configure UC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3.1 Obtain topology and components of UC network</w:t>
            </w:r>
          </w:p>
          <w:p w:rsidR="00000000" w:rsidRPr="00F5130F" w:rsidP="00F5130F">
            <w:pPr>
              <w:pStyle w:val="BodyText"/>
            </w:pPr>
            <w:r w:rsidRPr="00F5130F">
              <w:t>3.2 Analyse potential of IP multime</w:t>
            </w:r>
            <w:r w:rsidRPr="00F5130F">
              <w:t>dia subsystem (IMS) network architecture to enable convergence of voice, video and data applications and various mobile network technologies over IP based layer</w:t>
            </w:r>
          </w:p>
          <w:p w:rsidR="00000000" w:rsidRPr="00F5130F" w:rsidP="00F5130F">
            <w:pPr>
              <w:pStyle w:val="BodyText"/>
            </w:pPr>
            <w:r w:rsidRPr="00F5130F">
              <w:t>3.3 Incorporate use of a communications server to provide real-time multimedia communications</w:t>
            </w:r>
          </w:p>
          <w:p w:rsidR="00000000" w:rsidRPr="00F5130F" w:rsidP="00F5130F">
            <w:pPr>
              <w:pStyle w:val="BodyText"/>
            </w:pPr>
            <w:r w:rsidRPr="00F5130F">
              <w:t>3</w:t>
            </w:r>
            <w:r w:rsidRPr="00F5130F">
              <w:t>.4 Select common video conferencing codecs according to standards and practices</w:t>
            </w:r>
          </w:p>
          <w:p w:rsidR="00000000" w:rsidRPr="00F5130F" w:rsidP="00F5130F">
            <w:pPr>
              <w:pStyle w:val="BodyText"/>
            </w:pPr>
            <w:r w:rsidRPr="00F5130F">
              <w:t>3.5 Select voice and video conferencing hardware</w:t>
            </w:r>
          </w:p>
          <w:p w:rsidR="00000000" w:rsidP="00F5130F">
            <w:pPr>
              <w:pStyle w:val="BodyText"/>
              <w:rPr>
                <w:lang w:val="en-NZ"/>
              </w:rPr>
            </w:pPr>
            <w:r w:rsidRPr="00F5130F">
              <w:t>3.6 Implement IP-private branch exchange (PBX) functionalities in the UC network</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4. Test and evaluate performance of convergen</w:t>
            </w:r>
            <w:r w:rsidRPr="00F5130F">
              <w:t>t networks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 xml:space="preserve">4.1 Develop possible network congestion solutions for common network congestions to meet the specified quality of service (QoS) </w:t>
            </w:r>
          </w:p>
          <w:p w:rsidR="00000000" w:rsidRPr="00F5130F" w:rsidP="00F5130F">
            <w:pPr>
              <w:pStyle w:val="BodyText"/>
            </w:pPr>
            <w:r w:rsidRPr="00F5130F">
              <w:t>4.2 Provide solutions for problems with contacting emergency services</w:t>
            </w:r>
          </w:p>
          <w:p w:rsidR="00000000" w:rsidRPr="00F5130F" w:rsidP="00F5130F">
            <w:pPr>
              <w:pStyle w:val="BodyText"/>
            </w:pPr>
            <w:r w:rsidRPr="00F5130F">
              <w:t>4.3 Analyse network traffic and resolve proble</w:t>
            </w:r>
            <w:r w:rsidRPr="00F5130F">
              <w:t>ms using packet sniffer, monitoring software and hardware solutions</w:t>
            </w:r>
          </w:p>
          <w:p w:rsidR="00000000" w:rsidRPr="00F5130F" w:rsidP="00F5130F">
            <w:pPr>
              <w:pStyle w:val="BodyText"/>
            </w:pPr>
            <w:r w:rsidRPr="00F5130F">
              <w:t>4.4 Troubleshoot convergent communications over wireless networks</w:t>
            </w:r>
          </w:p>
          <w:p w:rsidR="00000000" w:rsidRPr="00F5130F" w:rsidP="00F5130F">
            <w:pPr>
              <w:pStyle w:val="BodyText"/>
            </w:pPr>
            <w:r w:rsidRPr="00F5130F">
              <w:t>4.5 Analyse types and effects of attacks, including man-in-the- middle attacks</w:t>
            </w:r>
          </w:p>
          <w:p w:rsidR="00000000" w:rsidRPr="00F5130F" w:rsidP="00F5130F">
            <w:pPr>
              <w:pStyle w:val="BodyText"/>
            </w:pPr>
            <w:r w:rsidRPr="00F5130F">
              <w:t>4.6 Plan ways to counteract denial of servi</w:t>
            </w:r>
            <w:r w:rsidRPr="00F5130F">
              <w:t>ce (DoS) and distributed DoS (DDoS) attacks</w:t>
            </w:r>
          </w:p>
          <w:p w:rsidR="00000000" w:rsidP="00F5130F">
            <w:pPr>
              <w:pStyle w:val="BodyText"/>
              <w:rPr>
                <w:lang w:val="en-NZ"/>
              </w:rPr>
            </w:pPr>
            <w:r w:rsidRPr="00F5130F">
              <w:t xml:space="preserve">4.7 Predict the impact of virtual local area network (VLAN) </w:t>
            </w:r>
            <w:r w:rsidRPr="00F5130F">
              <w:t>hopping, media access control (MAC) address movements, additions and changes on network</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5. Test and verify security access levels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5.1 Analyse types of intrusion detection</w:t>
            </w:r>
          </w:p>
          <w:p w:rsidR="00000000" w:rsidRPr="00F5130F" w:rsidP="00F5130F">
            <w:pPr>
              <w:pStyle w:val="BodyText"/>
            </w:pPr>
            <w:r w:rsidRPr="00F5130F">
              <w:t>5.2 Monitor and evaluate capability and reliability of security systems</w:t>
            </w:r>
          </w:p>
          <w:p w:rsidR="00000000" w:rsidRPr="00F5130F" w:rsidP="00F5130F">
            <w:pPr>
              <w:pStyle w:val="BodyText"/>
            </w:pPr>
            <w:r w:rsidRPr="00F5130F">
              <w:t>5.3 Make system alterations to ensure protection against known and potential threats</w:t>
            </w:r>
          </w:p>
          <w:p w:rsidR="00000000" w:rsidRPr="00F5130F" w:rsidP="00F5130F">
            <w:pPr>
              <w:pStyle w:val="BodyText"/>
            </w:pPr>
            <w:r w:rsidRPr="00F5130F">
              <w:t>5.4 Verify and test user settings conform to security poli</w:t>
            </w:r>
            <w:r w:rsidRPr="00F5130F">
              <w:t>cies</w:t>
            </w:r>
          </w:p>
          <w:p w:rsidR="00000000" w:rsidP="00F5130F">
            <w:pPr>
              <w:pStyle w:val="BodyText"/>
              <w:rPr>
                <w:lang w:val="en-NZ"/>
              </w:rPr>
            </w:pPr>
            <w:r w:rsidRPr="00F5130F">
              <w:t>5.5 Back-up, upgrade and scan systems to minimise attacks</w:t>
            </w:r>
          </w:p>
        </w:tc>
      </w:tr>
      <w:tr w:rsidTr="00F51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6. Complete documentation and sign-off procedures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6.1 Complete required records and notify client</w:t>
            </w:r>
          </w:p>
          <w:p w:rsidR="00000000" w:rsidRPr="00F5130F" w:rsidP="00F5130F">
            <w:pPr>
              <w:pStyle w:val="BodyText"/>
            </w:pPr>
            <w:r w:rsidRPr="00F5130F">
              <w:t>6.2 Remove installation waste and debris from worksite and dispose of according to environment</w:t>
            </w:r>
            <w:r w:rsidRPr="00F5130F">
              <w:t>al requirements to maintain safe worksite conditions</w:t>
            </w:r>
          </w:p>
          <w:p w:rsidR="00000000" w:rsidRPr="00F5130F" w:rsidP="00F5130F">
            <w:pPr>
              <w:pStyle w:val="BodyText"/>
            </w:pPr>
            <w:r w:rsidRPr="00F5130F">
              <w:t>6.3 Reinstate site according to client and company requirements</w:t>
            </w:r>
          </w:p>
        </w:tc>
      </w:tr>
    </w:tbl>
    <w:p w:rsidR="00000000" w:rsidRPr="00F5130F" w:rsidP="00F5130F">
      <w:pPr>
        <w:pStyle w:val="BodyText"/>
      </w:pPr>
    </w:p>
    <w:p w:rsidR="00000000" w:rsidRPr="00F5130F" w:rsidP="00F5130F">
      <w:pPr>
        <w:pStyle w:val="AllowPageBreak"/>
      </w:pPr>
    </w:p>
    <w:p w:rsidR="00000000" w:rsidRPr="00F5130F" w:rsidP="00F5130F">
      <w:pPr>
        <w:pStyle w:val="Heading1"/>
      </w:pPr>
      <w:bookmarkStart w:id="5" w:name="O_767638"/>
      <w:bookmarkEnd w:id="5"/>
      <w:r w:rsidRPr="00F5130F">
        <w:t>Foundation Skills</w:t>
      </w:r>
    </w:p>
    <w:p w:rsidR="00000000" w:rsidRPr="00240D68" w:rsidP="00240D68">
      <w:pPr>
        <w:pStyle w:val="BodyText"/>
        <w:rPr>
          <w:i/>
        </w:rPr>
      </w:pPr>
      <w:r w:rsidRPr="00240D68">
        <w:rPr>
          <w:rStyle w:val="Emphasis"/>
        </w:rPr>
        <w:t>This section describes language, literacy, numeracy and employment skills incorporated in the performa</w:t>
      </w:r>
      <w:r w:rsidRPr="00240D68">
        <w:rPr>
          <w:rStyle w:val="Emphasis"/>
        </w:rPr>
        <w:t>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Performance</w:t>
            </w:r>
          </w:p>
          <w:p w:rsidR="00000000" w:rsidRPr="00F5130F" w:rsidP="00F5130F">
            <w:pPr>
              <w:pStyle w:val="BodyText"/>
            </w:pPr>
            <w:r w:rsidRPr="00F5130F">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SpecialBold"/>
              </w:rPr>
              <w:t>Description</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ListBullet"/>
              <w:rPr>
                <w:lang w:val="en-NZ"/>
              </w:rPr>
            </w:pPr>
            <w:r w:rsidRPr="00F5130F">
              <w:t>Identifies, analyses and evaluates standards to determine information and communications technology (ICT) requirements</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ListBullet"/>
              <w:rPr>
                <w:lang w:val="en-NZ"/>
              </w:rPr>
            </w:pPr>
            <w:r w:rsidRPr="00F5130F">
              <w:t>Prepares clear and concise workplace documentation incorporating technical language to communicate complex information clearly and effectively</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1.2, 1.5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ListBullet"/>
              <w:rPr>
                <w:lang w:val="en-NZ"/>
              </w:rPr>
            </w:pPr>
            <w:r w:rsidRPr="00F5130F">
              <w:t>Uses mathematical formulae and calculations to estimate project costs and bandwidth requireme</w:t>
            </w:r>
            <w:r w:rsidRPr="00F5130F">
              <w:t>nts</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6.2, 6.3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ListBullet"/>
              <w:rPr>
                <w:lang w:val="en-NZ"/>
              </w:rPr>
            </w:pPr>
            <w:r w:rsidRPr="00F5130F">
              <w:t xml:space="preserve">Takes personal responsibility for adherence to legal and regulatory responsibilities and organisational policies and protocols relevant to own work </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1.1, 6.1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ListBullet"/>
              <w:rPr>
                <w:lang w:val="en-NZ"/>
              </w:rPr>
            </w:pPr>
            <w:r w:rsidRPr="00F5130F">
              <w:t>Selects and uses appropriate conventions and protocols when communicating with customers in a range of work contexts</w:t>
            </w:r>
          </w:p>
        </w:tc>
      </w:tr>
      <w:tr w:rsidTr="00F513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1.2-1.5, 2.1-2.4,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ListBullet"/>
            </w:pPr>
            <w:r w:rsidRPr="00F5130F">
              <w:t>Develops plans for complex, high impact activities with strategic implications</w:t>
            </w:r>
          </w:p>
          <w:p w:rsidR="00000000" w:rsidRPr="00F5130F" w:rsidP="00F5130F">
            <w:pPr>
              <w:pStyle w:val="ListBullet"/>
            </w:pPr>
            <w:r w:rsidRPr="00F5130F">
              <w:t>Implements actions acc</w:t>
            </w:r>
            <w:r w:rsidRPr="00F5130F">
              <w:t>ording to a predetermined plan, making adjustments if necessary and addressing unexpected issues</w:t>
            </w:r>
          </w:p>
          <w:p w:rsidR="00000000" w:rsidRPr="00F5130F" w:rsidP="00F5130F">
            <w:pPr>
              <w:pStyle w:val="ListBullet"/>
            </w:pPr>
            <w:r w:rsidRPr="00F5130F">
              <w:t>Selects and uses digital technologies and systems to achieve work goals and enhance work processes</w:t>
            </w:r>
          </w:p>
          <w:p w:rsidR="00000000" w:rsidRPr="00F5130F" w:rsidP="00F5130F">
            <w:pPr>
              <w:pStyle w:val="ListBullet"/>
            </w:pPr>
            <w:r w:rsidRPr="00F5130F">
              <w:t>Demonstrates a sophisticated understanding of principles, co</w:t>
            </w:r>
            <w:r w:rsidRPr="00F5130F">
              <w:t>ncepts, language and practices associated with the digital world</w:t>
            </w:r>
          </w:p>
          <w:p w:rsidR="00000000" w:rsidRPr="00F5130F" w:rsidP="00F5130F">
            <w:pPr>
              <w:pStyle w:val="ListBullet"/>
            </w:pPr>
            <w:r w:rsidRPr="00F5130F">
              <w:t>Uses systematic, analytical processes in complex, non-routine situations, setting goals, gathering relevant information and identifying and evaluating options against agreed criteria</w:t>
            </w:r>
          </w:p>
        </w:tc>
      </w:tr>
    </w:tbl>
    <w:p w:rsidR="00000000" w:rsidRPr="00F5130F" w:rsidP="00F5130F">
      <w:pPr>
        <w:pStyle w:val="BodyText"/>
      </w:pPr>
    </w:p>
    <w:p w:rsidR="00000000" w:rsidRPr="00F5130F" w:rsidP="00F5130F">
      <w:pPr>
        <w:pStyle w:val="AllowPageBreak"/>
      </w:pPr>
    </w:p>
    <w:p w:rsidR="00000000" w:rsidRPr="00F5130F" w:rsidP="00F5130F">
      <w:pPr>
        <w:pStyle w:val="Heading1"/>
      </w:pPr>
      <w:bookmarkStart w:id="6" w:name="O_767640"/>
      <w:bookmarkEnd w:id="6"/>
      <w:r w:rsidRPr="00F5130F">
        <w:t>Unit Mapping Information</w:t>
      </w:r>
    </w:p>
    <w:tbl>
      <w:tblPr>
        <w:tblW w:w="9285" w:type="dxa"/>
        <w:tblLayout w:type="fixed"/>
        <w:tblCellMar>
          <w:left w:w="62" w:type="dxa"/>
          <w:right w:w="62" w:type="dxa"/>
        </w:tblCellMar>
        <w:tblLook w:val="0000"/>
      </w:tblPr>
      <w:tblGrid>
        <w:gridCol w:w="2355"/>
        <w:gridCol w:w="2160"/>
        <w:gridCol w:w="2430"/>
        <w:gridCol w:w="2340"/>
      </w:tblGrid>
      <w:tr w:rsidTr="00F5130F">
        <w:tblPrEx>
          <w:tblW w:w="9285"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 xml:space="preserve">Code and title </w:t>
            </w:r>
          </w:p>
          <w:p w:rsidR="00000000" w:rsidRPr="00F5130F" w:rsidP="00F5130F">
            <w:pPr>
              <w:pStyle w:val="BodyText"/>
            </w:pPr>
            <w:r w:rsidRPr="00F5130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Code and title</w:t>
            </w:r>
          </w:p>
          <w:p w:rsidR="00000000" w:rsidRPr="00F5130F" w:rsidP="00F5130F">
            <w:pPr>
              <w:pStyle w:val="BodyText"/>
            </w:pPr>
            <w:r w:rsidRPr="00F5130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SpecialBold"/>
              </w:rPr>
              <w:t>Equivalence status</w:t>
            </w:r>
          </w:p>
        </w:tc>
      </w:tr>
      <w:tr w:rsidTr="00F5130F">
        <w:tblPrEx>
          <w:tblW w:w="9285"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ICTTEN512 Design and implement an enterprise voice over internet protocol and a unified communications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ICTTEN5168A Design and implement an enterprise voice over internet protocol and a unified communications network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Updated to meet Standards for Training Packages.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Equivalent unit</w:t>
            </w:r>
          </w:p>
        </w:tc>
      </w:tr>
    </w:tbl>
    <w:p w:rsidR="00000000" w:rsidRPr="00F5130F" w:rsidP="00F5130F">
      <w:pPr>
        <w:pStyle w:val="BodyText"/>
      </w:pPr>
    </w:p>
    <w:p w:rsidR="00000000" w:rsidRPr="00F5130F" w:rsidP="00F5130F">
      <w:pPr>
        <w:pStyle w:val="AllowPageBreak"/>
      </w:pPr>
    </w:p>
    <w:p w:rsidR="00000000" w:rsidRPr="00F5130F" w:rsidP="00F5130F">
      <w:pPr>
        <w:pStyle w:val="Heading1"/>
      </w:pPr>
      <w:bookmarkStart w:id="7" w:name="O_767647"/>
      <w:bookmarkEnd w:id="7"/>
      <w:r w:rsidRPr="00F5130F">
        <w:t>Links</w:t>
      </w:r>
    </w:p>
    <w:p w:rsidR="00000000" w:rsidRPr="00F5130F" w:rsidP="00240D68">
      <w:pPr>
        <w:pStyle w:val="BodyText"/>
      </w:pPr>
      <w:r w:rsidRPr="00F5130F">
        <w:t>Companion Volume implementation guides are found in V</w:t>
      </w:r>
      <w:r w:rsidRPr="00F5130F">
        <w:t xml:space="preserve">ETNet - </w:t>
      </w:r>
      <w:r>
        <w:fldChar w:fldCharType="begin"/>
      </w:r>
      <w:r>
        <w:instrText xml:space="preserve"> HYPERLINK "https://vetnet.gov.au/Pages/TrainingDocs.aspx?q=a53af4e4-b400-484e-b778-71c9e9d6aff2" </w:instrText>
      </w:r>
      <w:r>
        <w:fldChar w:fldCharType="separate"/>
      </w:r>
      <w:r w:rsidRPr="0014673A">
        <w:rPr>
          <w:rStyle w:val="Hyperlink"/>
        </w:rPr>
        <w:t>https://vetnet.gov.au/Pages/TrainingDocs.aspx?q=a53af4e4-b400-484e-b778-71c9e9d6aff2</w:t>
      </w:r>
      <w:r>
        <w:fldChar w:fldCharType="end"/>
      </w:r>
    </w:p>
    <w:p w:rsidR="00000000" w:rsidRPr="00F5130F" w:rsidP="00240D68">
      <w:pPr>
        <w:pStyle w:val="BodyText"/>
        <w:sectPr w:rsidSect="00F5130F">
          <w:headerReference w:type="default" r:id="rId10"/>
          <w:footerReference w:type="default" r:id="rId11"/>
          <w:pgSz w:w="11908" w:h="16833"/>
          <w:pgMar w:top="1702" w:right="1418" w:bottom="1702" w:left="1418" w:header="992" w:footer="992" w:gutter="0"/>
          <w:cols w:space="720"/>
          <w:noEndnote/>
          <w:docGrid w:linePitch="299"/>
        </w:sectPr>
      </w:pPr>
    </w:p>
    <w:p w:rsidR="00000000" w:rsidRPr="00F5130F" w:rsidP="00F5130F">
      <w:pPr>
        <w:pStyle w:val="SuperHeading"/>
      </w:pPr>
      <w:r w:rsidRPr="00F5130F">
        <w:t>Assessment Requirements for ICTTEN512 Design and implement an enterprise voice over</w:t>
      </w:r>
    </w:p>
    <w:p w:rsidR="00000000" w:rsidRPr="00F5130F" w:rsidP="00F5130F">
      <w:pPr>
        <w:pStyle w:val="Heading1"/>
      </w:pPr>
      <w:bookmarkStart w:id="8" w:name="O_767642"/>
      <w:bookmarkEnd w:id="8"/>
      <w:r w:rsidRPr="00F5130F">
        <w:t>Modification History</w:t>
      </w:r>
    </w:p>
    <w:tbl>
      <w:tblPr>
        <w:tblW w:w="0" w:type="auto"/>
        <w:tblLayout w:type="fixed"/>
        <w:tblCellMar>
          <w:left w:w="62" w:type="dxa"/>
          <w:right w:w="62" w:type="dxa"/>
        </w:tblCellMar>
        <w:tblLook w:val="0000"/>
      </w:tblPr>
      <w:tblGrid>
        <w:gridCol w:w="2627"/>
        <w:gridCol w:w="6337"/>
      </w:tblGrid>
      <w:tr w:rsidTr="00F513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rPr>
                <w:rStyle w:val="SpecialBold"/>
              </w:rPr>
              <w:t>Comments</w:t>
            </w:r>
          </w:p>
        </w:tc>
      </w:tr>
      <w:tr w:rsidTr="00F513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30F">
            <w:pPr>
              <w:pStyle w:val="BodyText"/>
              <w:rPr>
                <w:lang w:val="en-NZ"/>
              </w:rPr>
            </w:pPr>
            <w:r w:rsidRPr="00F513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30F" w:rsidP="00F5130F">
            <w:pPr>
              <w:pStyle w:val="BodyText"/>
            </w:pPr>
            <w:r w:rsidRPr="00F5130F">
              <w:t>This version first released with ICT Information and Communications Technology Training Package Version 2.0.</w:t>
            </w:r>
          </w:p>
        </w:tc>
      </w:tr>
    </w:tbl>
    <w:p w:rsidR="00000000" w:rsidRPr="00F5130F" w:rsidP="00F5130F">
      <w:pPr>
        <w:pStyle w:val="BodyText"/>
      </w:pPr>
    </w:p>
    <w:p w:rsidR="00000000" w:rsidRPr="00F5130F" w:rsidP="00F5130F">
      <w:pPr>
        <w:pStyle w:val="AllowPageBreak"/>
      </w:pPr>
    </w:p>
    <w:p w:rsidR="00000000" w:rsidRPr="00F5130F" w:rsidP="00F5130F">
      <w:pPr>
        <w:pStyle w:val="Heading1"/>
      </w:pPr>
      <w:bookmarkStart w:id="9" w:name="O_767643"/>
      <w:bookmarkEnd w:id="9"/>
      <w:r w:rsidRPr="00F5130F">
        <w:t>Performance Evidence</w:t>
      </w:r>
    </w:p>
    <w:p w:rsidR="00000000" w:rsidRPr="00F5130F" w:rsidP="00240D68">
      <w:pPr>
        <w:pStyle w:val="BodyText"/>
      </w:pPr>
      <w:r w:rsidRPr="00F5130F">
        <w:t>Evidence of ability to:</w:t>
      </w:r>
    </w:p>
    <w:p w:rsidR="00000000" w:rsidRPr="00F5130F" w:rsidP="00F5130F">
      <w:pPr>
        <w:pStyle w:val="ListBullet"/>
      </w:pPr>
      <w:r w:rsidRPr="00F5130F">
        <w:t>design and implement infrastructu</w:t>
      </w:r>
      <w:r w:rsidRPr="00F5130F">
        <w:t>re for enterprise voice over internet protocol (VoIP) and unified communications (UC) systems to meet business requirements using converged networks</w:t>
      </w:r>
    </w:p>
    <w:p w:rsidR="00000000" w:rsidRPr="00F5130F" w:rsidP="00F5130F">
      <w:pPr>
        <w:pStyle w:val="ListBullet"/>
      </w:pPr>
      <w:r w:rsidRPr="00F5130F">
        <w:t>evaluate network traffic protocols and bandwidth considerations</w:t>
      </w:r>
    </w:p>
    <w:p w:rsidR="00000000" w:rsidRPr="00F5130F" w:rsidP="00F5130F">
      <w:pPr>
        <w:pStyle w:val="ListBullet"/>
      </w:pPr>
      <w:r w:rsidRPr="00F5130F">
        <w:t>configure a UC network</w:t>
      </w:r>
    </w:p>
    <w:p w:rsidR="00000000" w:rsidRPr="00F5130F" w:rsidP="00F5130F">
      <w:pPr>
        <w:pStyle w:val="ListBullet"/>
      </w:pPr>
      <w:r w:rsidRPr="00F5130F">
        <w:t>asses</w:t>
      </w:r>
      <w:r w:rsidRPr="00F5130F">
        <w:t>s performance of convergent networks</w:t>
      </w:r>
    </w:p>
    <w:p w:rsidR="00000000" w:rsidRPr="00F5130F" w:rsidP="00F5130F">
      <w:pPr>
        <w:pStyle w:val="ListBullet"/>
      </w:pPr>
      <w:r w:rsidRPr="00F5130F">
        <w:t>test and verify security access levels.</w:t>
      </w:r>
    </w:p>
    <w:p w:rsidR="00000000" w:rsidRPr="00F5130F" w:rsidP="00F5130F">
      <w:pPr>
        <w:pStyle w:val="BodyText"/>
      </w:pPr>
    </w:p>
    <w:p w:rsidR="00000000" w:rsidRPr="00F5130F" w:rsidP="00240D68">
      <w:pPr>
        <w:pStyle w:val="BodyText"/>
      </w:pPr>
      <w:r w:rsidRPr="00F5130F">
        <w:t>Note: If a specific volume or frequency is not stated, then evidence must be provided at least once.</w:t>
      </w:r>
    </w:p>
    <w:p w:rsidR="00000000" w:rsidRPr="00F5130F" w:rsidP="00F5130F">
      <w:pPr>
        <w:pStyle w:val="Heading1"/>
      </w:pPr>
      <w:bookmarkStart w:id="10" w:name="O_767644"/>
      <w:bookmarkEnd w:id="10"/>
      <w:r w:rsidRPr="00F5130F">
        <w:t>Knowledge Evidence</w:t>
      </w:r>
    </w:p>
    <w:p w:rsidR="00000000" w:rsidRPr="00F5130F" w:rsidP="00240D68">
      <w:pPr>
        <w:pStyle w:val="BodyText"/>
      </w:pPr>
      <w:r w:rsidRPr="00F5130F">
        <w:t xml:space="preserve">To complete the unit requirements safely </w:t>
      </w:r>
      <w:r w:rsidRPr="00F5130F">
        <w:t>and effectively, the individual must:</w:t>
      </w:r>
    </w:p>
    <w:p w:rsidR="00000000" w:rsidRPr="00F5130F" w:rsidP="00F5130F">
      <w:pPr>
        <w:pStyle w:val="ListBullet"/>
      </w:pPr>
      <w:r w:rsidRPr="00F5130F">
        <w:t>compare session initiation protocol (SIP), H.323 protocol and media gateway control protocol (MGCP) or media gateway control (Megaco)</w:t>
      </w:r>
    </w:p>
    <w:p w:rsidR="00000000" w:rsidRPr="00F5130F" w:rsidP="00F5130F">
      <w:pPr>
        <w:pStyle w:val="ListBullet"/>
      </w:pPr>
      <w:r w:rsidRPr="00F5130F">
        <w:t>define latency, jitter and wander, and implement methods for reducing or eliminatin</w:t>
      </w:r>
      <w:r w:rsidRPr="00F5130F">
        <w:t>g them using jitter buffer, quality of service (QoS), traffic shaping and virtual local area networks (VLANs)</w:t>
      </w:r>
    </w:p>
    <w:p w:rsidR="00000000" w:rsidRPr="00F5130F" w:rsidP="00F5130F">
      <w:pPr>
        <w:pStyle w:val="ListBullet"/>
      </w:pPr>
      <w:r w:rsidRPr="00F5130F">
        <w:t>describe the format of a SIP uniform resource identifier (URI)</w:t>
      </w:r>
    </w:p>
    <w:p w:rsidR="00000000" w:rsidRPr="00F5130F" w:rsidP="00F5130F">
      <w:pPr>
        <w:pStyle w:val="ListBullet"/>
      </w:pPr>
      <w:r w:rsidRPr="00F5130F">
        <w:t>evaluate and implement SIP trunking to connect enterprise internet protocol (IP)-ba</w:t>
      </w:r>
      <w:r w:rsidRPr="00F5130F">
        <w:t>sed communications systems over long distances</w:t>
      </w:r>
    </w:p>
    <w:p w:rsidR="00000000" w:rsidRPr="00F5130F" w:rsidP="00F5130F">
      <w:pPr>
        <w:pStyle w:val="ListBullet"/>
      </w:pPr>
      <w:r w:rsidRPr="00F5130F">
        <w:t>identify common G.7xx codes and describe the impact of compression on voice quality</w:t>
      </w:r>
    </w:p>
    <w:p w:rsidR="00000000" w:rsidRPr="00F5130F" w:rsidP="00F5130F">
      <w:pPr>
        <w:pStyle w:val="ListBullet"/>
      </w:pPr>
      <w:r w:rsidRPr="00F5130F">
        <w:t>define components of SIP</w:t>
      </w:r>
    </w:p>
    <w:p w:rsidR="00000000" w:rsidRPr="00F5130F" w:rsidP="00F5130F">
      <w:pPr>
        <w:pStyle w:val="ListBullet"/>
      </w:pPr>
      <w:r w:rsidRPr="00F5130F">
        <w:t>examine functions of signalling protocols for converged networks</w:t>
      </w:r>
    </w:p>
    <w:p w:rsidR="00000000" w:rsidRPr="00F5130F" w:rsidP="00F5130F">
      <w:pPr>
        <w:pStyle w:val="ListBullet"/>
      </w:pPr>
      <w:r w:rsidRPr="00F5130F">
        <w:t>summarise the following:</w:t>
      </w:r>
    </w:p>
    <w:p w:rsidR="00000000" w:rsidRPr="00F5130F" w:rsidP="00F5130F">
      <w:pPr>
        <w:pStyle w:val="ListBullet2"/>
      </w:pPr>
      <w:r w:rsidRPr="00F5130F">
        <w:t>the clien</w:t>
      </w:r>
      <w:r w:rsidRPr="00F5130F">
        <w:t>t business domain, business function and organisation</w:t>
      </w:r>
    </w:p>
    <w:p w:rsidR="00000000" w:rsidRPr="00F5130F" w:rsidP="00F5130F">
      <w:pPr>
        <w:pStyle w:val="ListBullet2"/>
      </w:pPr>
      <w:r w:rsidRPr="00F5130F">
        <w:t>current and emerging industry accepted hardware and software products</w:t>
      </w:r>
    </w:p>
    <w:p w:rsidR="00000000" w:rsidRPr="00F5130F" w:rsidP="00F5130F">
      <w:pPr>
        <w:pStyle w:val="ListBullet2"/>
      </w:pPr>
      <w:r w:rsidRPr="00F5130F">
        <w:t>current and emerging transmission technologies and protocols</w:t>
      </w:r>
    </w:p>
    <w:p w:rsidR="00000000" w:rsidRPr="00F5130F" w:rsidP="00F5130F">
      <w:pPr>
        <w:pStyle w:val="ListBullet2"/>
      </w:pPr>
      <w:r w:rsidRPr="00F5130F">
        <w:t>networking technologies.</w:t>
      </w:r>
    </w:p>
    <w:p w:rsidR="00000000" w:rsidRPr="00F5130F" w:rsidP="00F5130F">
      <w:pPr>
        <w:pStyle w:val="AllowPageBreak"/>
      </w:pPr>
    </w:p>
    <w:p w:rsidR="00000000" w:rsidRPr="00F5130F" w:rsidP="00F5130F">
      <w:pPr>
        <w:pStyle w:val="Heading1"/>
      </w:pPr>
      <w:bookmarkStart w:id="11" w:name="O_767645"/>
      <w:bookmarkEnd w:id="11"/>
      <w:r w:rsidRPr="00F5130F">
        <w:t>Assessment Conditions</w:t>
      </w:r>
    </w:p>
    <w:p w:rsidR="00000000" w:rsidRPr="00F5130F" w:rsidP="00240D68">
      <w:pPr>
        <w:pStyle w:val="BodyText"/>
      </w:pPr>
      <w:r w:rsidRPr="00F5130F">
        <w:t>Gather evidence to demonstrate consistent performance in conditions that are safe and replicate the workplace. Noise levels, production flow, interruptions and time variances must be typical of those experienced in the telecommunications networks engineeri</w:t>
      </w:r>
      <w:r w:rsidRPr="00F5130F">
        <w:t>ng field of work and include access to:</w:t>
      </w:r>
    </w:p>
    <w:p w:rsidR="00000000" w:rsidRPr="00F5130F" w:rsidP="00F5130F">
      <w:pPr>
        <w:pStyle w:val="ListBullet"/>
      </w:pPr>
      <w:r w:rsidRPr="00F5130F">
        <w:t>a live network</w:t>
      </w:r>
    </w:p>
    <w:p w:rsidR="00000000" w:rsidRPr="00F5130F" w:rsidP="00F5130F">
      <w:pPr>
        <w:pStyle w:val="ListBullet"/>
      </w:pPr>
      <w:r w:rsidRPr="00F5130F">
        <w:t>networked computers</w:t>
      </w:r>
    </w:p>
    <w:p w:rsidR="00000000" w:rsidRPr="00F5130F" w:rsidP="00F5130F">
      <w:pPr>
        <w:pStyle w:val="ListBullet"/>
      </w:pPr>
      <w:r w:rsidRPr="00F5130F">
        <w:t>network design documentation</w:t>
      </w:r>
    </w:p>
    <w:p w:rsidR="00000000" w:rsidRPr="00F5130F" w:rsidP="00F5130F">
      <w:pPr>
        <w:pStyle w:val="ListBullet"/>
      </w:pPr>
      <w:r w:rsidRPr="00F5130F">
        <w:t>equipment specifications</w:t>
      </w:r>
    </w:p>
    <w:p w:rsidR="00000000" w:rsidRPr="00F5130F" w:rsidP="00F5130F">
      <w:pPr>
        <w:pStyle w:val="ListBullet"/>
      </w:pPr>
      <w:r w:rsidRPr="00F5130F">
        <w:t>network components.</w:t>
      </w:r>
    </w:p>
    <w:p w:rsidR="00000000" w:rsidRPr="00F5130F" w:rsidP="00F5130F">
      <w:pPr>
        <w:pStyle w:val="BodyText"/>
      </w:pPr>
    </w:p>
    <w:p w:rsidR="00000000" w:rsidRPr="00F5130F" w:rsidP="00240D68">
      <w:pPr>
        <w:pStyle w:val="BodyText"/>
      </w:pPr>
      <w:r w:rsidRPr="00F5130F">
        <w:t>Assessors of this unit must satisfy the requirements for assessors in applicable vocational education and training legislation, frameworks and/or standards.</w:t>
      </w:r>
    </w:p>
    <w:p w:rsidR="00000000" w:rsidRPr="00F5130F" w:rsidP="00F5130F">
      <w:pPr>
        <w:pStyle w:val="Heading1"/>
      </w:pPr>
      <w:bookmarkStart w:id="12" w:name="O_767648"/>
      <w:bookmarkEnd w:id="12"/>
      <w:r w:rsidRPr="00F5130F">
        <w:t>Links</w:t>
      </w:r>
    </w:p>
    <w:p w:rsidR="00000000" w:rsidRPr="00F5130F" w:rsidP="00240D68">
      <w:pPr>
        <w:pStyle w:val="BodyText"/>
      </w:pPr>
      <w:r w:rsidRPr="00F5130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4673A">
        <w:rPr>
          <w:rStyle w:val="Hyperlink"/>
        </w:rPr>
        <w:t>https://vetnet.gov.au/Pages/TrainingDocs.aspx?q=a53af4e4-b400-484e-b778-71c9e9d6aff2</w:t>
      </w:r>
      <w:r>
        <w:fldChar w:fldCharType="end"/>
      </w:r>
    </w:p>
    <w:p w:rsidR="00000000" w:rsidRPr="00F5130F" w:rsidP="00F5130F"/>
    <w:sectPr w:rsidSect="00F513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rsidRPr="00240D68" w:rsidP="00240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68" w:rsidP="00F51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0D68" w:rsidP="00F513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40D68" w:rsidP="00F513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rsidP="00F5130F">
    <w:pPr>
      <w:pStyle w:val="Footer"/>
      <w:framePr w:wrap="around"/>
    </w:pPr>
    <w:r>
      <w:fldChar w:fldCharType="begin"/>
    </w:r>
    <w:r>
      <w:instrText xml:space="preserve"> DOCPROPERTY  Subject  \* MERGEFORMAT </w:instrText>
    </w:r>
    <w:r>
      <w:fldChar w:fldCharType="separate"/>
    </w:r>
    <w:r w:rsidR="00240D68">
      <w:t>Approved</w:t>
    </w:r>
    <w:r w:rsidR="00240D68">
      <w:fldChar w:fldCharType="end"/>
    </w:r>
    <w:r>
      <w:tab/>
      <w:t xml:space="preserve">Page </w:t>
    </w:r>
    <w:r>
      <w:fldChar w:fldCharType="begin"/>
    </w:r>
    <w:r>
      <w:instrText xml:space="preserve"> PAGE  \* Arabic  \* MERGEFORMAT </w:instrText>
    </w:r>
    <w:r>
      <w:fldChar w:fldCharType="separate"/>
    </w:r>
    <w:r w:rsidR="00240D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D68">
      <w:rPr>
        <w:noProof/>
      </w:rPr>
      <w:t>5</w:t>
    </w:r>
    <w:r>
      <w:rPr>
        <w:noProof/>
      </w:rPr>
      <w:fldChar w:fldCharType="end"/>
    </w:r>
  </w:p>
  <w:p w:rsidR="00F5130F" w:rsidP="00F5130F">
    <w:pPr>
      <w:pStyle w:val="Footer"/>
      <w:framePr w:wrap="around"/>
    </w:pPr>
    <w:r>
      <w:t xml:space="preserve">© Commonwealth of Australia, </w:t>
    </w:r>
    <w:r>
      <w:fldChar w:fldCharType="begin"/>
    </w:r>
    <w:r>
      <w:instrText xml:space="preserve"> DATE  \@ "yyyy"  \* MERGEFORMAT </w:instrText>
    </w:r>
    <w:r>
      <w:fldChar w:fldCharType="separate"/>
    </w:r>
    <w:r w:rsidR="00240D68">
      <w:rPr>
        <w:noProof/>
      </w:rPr>
      <w:t>2025</w:t>
    </w:r>
    <w:r>
      <w:fldChar w:fldCharType="end"/>
    </w:r>
    <w:r>
      <w:tab/>
    </w:r>
    <w:r>
      <w:fldChar w:fldCharType="begin"/>
    </w:r>
    <w:r>
      <w:instrText xml:space="preserve"> DOCPROPERTY  Author  \* MERGEFORMAT </w:instrText>
    </w:r>
    <w:r>
      <w:fldChar w:fldCharType="separate"/>
    </w:r>
    <w:r w:rsidR="00240D68">
      <w:t>Future Skills Organisation</w:t>
    </w:r>
    <w:r w:rsidR="00240D68">
      <w:fldChar w:fldCharType="end"/>
    </w:r>
  </w:p>
  <w:p w:rsidR="00F5130F" w:rsidP="00F51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30F" w:rsidRPr="00240D68" w:rsidP="00240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68" w:rsidRPr="002D2AF8" w:rsidP="00F5130F">
    <w:pPr>
      <w:pStyle w:val="Header"/>
      <w:framePr w:wrap="around"/>
    </w:pPr>
    <w:r>
      <w:fldChar w:fldCharType="begin"/>
    </w:r>
    <w:r>
      <w:instrText xml:space="preserve"> TITLE   \* MERGEFORMAT </w:instrText>
    </w:r>
    <w:r>
      <w:fldChar w:fldCharType="separate"/>
    </w:r>
    <w:r>
      <w:t>ICTTEN512 Design and implement an enterprise voice 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0D68" w:rsidP="00F513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F" w:rsidRPr="002D2AF8" w:rsidP="00F5130F">
    <w:pPr>
      <w:pStyle w:val="Header"/>
      <w:framePr w:wrap="around"/>
    </w:pPr>
    <w:r>
      <w:fldChar w:fldCharType="begin"/>
    </w:r>
    <w:r>
      <w:instrText xml:space="preserve"> TITLE   \* MERGEFORMAT </w:instrText>
    </w:r>
    <w:r>
      <w:fldChar w:fldCharType="separate"/>
    </w:r>
    <w:r w:rsidR="00240D68">
      <w:t>ICTTEN512 Design and implement an enterprise voice over</w:t>
    </w:r>
    <w:r w:rsidR="00240D68">
      <w:fldChar w:fldCharType="end"/>
    </w:r>
    <w:r>
      <w:tab/>
      <w:t xml:space="preserve">Date this document was generated: </w:t>
    </w:r>
    <w:r>
      <w:fldChar w:fldCharType="begin"/>
    </w:r>
    <w:r>
      <w:instrText xml:space="preserve"> CREATEDATE  \@ "d MMMM yyyy"  \* MERGEFORMAT </w:instrText>
    </w:r>
    <w:r>
      <w:fldChar w:fldCharType="separate"/>
    </w:r>
    <w:r w:rsidR="00240D68">
      <w:rPr>
        <w:noProof/>
      </w:rPr>
      <w:t>1 March 2025</w:t>
    </w:r>
    <w:r>
      <w:fldChar w:fldCharType="end"/>
    </w:r>
  </w:p>
  <w:p w:rsidR="00F5130F" w:rsidP="00F51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04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E0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A8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30F"/>
    <w:pPr>
      <w:spacing w:before="360" w:after="60"/>
      <w:outlineLvl w:val="0"/>
    </w:pPr>
    <w:rPr>
      <w:sz w:val="32"/>
    </w:rPr>
  </w:style>
  <w:style w:type="paragraph" w:styleId="Heading2">
    <w:name w:val="heading 2"/>
    <w:basedOn w:val="HeadingBase"/>
    <w:next w:val="BodyText"/>
    <w:link w:val="Heading2Char"/>
    <w:qFormat/>
    <w:rsid w:val="00F5130F"/>
    <w:pPr>
      <w:keepLines/>
      <w:spacing w:before="240" w:after="120"/>
      <w:outlineLvl w:val="1"/>
    </w:pPr>
    <w:rPr>
      <w:sz w:val="28"/>
      <w:szCs w:val="40"/>
    </w:rPr>
  </w:style>
  <w:style w:type="paragraph" w:styleId="Heading3">
    <w:name w:val="heading 3"/>
    <w:basedOn w:val="HeadingBase"/>
    <w:next w:val="BodyText"/>
    <w:link w:val="Heading3Char"/>
    <w:qFormat/>
    <w:rsid w:val="00F5130F"/>
    <w:pPr>
      <w:spacing w:before="180" w:after="120"/>
      <w:outlineLvl w:val="2"/>
    </w:pPr>
    <w:rPr>
      <w:spacing w:val="-10"/>
      <w:kern w:val="32"/>
    </w:rPr>
  </w:style>
  <w:style w:type="paragraph" w:styleId="Heading4">
    <w:name w:val="heading 4"/>
    <w:basedOn w:val="HeadingBase"/>
    <w:next w:val="BodyText"/>
    <w:link w:val="Heading4Char"/>
    <w:qFormat/>
    <w:rsid w:val="00F5130F"/>
    <w:pPr>
      <w:spacing w:before="160" w:after="120"/>
      <w:outlineLvl w:val="3"/>
    </w:pPr>
    <w:rPr>
      <w:sz w:val="22"/>
    </w:rPr>
  </w:style>
  <w:style w:type="paragraph" w:styleId="Heading5">
    <w:name w:val="heading 5"/>
    <w:basedOn w:val="HeadingBase"/>
    <w:next w:val="Normal"/>
    <w:link w:val="Heading5Char"/>
    <w:qFormat/>
    <w:rsid w:val="00F5130F"/>
    <w:pPr>
      <w:spacing w:before="80"/>
      <w:outlineLvl w:val="4"/>
    </w:pPr>
    <w:rPr>
      <w:color w:val="918585"/>
      <w:sz w:val="20"/>
    </w:rPr>
  </w:style>
  <w:style w:type="paragraph" w:styleId="Heading6">
    <w:name w:val="heading 6"/>
    <w:basedOn w:val="HeadingBase"/>
    <w:next w:val="Normal"/>
    <w:link w:val="Heading6Char"/>
    <w:qFormat/>
    <w:rsid w:val="00F5130F"/>
    <w:pPr>
      <w:spacing w:before="60"/>
      <w:outlineLvl w:val="5"/>
    </w:pPr>
    <w:rPr>
      <w:color w:val="918585"/>
      <w:sz w:val="20"/>
    </w:rPr>
  </w:style>
  <w:style w:type="paragraph" w:styleId="Heading7">
    <w:name w:val="heading 7"/>
    <w:basedOn w:val="Normal"/>
    <w:next w:val="Normal"/>
    <w:link w:val="Heading7Char"/>
    <w:qFormat/>
    <w:rsid w:val="00F5130F"/>
    <w:pPr>
      <w:ind w:left="720"/>
      <w:outlineLvl w:val="6"/>
    </w:pPr>
    <w:rPr>
      <w:i/>
    </w:rPr>
  </w:style>
  <w:style w:type="paragraph" w:styleId="Heading8">
    <w:name w:val="heading 8"/>
    <w:basedOn w:val="Normal"/>
    <w:next w:val="Normal"/>
    <w:link w:val="Heading8Char"/>
    <w:qFormat/>
    <w:rsid w:val="00F5130F"/>
    <w:pPr>
      <w:ind w:left="720"/>
      <w:outlineLvl w:val="7"/>
    </w:pPr>
    <w:rPr>
      <w:i/>
    </w:rPr>
  </w:style>
  <w:style w:type="paragraph" w:styleId="Heading9">
    <w:name w:val="heading 9"/>
    <w:basedOn w:val="Normal"/>
    <w:next w:val="Normal"/>
    <w:link w:val="Heading9Char"/>
    <w:qFormat/>
    <w:rsid w:val="00F5130F"/>
    <w:pPr>
      <w:ind w:left="720"/>
      <w:outlineLvl w:val="8"/>
    </w:pPr>
    <w:rPr>
      <w:i/>
    </w:rPr>
  </w:style>
  <w:style w:type="character" w:default="1" w:styleId="DefaultParagraphFont">
    <w:name w:val="Default Paragraph Font"/>
    <w:uiPriority w:val="1"/>
    <w:unhideWhenUsed/>
    <w:rsid w:val="00F51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30F"/>
  </w:style>
  <w:style w:type="character" w:customStyle="1" w:styleId="Heading1Char">
    <w:name w:val="Heading 1 Char"/>
    <w:basedOn w:val="DefaultParagraphFont"/>
    <w:link w:val="Heading1"/>
    <w:rsid w:val="00F5130F"/>
    <w:rPr>
      <w:rFonts w:ascii="Times New Roman" w:eastAsia="Times New Roman" w:hAnsi="Times New Roman" w:cs="Times New Roman"/>
      <w:b/>
      <w:sz w:val="32"/>
      <w:szCs w:val="20"/>
      <w:lang w:eastAsia="en-US"/>
    </w:rPr>
  </w:style>
  <w:style w:type="paragraph" w:styleId="BodyText">
    <w:name w:val="Body Text"/>
    <w:basedOn w:val="Normal"/>
    <w:link w:val="BodyTextChar"/>
    <w:rsid w:val="00F51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30F"/>
    <w:rPr>
      <w:rFonts w:ascii="Times New Roman" w:eastAsia="Times New Roman" w:hAnsi="Times New Roman" w:cs="Times New Roman"/>
      <w:sz w:val="24"/>
      <w:lang w:eastAsia="en-US"/>
    </w:rPr>
  </w:style>
  <w:style w:type="paragraph" w:styleId="ListBullet">
    <w:name w:val="List Bullet"/>
    <w:basedOn w:val="List"/>
    <w:rsid w:val="00F5130F"/>
    <w:pPr>
      <w:numPr>
        <w:numId w:val="12"/>
      </w:numPr>
      <w:tabs>
        <w:tab w:val="clear" w:pos="340"/>
      </w:tabs>
      <w:spacing w:before="40" w:after="40"/>
    </w:pPr>
  </w:style>
  <w:style w:type="character" w:customStyle="1" w:styleId="SpecialBold">
    <w:name w:val="Special Bold"/>
    <w:basedOn w:val="DefaultParagraphFont"/>
    <w:rsid w:val="00F5130F"/>
    <w:rPr>
      <w:b/>
      <w:spacing w:val="0"/>
    </w:rPr>
  </w:style>
  <w:style w:type="paragraph" w:styleId="ListBullet2">
    <w:name w:val="List Bullet 2"/>
    <w:basedOn w:val="List2"/>
    <w:rsid w:val="00F5130F"/>
    <w:pPr>
      <w:numPr>
        <w:numId w:val="13"/>
      </w:numPr>
      <w:tabs>
        <w:tab w:val="clear" w:pos="680"/>
      </w:tabs>
    </w:pPr>
  </w:style>
  <w:style w:type="character" w:styleId="Emphasis">
    <w:name w:val="Emphasis"/>
    <w:basedOn w:val="DefaultParagraphFont"/>
    <w:qFormat/>
    <w:rsid w:val="00F5130F"/>
    <w:rPr>
      <w:i/>
    </w:rPr>
  </w:style>
  <w:style w:type="paragraph" w:customStyle="1" w:styleId="SuperHeading">
    <w:name w:val="SuperHeading"/>
    <w:basedOn w:val="Normal"/>
    <w:rsid w:val="00F5130F"/>
    <w:pPr>
      <w:spacing w:before="240" w:after="120"/>
      <w:outlineLvl w:val="0"/>
    </w:pPr>
    <w:rPr>
      <w:rFonts w:ascii="Times New Roman" w:hAnsi="Times New Roman"/>
      <w:b/>
      <w:sz w:val="32"/>
    </w:rPr>
  </w:style>
  <w:style w:type="paragraph" w:customStyle="1" w:styleId="AllowPageBreak">
    <w:name w:val="AllowPageBreak"/>
    <w:rsid w:val="00F51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30F"/>
    <w:rPr>
      <w:rFonts w:ascii="Courier New" w:eastAsia="Times New Roman" w:hAnsi="Courier New" w:cs="Times New Roman"/>
      <w:i/>
      <w:szCs w:val="20"/>
      <w:lang w:eastAsia="en-US"/>
    </w:rPr>
  </w:style>
  <w:style w:type="paragraph" w:customStyle="1" w:styleId="HeadingBase">
    <w:name w:val="Heading Base"/>
    <w:rsid w:val="00F51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30F"/>
    <w:pPr>
      <w:tabs>
        <w:tab w:val="right" w:leader="dot" w:pos="9072"/>
      </w:tabs>
      <w:ind w:left="567"/>
    </w:pPr>
    <w:rPr>
      <w:szCs w:val="22"/>
    </w:rPr>
  </w:style>
  <w:style w:type="paragraph" w:customStyle="1" w:styleId="TOCBase">
    <w:name w:val="TOC Base"/>
    <w:rsid w:val="00F51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30F"/>
    <w:pPr>
      <w:tabs>
        <w:tab w:val="right" w:leader="dot" w:pos="9072"/>
      </w:tabs>
      <w:spacing w:before="40" w:after="40"/>
      <w:ind w:left="284"/>
    </w:pPr>
    <w:rPr>
      <w:rFonts w:ascii="Times New Roman" w:hAnsi="Times New Roman"/>
    </w:rPr>
  </w:style>
  <w:style w:type="paragraph" w:styleId="TOC1">
    <w:name w:val="toc 1"/>
    <w:basedOn w:val="TOCBase"/>
    <w:next w:val="Normal"/>
    <w:rsid w:val="00F51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30F"/>
    <w:rPr>
      <w:rFonts w:ascii="Times New Roman" w:eastAsia="Times New Roman" w:hAnsi="Times New Roman" w:cs="Times New Roman"/>
      <w:sz w:val="16"/>
      <w:lang w:eastAsia="en-US"/>
    </w:rPr>
  </w:style>
  <w:style w:type="paragraph" w:styleId="Title">
    <w:name w:val="Title"/>
    <w:basedOn w:val="HeadingBase"/>
    <w:link w:val="TitleChar"/>
    <w:qFormat/>
    <w:rsid w:val="00F5130F"/>
    <w:pPr>
      <w:spacing w:before="5040"/>
      <w:jc w:val="center"/>
    </w:pPr>
    <w:rPr>
      <w:sz w:val="48"/>
      <w:szCs w:val="72"/>
      <w:lang w:val="en-US"/>
    </w:rPr>
  </w:style>
  <w:style w:type="character" w:customStyle="1" w:styleId="TitleChar">
    <w:name w:val="Title Char"/>
    <w:basedOn w:val="DefaultParagraphFont"/>
    <w:link w:val="Title"/>
    <w:rsid w:val="00F51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30F"/>
    <w:pPr>
      <w:tabs>
        <w:tab w:val="left" w:pos="3600"/>
        <w:tab w:val="left" w:pos="3958"/>
      </w:tabs>
    </w:pPr>
  </w:style>
  <w:style w:type="paragraph" w:styleId="List">
    <w:name w:val="List"/>
    <w:basedOn w:val="BodyText"/>
    <w:next w:val="BodyText"/>
    <w:rsid w:val="00F5130F"/>
    <w:pPr>
      <w:tabs>
        <w:tab w:val="left" w:pos="340"/>
      </w:tabs>
      <w:spacing w:before="60" w:after="60"/>
      <w:ind w:left="340" w:hanging="340"/>
    </w:pPr>
  </w:style>
  <w:style w:type="paragraph" w:customStyle="1" w:styleId="Note">
    <w:name w:val="Note"/>
    <w:basedOn w:val="BodyText"/>
    <w:rsid w:val="00F51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30F"/>
    <w:pPr>
      <w:framePr w:wrap="auto" w:hAnchor="text" w:y="6049"/>
    </w:pPr>
    <w:rPr>
      <w:color w:val="000000"/>
      <w:sz w:val="40"/>
    </w:rPr>
  </w:style>
  <w:style w:type="paragraph" w:customStyle="1" w:styleId="TOCTitle">
    <w:name w:val="TOCTitle"/>
    <w:basedOn w:val="Heading1"/>
    <w:rsid w:val="00F5130F"/>
    <w:pPr>
      <w:spacing w:after="240"/>
      <w:jc w:val="center"/>
      <w:outlineLvl w:val="9"/>
    </w:pPr>
    <w:rPr>
      <w:caps/>
    </w:rPr>
  </w:style>
  <w:style w:type="paragraph" w:customStyle="1" w:styleId="Version">
    <w:name w:val="Version"/>
    <w:rsid w:val="00F51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30F"/>
    <w:pPr>
      <w:keepNext w:val="0"/>
      <w:tabs>
        <w:tab w:val="right" w:pos="4176"/>
      </w:tabs>
      <w:ind w:left="198" w:hanging="198"/>
    </w:pPr>
    <w:rPr>
      <w:rFonts w:ascii="Garamond" w:hAnsi="Garamond"/>
    </w:rPr>
  </w:style>
  <w:style w:type="paragraph" w:styleId="IndexHeading">
    <w:name w:val="index heading"/>
    <w:basedOn w:val="Normal"/>
    <w:next w:val="Index1"/>
    <w:semiHidden/>
    <w:rsid w:val="00F5130F"/>
    <w:pPr>
      <w:spacing w:before="120" w:after="120"/>
    </w:pPr>
    <w:rPr>
      <w:rFonts w:ascii="Arial" w:hAnsi="Arial"/>
      <w:b/>
      <w:color w:val="918585"/>
      <w:sz w:val="24"/>
    </w:rPr>
  </w:style>
  <w:style w:type="paragraph" w:styleId="Header">
    <w:name w:val="header"/>
    <w:basedOn w:val="Normal"/>
    <w:link w:val="HeaderChar"/>
    <w:rsid w:val="00F51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30F"/>
    <w:rPr>
      <w:rFonts w:ascii="Times New Roman" w:eastAsia="Times New Roman" w:hAnsi="Times New Roman" w:cs="Times New Roman"/>
      <w:sz w:val="16"/>
      <w:szCs w:val="20"/>
      <w:lang w:val="en-GB" w:eastAsia="en-US"/>
    </w:rPr>
  </w:style>
  <w:style w:type="paragraph" w:customStyle="1" w:styleId="Chapter">
    <w:name w:val="Chapter"/>
    <w:basedOn w:val="Normal"/>
    <w:rsid w:val="00F5130F"/>
    <w:pPr>
      <w:spacing w:before="240"/>
    </w:pPr>
    <w:rPr>
      <w:rFonts w:ascii="Times New Roman" w:hAnsi="Times New Roman"/>
      <w:smallCaps/>
      <w:spacing w:val="80"/>
      <w:sz w:val="28"/>
    </w:rPr>
  </w:style>
  <w:style w:type="paragraph" w:customStyle="1" w:styleId="InChapter">
    <w:name w:val="InChapter"/>
    <w:basedOn w:val="Heading3"/>
    <w:rsid w:val="00F5130F"/>
    <w:pPr>
      <w:spacing w:after="240"/>
      <w:outlineLvl w:val="9"/>
    </w:pPr>
    <w:rPr>
      <w:noProof/>
    </w:rPr>
  </w:style>
  <w:style w:type="paragraph" w:styleId="Index2">
    <w:name w:val="index 2"/>
    <w:basedOn w:val="Normal"/>
    <w:next w:val="Normal"/>
    <w:semiHidden/>
    <w:rsid w:val="00F5130F"/>
    <w:pPr>
      <w:tabs>
        <w:tab w:val="right" w:pos="4176"/>
      </w:tabs>
      <w:ind w:left="568" w:hanging="284"/>
    </w:pPr>
    <w:rPr>
      <w:rFonts w:ascii="Garamond" w:hAnsi="Garamond"/>
    </w:rPr>
  </w:style>
  <w:style w:type="paragraph" w:customStyle="1" w:styleId="Byline">
    <w:name w:val="Byline"/>
    <w:rsid w:val="00F51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30F"/>
    <w:pPr>
      <w:tabs>
        <w:tab w:val="clear" w:pos="3600"/>
        <w:tab w:val="clear" w:pos="3958"/>
      </w:tabs>
      <w:jc w:val="right"/>
    </w:pPr>
  </w:style>
  <w:style w:type="paragraph" w:styleId="Caption">
    <w:name w:val="caption"/>
    <w:basedOn w:val="BodyText"/>
    <w:next w:val="Normal"/>
    <w:qFormat/>
    <w:rsid w:val="00F5130F"/>
    <w:pPr>
      <w:framePr w:w="2268" w:hSpace="181" w:vSpace="181" w:wrap="around" w:vAnchor="text" w:hAnchor="page" w:x="1135" w:y="285" w:anchorLock="1"/>
    </w:pPr>
    <w:rPr>
      <w:i/>
    </w:rPr>
  </w:style>
  <w:style w:type="paragraph" w:customStyle="1" w:styleId="MiniTOCTitle">
    <w:name w:val="MiniTOCTitle"/>
    <w:basedOn w:val="Heading4"/>
    <w:rsid w:val="00F5130F"/>
    <w:pPr>
      <w:spacing w:before="240"/>
      <w:outlineLvl w:val="9"/>
    </w:pPr>
    <w:rPr>
      <w:noProof/>
      <w:sz w:val="24"/>
    </w:rPr>
  </w:style>
  <w:style w:type="paragraph" w:customStyle="1" w:styleId="MiniTOCItem">
    <w:name w:val="MiniTOCItem"/>
    <w:basedOn w:val="ListBullet"/>
    <w:rsid w:val="00F5130F"/>
    <w:pPr>
      <w:numPr>
        <w:numId w:val="0"/>
      </w:numPr>
      <w:tabs>
        <w:tab w:val="right" w:leader="dot" w:pos="6521"/>
      </w:tabs>
      <w:spacing w:before="0" w:after="0"/>
    </w:pPr>
  </w:style>
  <w:style w:type="paragraph" w:customStyle="1" w:styleId="TOFTitle">
    <w:name w:val="TOFTitle"/>
    <w:basedOn w:val="TOCTitle"/>
    <w:rsid w:val="00F5130F"/>
  </w:style>
  <w:style w:type="paragraph" w:styleId="TableofFigures">
    <w:name w:val="table of figures"/>
    <w:basedOn w:val="Normal"/>
    <w:next w:val="Normal"/>
    <w:semiHidden/>
    <w:rsid w:val="00F5130F"/>
    <w:pPr>
      <w:tabs>
        <w:tab w:val="right" w:leader="dot" w:pos="9072"/>
      </w:tabs>
      <w:ind w:left="970" w:hanging="403"/>
    </w:pPr>
    <w:rPr>
      <w:rFonts w:ascii="Times New Roman" w:hAnsi="Times New Roman"/>
      <w:b/>
    </w:rPr>
  </w:style>
  <w:style w:type="paragraph" w:styleId="ListNumber">
    <w:name w:val="List Number"/>
    <w:basedOn w:val="List"/>
    <w:rsid w:val="00F5130F"/>
    <w:pPr>
      <w:numPr>
        <w:numId w:val="15"/>
      </w:numPr>
      <w:tabs>
        <w:tab w:val="clear" w:pos="340"/>
      </w:tabs>
    </w:pPr>
  </w:style>
  <w:style w:type="character" w:customStyle="1" w:styleId="WingdingSymbols">
    <w:name w:val="Wingding Symbols"/>
    <w:rsid w:val="00F5130F"/>
    <w:rPr>
      <w:rFonts w:ascii="Wingdings" w:hAnsi="Wingdings"/>
    </w:rPr>
  </w:style>
  <w:style w:type="paragraph" w:customStyle="1" w:styleId="TableHeading">
    <w:name w:val="Table Heading"/>
    <w:basedOn w:val="HeadingBase"/>
    <w:rsid w:val="00F5130F"/>
    <w:pPr>
      <w:keepLines/>
      <w:pBdr>
        <w:bottom w:val="single" w:sz="6" w:space="1" w:color="918585"/>
      </w:pBdr>
      <w:spacing w:before="240"/>
    </w:pPr>
  </w:style>
  <w:style w:type="character" w:customStyle="1" w:styleId="HotSpot">
    <w:name w:val="HotSpot"/>
    <w:rsid w:val="00F5130F"/>
    <w:rPr>
      <w:color w:val="0033CC"/>
      <w:u w:val="none"/>
    </w:rPr>
  </w:style>
  <w:style w:type="paragraph" w:customStyle="1" w:styleId="BodyTextRight">
    <w:name w:val="Body Text Right"/>
    <w:basedOn w:val="BodyText"/>
    <w:rsid w:val="00F5130F"/>
    <w:pPr>
      <w:spacing w:before="0" w:after="0"/>
      <w:jc w:val="right"/>
    </w:pPr>
  </w:style>
  <w:style w:type="paragraph" w:styleId="Index3">
    <w:name w:val="index 3"/>
    <w:basedOn w:val="ListNumber2"/>
    <w:next w:val="Normal"/>
    <w:semiHidden/>
    <w:rsid w:val="00F5130F"/>
    <w:pPr>
      <w:numPr>
        <w:numId w:val="0"/>
      </w:numPr>
      <w:tabs>
        <w:tab w:val="right" w:leader="dot" w:pos="4176"/>
      </w:tabs>
    </w:pPr>
  </w:style>
  <w:style w:type="paragraph" w:styleId="ListNumber2">
    <w:name w:val="List Number 2"/>
    <w:basedOn w:val="List2"/>
    <w:rsid w:val="00F5130F"/>
    <w:pPr>
      <w:numPr>
        <w:numId w:val="10"/>
      </w:numPr>
      <w:tabs>
        <w:tab w:val="clear" w:pos="1060"/>
      </w:tabs>
    </w:pPr>
  </w:style>
  <w:style w:type="paragraph" w:customStyle="1" w:styleId="MarginNote">
    <w:name w:val="Margin Note"/>
    <w:basedOn w:val="BodyText"/>
    <w:rsid w:val="00F51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30F"/>
    <w:rPr>
      <w:sz w:val="32"/>
    </w:rPr>
  </w:style>
  <w:style w:type="paragraph" w:customStyle="1" w:styleId="HeadingProcedure">
    <w:name w:val="Heading Procedure"/>
    <w:basedOn w:val="HeadingBase"/>
    <w:next w:val="Normal"/>
    <w:rsid w:val="00F5130F"/>
    <w:pPr>
      <w:tabs>
        <w:tab w:val="left" w:pos="0"/>
      </w:tabs>
      <w:spacing w:before="120" w:after="60"/>
    </w:pPr>
    <w:rPr>
      <w:i/>
      <w:color w:val="918585"/>
      <w:sz w:val="22"/>
    </w:rPr>
  </w:style>
  <w:style w:type="paragraph" w:customStyle="1" w:styleId="TableBodyText">
    <w:name w:val="Table Body Text"/>
    <w:basedOn w:val="BodyText"/>
    <w:rsid w:val="00F5130F"/>
    <w:pPr>
      <w:spacing w:before="60" w:after="60"/>
    </w:pPr>
  </w:style>
  <w:style w:type="paragraph" w:styleId="ListContinue">
    <w:name w:val="List Continue"/>
    <w:basedOn w:val="List"/>
    <w:rsid w:val="00F5130F"/>
    <w:pPr>
      <w:ind w:firstLine="0"/>
    </w:pPr>
  </w:style>
  <w:style w:type="paragraph" w:customStyle="1" w:styleId="ListNote">
    <w:name w:val="List Note"/>
    <w:basedOn w:val="List"/>
    <w:rsid w:val="00F5130F"/>
    <w:pPr>
      <w:pBdr>
        <w:top w:val="single" w:sz="6" w:space="2" w:color="918585"/>
        <w:bottom w:val="single" w:sz="6" w:space="2" w:color="918585"/>
      </w:pBdr>
      <w:tabs>
        <w:tab w:val="left" w:pos="1021"/>
      </w:tabs>
      <w:ind w:firstLine="0"/>
    </w:pPr>
  </w:style>
  <w:style w:type="paragraph" w:customStyle="1" w:styleId="Warning">
    <w:name w:val="Warning"/>
    <w:basedOn w:val="BodyText"/>
    <w:rsid w:val="00F5130F"/>
    <w:pPr>
      <w:shd w:val="clear" w:color="auto" w:fill="D9D9D9"/>
      <w:tabs>
        <w:tab w:val="left" w:pos="992"/>
      </w:tabs>
      <w:ind w:left="119" w:right="119"/>
    </w:pPr>
    <w:rPr>
      <w:sz w:val="20"/>
    </w:rPr>
  </w:style>
  <w:style w:type="paragraph" w:customStyle="1" w:styleId="MarginIcons">
    <w:name w:val="Margin Icons"/>
    <w:basedOn w:val="BodyText"/>
    <w:rsid w:val="00F51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30F"/>
    <w:rPr>
      <w:rFonts w:ascii="Courier New" w:hAnsi="Courier New"/>
    </w:rPr>
  </w:style>
  <w:style w:type="paragraph" w:customStyle="1" w:styleId="NoteBullet">
    <w:name w:val="Note Bullet"/>
    <w:basedOn w:val="Note"/>
    <w:rsid w:val="00F5130F"/>
    <w:pPr>
      <w:tabs>
        <w:tab w:val="clear" w:pos="680"/>
      </w:tabs>
      <w:spacing w:before="60" w:after="60"/>
    </w:pPr>
  </w:style>
  <w:style w:type="paragraph" w:customStyle="1" w:styleId="SubHeading2">
    <w:name w:val="SubHeading2"/>
    <w:basedOn w:val="HeadingBase"/>
    <w:rsid w:val="00F5130F"/>
    <w:pPr>
      <w:spacing w:before="240" w:after="60"/>
    </w:pPr>
    <w:rPr>
      <w:sz w:val="20"/>
    </w:rPr>
  </w:style>
  <w:style w:type="paragraph" w:customStyle="1" w:styleId="SubHeading1">
    <w:name w:val="SubHeading1"/>
    <w:basedOn w:val="HeadingBase"/>
    <w:rsid w:val="00F5130F"/>
    <w:pPr>
      <w:spacing w:before="240" w:after="60"/>
    </w:pPr>
    <w:rPr>
      <w:color w:val="918585"/>
      <w:sz w:val="22"/>
    </w:rPr>
  </w:style>
  <w:style w:type="paragraph" w:customStyle="1" w:styleId="SideHeading">
    <w:name w:val="Side Heading"/>
    <w:basedOn w:val="HeadingBase"/>
    <w:rsid w:val="00F51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30F"/>
    <w:pPr>
      <w:tabs>
        <w:tab w:val="num" w:pos="360"/>
      </w:tabs>
    </w:pPr>
  </w:style>
  <w:style w:type="paragraph" w:styleId="PlainText">
    <w:name w:val="Plain Text"/>
    <w:basedOn w:val="Normal"/>
    <w:link w:val="PlainTextChar"/>
    <w:rsid w:val="00F5130F"/>
    <w:rPr>
      <w:sz w:val="20"/>
    </w:rPr>
  </w:style>
  <w:style w:type="character" w:customStyle="1" w:styleId="PlainTextChar">
    <w:name w:val="Plain Text Char"/>
    <w:basedOn w:val="DefaultParagraphFont"/>
    <w:link w:val="PlainText"/>
    <w:rsid w:val="00F5130F"/>
    <w:rPr>
      <w:rFonts w:ascii="Courier New" w:eastAsia="Times New Roman" w:hAnsi="Courier New" w:cs="Times New Roman"/>
      <w:sz w:val="20"/>
      <w:szCs w:val="20"/>
      <w:lang w:eastAsia="en-US"/>
    </w:rPr>
  </w:style>
  <w:style w:type="character" w:customStyle="1" w:styleId="MenuOption">
    <w:name w:val="Menu Option"/>
    <w:basedOn w:val="DefaultParagraphFont"/>
    <w:rsid w:val="00F5130F"/>
    <w:rPr>
      <w:b/>
      <w:smallCaps/>
    </w:rPr>
  </w:style>
  <w:style w:type="paragraph" w:customStyle="1" w:styleId="TableListNumber">
    <w:name w:val="Table List Number"/>
    <w:basedOn w:val="ListNumber"/>
    <w:rsid w:val="00F5130F"/>
    <w:pPr>
      <w:numPr>
        <w:numId w:val="0"/>
      </w:numPr>
    </w:pPr>
  </w:style>
  <w:style w:type="paragraph" w:styleId="TOC4">
    <w:name w:val="toc 4"/>
    <w:basedOn w:val="TOCBase"/>
    <w:next w:val="Normal"/>
    <w:semiHidden/>
    <w:rsid w:val="00F5130F"/>
    <w:pPr>
      <w:tabs>
        <w:tab w:val="right" w:leader="dot" w:pos="9071"/>
      </w:tabs>
      <w:ind w:left="1701"/>
    </w:pPr>
  </w:style>
  <w:style w:type="paragraph" w:customStyle="1" w:styleId="ListAlpha">
    <w:name w:val="List Alpha"/>
    <w:basedOn w:val="List"/>
    <w:rsid w:val="00F5130F"/>
    <w:pPr>
      <w:numPr>
        <w:numId w:val="9"/>
      </w:numPr>
    </w:pPr>
  </w:style>
  <w:style w:type="paragraph" w:customStyle="1" w:styleId="ListAlpha2">
    <w:name w:val="List Alpha 2"/>
    <w:basedOn w:val="List2"/>
    <w:rsid w:val="00F5130F"/>
    <w:pPr>
      <w:numPr>
        <w:numId w:val="8"/>
      </w:numPr>
    </w:pPr>
  </w:style>
  <w:style w:type="paragraph" w:styleId="List2">
    <w:name w:val="List 2"/>
    <w:basedOn w:val="BodyText"/>
    <w:rsid w:val="00F5130F"/>
    <w:pPr>
      <w:tabs>
        <w:tab w:val="left" w:pos="680"/>
      </w:tabs>
      <w:spacing w:before="60" w:after="60"/>
      <w:ind w:left="680" w:hanging="340"/>
    </w:pPr>
  </w:style>
  <w:style w:type="paragraph" w:styleId="List3">
    <w:name w:val="List 3"/>
    <w:basedOn w:val="BodyText"/>
    <w:rsid w:val="00F5130F"/>
    <w:pPr>
      <w:tabs>
        <w:tab w:val="left" w:pos="1021"/>
      </w:tabs>
      <w:spacing w:before="60" w:after="60"/>
      <w:ind w:left="1020" w:hanging="340"/>
    </w:pPr>
  </w:style>
  <w:style w:type="paragraph" w:styleId="List4">
    <w:name w:val="List 4"/>
    <w:basedOn w:val="BodyText"/>
    <w:rsid w:val="00F5130F"/>
    <w:pPr>
      <w:tabs>
        <w:tab w:val="left" w:pos="1361"/>
      </w:tabs>
      <w:spacing w:before="60" w:after="60"/>
      <w:ind w:left="1361" w:hanging="340"/>
    </w:pPr>
  </w:style>
  <w:style w:type="paragraph" w:styleId="List5">
    <w:name w:val="List 5"/>
    <w:basedOn w:val="BodyText"/>
    <w:rsid w:val="00F5130F"/>
    <w:pPr>
      <w:tabs>
        <w:tab w:val="left" w:pos="1701"/>
      </w:tabs>
      <w:spacing w:before="60" w:after="60"/>
      <w:ind w:left="1701" w:hanging="340"/>
    </w:pPr>
  </w:style>
  <w:style w:type="paragraph" w:styleId="ListBullet3">
    <w:name w:val="List Bullet 3"/>
    <w:basedOn w:val="List3"/>
    <w:rsid w:val="00F5130F"/>
    <w:pPr>
      <w:numPr>
        <w:numId w:val="14"/>
      </w:numPr>
      <w:tabs>
        <w:tab w:val="clear" w:pos="1021"/>
      </w:tabs>
      <w:ind w:left="1037" w:hanging="357"/>
    </w:pPr>
  </w:style>
  <w:style w:type="paragraph" w:styleId="ListBullet4">
    <w:name w:val="List Bullet 4"/>
    <w:basedOn w:val="List4"/>
    <w:rsid w:val="00F5130F"/>
    <w:pPr>
      <w:numPr>
        <w:numId w:val="3"/>
      </w:numPr>
      <w:tabs>
        <w:tab w:val="clear" w:pos="1361"/>
      </w:tabs>
    </w:pPr>
  </w:style>
  <w:style w:type="paragraph" w:styleId="ListBullet5">
    <w:name w:val="List Bullet 5"/>
    <w:basedOn w:val="List5"/>
    <w:rsid w:val="00F5130F"/>
    <w:pPr>
      <w:numPr>
        <w:numId w:val="4"/>
      </w:numPr>
    </w:pPr>
  </w:style>
  <w:style w:type="paragraph" w:styleId="ListContinue2">
    <w:name w:val="List Continue 2"/>
    <w:basedOn w:val="List2"/>
    <w:rsid w:val="00F5130F"/>
    <w:pPr>
      <w:ind w:firstLine="0"/>
    </w:pPr>
  </w:style>
  <w:style w:type="paragraph" w:styleId="ListContinue3">
    <w:name w:val="List Continue 3"/>
    <w:basedOn w:val="List3"/>
    <w:rsid w:val="00F5130F"/>
    <w:pPr>
      <w:ind w:left="1021" w:firstLine="0"/>
    </w:pPr>
  </w:style>
  <w:style w:type="paragraph" w:styleId="ListContinue4">
    <w:name w:val="List Continue 4"/>
    <w:basedOn w:val="List4"/>
    <w:rsid w:val="00F5130F"/>
    <w:pPr>
      <w:ind w:firstLine="0"/>
    </w:pPr>
  </w:style>
  <w:style w:type="paragraph" w:styleId="ListContinue5">
    <w:name w:val="List Continue 5"/>
    <w:basedOn w:val="List5"/>
    <w:rsid w:val="00F5130F"/>
    <w:pPr>
      <w:ind w:firstLine="0"/>
    </w:pPr>
  </w:style>
  <w:style w:type="paragraph" w:styleId="ListNumber3">
    <w:name w:val="List Number 3"/>
    <w:basedOn w:val="List3"/>
    <w:rsid w:val="00F5130F"/>
    <w:pPr>
      <w:numPr>
        <w:numId w:val="5"/>
      </w:numPr>
    </w:pPr>
  </w:style>
  <w:style w:type="paragraph" w:styleId="ListNumber4">
    <w:name w:val="List Number 4"/>
    <w:basedOn w:val="List4"/>
    <w:rsid w:val="00F5130F"/>
    <w:pPr>
      <w:numPr>
        <w:numId w:val="6"/>
      </w:numPr>
    </w:pPr>
  </w:style>
  <w:style w:type="paragraph" w:styleId="ListNumber5">
    <w:name w:val="List Number 5"/>
    <w:basedOn w:val="List5"/>
    <w:rsid w:val="00F5130F"/>
    <w:pPr>
      <w:numPr>
        <w:numId w:val="7"/>
      </w:numPr>
    </w:pPr>
  </w:style>
  <w:style w:type="paragraph" w:styleId="BlockText">
    <w:name w:val="Block Text"/>
    <w:basedOn w:val="Normal"/>
    <w:rsid w:val="00F5130F"/>
    <w:pPr>
      <w:spacing w:after="120"/>
      <w:ind w:left="1440" w:right="1440"/>
    </w:pPr>
  </w:style>
  <w:style w:type="character" w:customStyle="1" w:styleId="Subscript">
    <w:name w:val="Subscript"/>
    <w:basedOn w:val="DefaultParagraphFont"/>
    <w:rsid w:val="00F5130F"/>
    <w:rPr>
      <w:sz w:val="16"/>
      <w:vertAlign w:val="subscript"/>
    </w:rPr>
  </w:style>
  <w:style w:type="character" w:customStyle="1" w:styleId="Superscript">
    <w:name w:val="Superscript"/>
    <w:basedOn w:val="DefaultParagraphFont"/>
    <w:rsid w:val="00F5130F"/>
    <w:rPr>
      <w:sz w:val="16"/>
      <w:vertAlign w:val="superscript"/>
    </w:rPr>
  </w:style>
  <w:style w:type="character" w:customStyle="1" w:styleId="Symbols">
    <w:name w:val="Symbols"/>
    <w:basedOn w:val="DefaultParagraphFont"/>
    <w:rsid w:val="00F5130F"/>
    <w:rPr>
      <w:rFonts w:ascii="Symbol" w:hAnsi="Symbol"/>
    </w:rPr>
  </w:style>
  <w:style w:type="character" w:customStyle="1" w:styleId="MenuOptions">
    <w:name w:val="Menu Options"/>
    <w:basedOn w:val="DefaultParagraphFont"/>
    <w:rsid w:val="00F5130F"/>
    <w:rPr>
      <w:rFonts w:ascii="Arial Narrow" w:hAnsi="Arial Narrow"/>
      <w:smallCaps/>
    </w:rPr>
  </w:style>
  <w:style w:type="character" w:customStyle="1" w:styleId="Buttons">
    <w:name w:val="Buttons"/>
    <w:basedOn w:val="DefaultParagraphFont"/>
    <w:rsid w:val="00F5130F"/>
    <w:rPr>
      <w:b/>
    </w:rPr>
  </w:style>
  <w:style w:type="character" w:customStyle="1" w:styleId="Underlined">
    <w:name w:val="Underlined"/>
    <w:basedOn w:val="DefaultParagraphFont"/>
    <w:rsid w:val="00F5130F"/>
    <w:rPr>
      <w:u w:val="single"/>
    </w:rPr>
  </w:style>
  <w:style w:type="paragraph" w:customStyle="1" w:styleId="TableBodyTextRight">
    <w:name w:val="Table Body Text Right"/>
    <w:basedOn w:val="TableBodyText"/>
    <w:rsid w:val="00F5130F"/>
    <w:pPr>
      <w:widowControl w:val="0"/>
      <w:autoSpaceDE w:val="0"/>
      <w:autoSpaceDN w:val="0"/>
      <w:adjustRightInd w:val="0"/>
      <w:jc w:val="right"/>
    </w:pPr>
    <w:rPr>
      <w:rFonts w:cs="Arial"/>
      <w:szCs w:val="18"/>
    </w:rPr>
  </w:style>
  <w:style w:type="paragraph" w:customStyle="1" w:styleId="CopyrightText">
    <w:name w:val="Copyright Text"/>
    <w:basedOn w:val="BodyText"/>
    <w:rsid w:val="00F5130F"/>
    <w:rPr>
      <w:sz w:val="18"/>
    </w:rPr>
  </w:style>
  <w:style w:type="paragraph" w:customStyle="1" w:styleId="BodySmallRight">
    <w:name w:val="Body Small Right"/>
    <w:basedOn w:val="BodyTextRight"/>
    <w:rsid w:val="00F5130F"/>
    <w:rPr>
      <w:sz w:val="18"/>
      <w:szCs w:val="18"/>
    </w:rPr>
  </w:style>
  <w:style w:type="paragraph" w:customStyle="1" w:styleId="MarginEdition">
    <w:name w:val="Margin Edition"/>
    <w:basedOn w:val="MarginNote"/>
    <w:rsid w:val="00F5130F"/>
    <w:pPr>
      <w:spacing w:before="0" w:after="0"/>
    </w:pPr>
    <w:rPr>
      <w:rFonts w:ascii="Times New Roman" w:hAnsi="Times New Roman"/>
      <w:color w:val="999999"/>
    </w:rPr>
  </w:style>
  <w:style w:type="paragraph" w:customStyle="1" w:styleId="Spacer">
    <w:name w:val="Spacer"/>
    <w:basedOn w:val="Normal"/>
    <w:rsid w:val="00F5130F"/>
    <w:rPr>
      <w:sz w:val="2"/>
      <w:szCs w:val="2"/>
    </w:rPr>
  </w:style>
  <w:style w:type="character" w:customStyle="1" w:styleId="Small">
    <w:name w:val="Small"/>
    <w:basedOn w:val="DefaultParagraphFont"/>
    <w:rsid w:val="00F5130F"/>
    <w:rPr>
      <w:sz w:val="16"/>
    </w:rPr>
  </w:style>
  <w:style w:type="paragraph" w:customStyle="1" w:styleId="WideTable">
    <w:name w:val="Wide Table"/>
    <w:basedOn w:val="Normal"/>
    <w:rsid w:val="00F5130F"/>
    <w:pPr>
      <w:ind w:left="-1418"/>
    </w:pPr>
    <w:rPr>
      <w:sz w:val="2"/>
      <w:szCs w:val="2"/>
    </w:rPr>
  </w:style>
  <w:style w:type="character" w:styleId="PageNumber">
    <w:name w:val="page number"/>
    <w:basedOn w:val="DefaultParagraphFont"/>
    <w:rsid w:val="00F5130F"/>
  </w:style>
  <w:style w:type="paragraph" w:styleId="Quote">
    <w:name w:val="Quote"/>
    <w:basedOn w:val="Heading1"/>
    <w:link w:val="QuoteChar"/>
    <w:qFormat/>
    <w:rsid w:val="00F5130F"/>
    <w:rPr>
      <w:b w:val="0"/>
      <w:sz w:val="72"/>
      <w:szCs w:val="72"/>
      <w:lang w:val="en-NZ"/>
    </w:rPr>
  </w:style>
  <w:style w:type="character" w:customStyle="1" w:styleId="QuoteChar">
    <w:name w:val="Quote Char"/>
    <w:basedOn w:val="DefaultParagraphFont"/>
    <w:link w:val="Quote"/>
    <w:rsid w:val="00F51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30F"/>
    <w:pPr>
      <w:pageBreakBefore/>
    </w:pPr>
  </w:style>
  <w:style w:type="paragraph" w:customStyle="1" w:styleId="Border">
    <w:name w:val="Border"/>
    <w:basedOn w:val="Normal"/>
    <w:qFormat/>
    <w:rsid w:val="00F51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30F"/>
    <w:rPr>
      <w:b/>
      <w:bCs/>
      <w:i/>
      <w:iCs/>
      <w:color w:val="auto"/>
    </w:rPr>
  </w:style>
  <w:style w:type="paragraph" w:styleId="IntenseQuote">
    <w:name w:val="Intense Quote"/>
    <w:basedOn w:val="Normal"/>
    <w:next w:val="Normal"/>
    <w:link w:val="IntenseQuoteChar"/>
    <w:uiPriority w:val="30"/>
    <w:qFormat/>
    <w:rsid w:val="00F51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30F"/>
    <w:rPr>
      <w:smallCaps/>
      <w:color w:val="auto"/>
      <w:u w:val="single"/>
    </w:rPr>
  </w:style>
  <w:style w:type="character" w:styleId="IntenseReference">
    <w:name w:val="Intense Reference"/>
    <w:basedOn w:val="DefaultParagraphFont"/>
    <w:uiPriority w:val="32"/>
    <w:qFormat/>
    <w:rsid w:val="00F5130F"/>
    <w:rPr>
      <w:b/>
      <w:bCs/>
      <w:smallCaps/>
      <w:color w:val="auto"/>
      <w:spacing w:val="5"/>
      <w:u w:val="single"/>
    </w:rPr>
  </w:style>
  <w:style w:type="paragraph" w:customStyle="1" w:styleId="2ColumnHeading">
    <w:name w:val="2Column Heading"/>
    <w:basedOn w:val="BodyText"/>
    <w:qFormat/>
    <w:rsid w:val="00F5130F"/>
    <w:pPr>
      <w:spacing w:after="60"/>
      <w:ind w:left="-2268"/>
    </w:pPr>
    <w:rPr>
      <w:b/>
    </w:rPr>
  </w:style>
  <w:style w:type="paragraph" w:customStyle="1" w:styleId="Heading1TOC">
    <w:name w:val="Heading1 TOC"/>
    <w:basedOn w:val="Normal"/>
    <w:qFormat/>
    <w:rsid w:val="00F5130F"/>
    <w:pPr>
      <w:spacing w:before="240" w:after="120"/>
    </w:pPr>
    <w:rPr>
      <w:rFonts w:ascii="Times New Roman" w:hAnsi="Times New Roman"/>
      <w:b/>
      <w:sz w:val="32"/>
    </w:rPr>
  </w:style>
  <w:style w:type="paragraph" w:customStyle="1" w:styleId="Heading2TOC">
    <w:name w:val="Heading2 TOC"/>
    <w:basedOn w:val="Normal"/>
    <w:qFormat/>
    <w:rsid w:val="00F5130F"/>
    <w:pPr>
      <w:spacing w:before="240" w:after="60"/>
    </w:pPr>
    <w:rPr>
      <w:rFonts w:ascii="Times New Roman" w:hAnsi="Times New Roman"/>
      <w:b/>
      <w:sz w:val="28"/>
    </w:rPr>
  </w:style>
  <w:style w:type="character" w:customStyle="1" w:styleId="Underline">
    <w:name w:val="Underline"/>
    <w:basedOn w:val="DefaultParagraphFont"/>
    <w:qFormat/>
    <w:rsid w:val="00F5130F"/>
    <w:rPr>
      <w:u w:val="single"/>
    </w:rPr>
  </w:style>
  <w:style w:type="character" w:customStyle="1" w:styleId="BoldandItalics">
    <w:name w:val="Bold and Italics"/>
    <w:qFormat/>
    <w:rsid w:val="00F5130F"/>
    <w:rPr>
      <w:b/>
      <w:i/>
      <w:u w:val="none"/>
    </w:rPr>
  </w:style>
  <w:style w:type="paragraph" w:styleId="BalloonText">
    <w:name w:val="Balloon Text"/>
    <w:basedOn w:val="Normal"/>
    <w:link w:val="BalloonTextChar"/>
    <w:rsid w:val="00F5130F"/>
    <w:rPr>
      <w:rFonts w:ascii="Tahoma" w:hAnsi="Tahoma" w:cs="Tahoma"/>
      <w:sz w:val="16"/>
      <w:szCs w:val="16"/>
    </w:rPr>
  </w:style>
  <w:style w:type="character" w:customStyle="1" w:styleId="BalloonTextChar">
    <w:name w:val="Balloon Text Char"/>
    <w:basedOn w:val="DefaultParagraphFont"/>
    <w:link w:val="BalloonText"/>
    <w:rsid w:val="00F51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30F"/>
    <w:rPr>
      <w:b/>
      <w:color w:val="660033"/>
      <w:spacing w:val="0"/>
    </w:rPr>
  </w:style>
  <w:style w:type="paragraph" w:customStyle="1" w:styleId="Nameditemlist">
    <w:name w:val="Named item list"/>
    <w:basedOn w:val="BodyText"/>
    <w:qFormat/>
    <w:rsid w:val="00F5130F"/>
    <w:pPr>
      <w:tabs>
        <w:tab w:val="left" w:pos="2835"/>
      </w:tabs>
      <w:ind w:left="2835" w:hanging="2835"/>
    </w:pPr>
  </w:style>
  <w:style w:type="paragraph" w:customStyle="1" w:styleId="BodyTextnopadding">
    <w:name w:val="Body Text no padding"/>
    <w:basedOn w:val="BodyText"/>
    <w:qFormat/>
    <w:rsid w:val="00F5130F"/>
    <w:pPr>
      <w:spacing w:before="0" w:after="0"/>
    </w:pPr>
  </w:style>
  <w:style w:type="paragraph" w:customStyle="1" w:styleId="BodyTextBold">
    <w:name w:val="Body Text Bold"/>
    <w:basedOn w:val="BodyText"/>
    <w:qFormat/>
    <w:rsid w:val="00F5130F"/>
    <w:rPr>
      <w:b/>
    </w:rPr>
  </w:style>
  <w:style w:type="character" w:styleId="Hyperlink">
    <w:name w:val="Hyperlink"/>
    <w:basedOn w:val="DefaultParagraphFont"/>
    <w:uiPriority w:val="99"/>
    <w:unhideWhenUsed/>
    <w:rsid w:val="00240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7954</Characters>
  <Application>Microsoft Office Word</Application>
  <DocSecurity>0</DocSecurity>
  <Lines>265</Lines>
  <Paragraphs>157</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ICTTEN512 Design and implement an enterprise voice over</dc:title>
  <dc:subject>Approved</dc:subject>
  <dc:creator>Future Skills Organisation</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