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604" w:rsidP="00321604">
      <w:pPr>
        <w:pStyle w:val="Title"/>
      </w:pPr>
      <w:r>
        <w:fldChar w:fldCharType="begin"/>
      </w:r>
      <w:r>
        <w:instrText xml:space="preserve"> TITLE   \* MERGEFORMAT </w:instrText>
      </w:r>
      <w:r>
        <w:fldChar w:fldCharType="separate"/>
      </w:r>
      <w:r>
        <w:t>Assessment Requirements for ICTTEN418 Install and test a radio frequency identification system</w:t>
      </w:r>
      <w:r>
        <w:fldChar w:fldCharType="end"/>
      </w:r>
    </w:p>
    <w:p w:rsidR="00321604" w:rsidP="00321604">
      <w:pPr>
        <w:pStyle w:val="Version"/>
        <w:sectPr w:rsidSect="00152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15B" w:rsidP="0015215B">
      <w:pPr>
        <w:pStyle w:val="SuperHeading"/>
      </w:pPr>
      <w:r w:rsidRPr="0015215B">
        <w:t>Assessment Requirements for ICTTEN418 Install and test a radio frequency identification system</w:t>
      </w:r>
    </w:p>
    <w:p w:rsidR="00000000" w:rsidRPr="0015215B" w:rsidP="0015215B">
      <w:pPr>
        <w:pStyle w:val="Heading1"/>
      </w:pPr>
      <w:bookmarkStart w:id="1" w:name="O_764336"/>
      <w:bookmarkEnd w:id="1"/>
      <w:r w:rsidRPr="0015215B">
        <w:t>Modification History</w:t>
      </w:r>
    </w:p>
    <w:tbl>
      <w:tblPr>
        <w:tblW w:w="0" w:type="auto"/>
        <w:tblLayout w:type="fixed"/>
        <w:tblCellMar>
          <w:left w:w="62" w:type="dxa"/>
          <w:right w:w="62" w:type="dxa"/>
        </w:tblCellMar>
        <w:tblLook w:val="0000"/>
      </w:tblPr>
      <w:tblGrid>
        <w:gridCol w:w="2627"/>
        <w:gridCol w:w="6337"/>
      </w:tblGrid>
      <w:tr w:rsidTr="001521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15B" w:rsidP="0015215B">
            <w:pPr>
              <w:pStyle w:val="BodyText"/>
            </w:pPr>
            <w:r w:rsidRPr="001521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15B">
            <w:pPr>
              <w:pStyle w:val="BodyText"/>
              <w:rPr>
                <w:lang w:val="en-NZ"/>
              </w:rPr>
            </w:pPr>
            <w:r w:rsidRPr="0015215B">
              <w:rPr>
                <w:rStyle w:val="SpecialBold"/>
              </w:rPr>
              <w:t>Comments</w:t>
            </w:r>
          </w:p>
        </w:tc>
      </w:tr>
      <w:tr w:rsidTr="001521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15B">
            <w:pPr>
              <w:pStyle w:val="BodyText"/>
              <w:rPr>
                <w:lang w:val="en-NZ"/>
              </w:rPr>
            </w:pPr>
            <w:r w:rsidRPr="001521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15B" w:rsidP="0015215B">
            <w:pPr>
              <w:pStyle w:val="BodyText"/>
            </w:pPr>
            <w:r w:rsidRPr="0015215B">
              <w:t>This version first released with ICT Information and Communications Technology Training Package Version 2.0.</w:t>
            </w:r>
          </w:p>
        </w:tc>
      </w:tr>
    </w:tbl>
    <w:p w:rsidR="00000000" w:rsidRPr="0015215B" w:rsidP="0015215B">
      <w:pPr>
        <w:pStyle w:val="BodyText"/>
      </w:pPr>
    </w:p>
    <w:p w:rsidR="00000000" w:rsidRPr="0015215B" w:rsidP="0015215B">
      <w:pPr>
        <w:pStyle w:val="AllowPageBreak"/>
      </w:pPr>
    </w:p>
    <w:p w:rsidR="00000000" w:rsidRPr="0015215B" w:rsidP="0015215B">
      <w:pPr>
        <w:pStyle w:val="Heading1"/>
      </w:pPr>
      <w:bookmarkStart w:id="2" w:name="O_764337"/>
      <w:bookmarkEnd w:id="2"/>
      <w:r w:rsidRPr="0015215B">
        <w:t>Performance Evidence</w:t>
      </w:r>
    </w:p>
    <w:p w:rsidR="00000000" w:rsidRPr="0015215B" w:rsidP="00321604">
      <w:pPr>
        <w:pStyle w:val="BodyText"/>
      </w:pPr>
      <w:r w:rsidRPr="0015215B">
        <w:t>Evidence of ability to:</w:t>
      </w:r>
    </w:p>
    <w:p w:rsidR="00000000" w:rsidRPr="0015215B" w:rsidP="0015215B">
      <w:pPr>
        <w:pStyle w:val="ListBullet"/>
      </w:pPr>
      <w:r w:rsidRPr="0015215B">
        <w:t>plan installation</w:t>
      </w:r>
    </w:p>
    <w:p w:rsidR="00000000" w:rsidRPr="0015215B" w:rsidP="0015215B">
      <w:pPr>
        <w:pStyle w:val="ListBullet"/>
      </w:pPr>
      <w:r w:rsidRPr="0015215B">
        <w:t>use basic research skills for adapting radio frequency identific</w:t>
      </w:r>
      <w:r w:rsidRPr="0015215B">
        <w:t>ation (RFID) technologies to specified plan and design</w:t>
      </w:r>
    </w:p>
    <w:p w:rsidR="00000000" w:rsidRPr="0015215B" w:rsidP="0015215B">
      <w:pPr>
        <w:pStyle w:val="ListBullet"/>
      </w:pPr>
      <w:r w:rsidRPr="0015215B">
        <w:t>implement and verify RFID operations</w:t>
      </w:r>
    </w:p>
    <w:p w:rsidR="00000000" w:rsidRPr="0015215B" w:rsidP="0015215B">
      <w:pPr>
        <w:pStyle w:val="ListBullet"/>
      </w:pPr>
      <w:r w:rsidRPr="0015215B">
        <w:t>implement RFID architecture across a secure environment</w:t>
      </w:r>
    </w:p>
    <w:p w:rsidR="00000000" w:rsidRPr="0015215B" w:rsidP="0015215B">
      <w:pPr>
        <w:pStyle w:val="ListBullet"/>
      </w:pPr>
      <w:r w:rsidRPr="0015215B">
        <w:t>encode RFID tags and attach to items</w:t>
      </w:r>
    </w:p>
    <w:p w:rsidR="00000000" w:rsidRPr="0015215B" w:rsidP="0015215B">
      <w:pPr>
        <w:pStyle w:val="ListBullet"/>
      </w:pPr>
      <w:r w:rsidRPr="0015215B">
        <w:t>integrate RFID information into business applications</w:t>
      </w:r>
    </w:p>
    <w:p w:rsidR="00000000" w:rsidRPr="0015215B" w:rsidP="0015215B">
      <w:pPr>
        <w:pStyle w:val="ListBullet"/>
      </w:pPr>
      <w:r w:rsidRPr="0015215B">
        <w:t>configure network</w:t>
      </w:r>
      <w:r w:rsidRPr="0015215B">
        <w:t xml:space="preserve"> with IP addressing</w:t>
      </w:r>
    </w:p>
    <w:p w:rsidR="00000000" w:rsidRPr="0015215B" w:rsidP="0015215B">
      <w:pPr>
        <w:pStyle w:val="ListBullet"/>
      </w:pPr>
      <w:r w:rsidRPr="0015215B">
        <w:t>cable and test RFID network</w:t>
      </w:r>
    </w:p>
    <w:p w:rsidR="00000000" w:rsidRPr="0015215B" w:rsidP="0015215B">
      <w:pPr>
        <w:pStyle w:val="ListBullet"/>
      </w:pPr>
      <w:r w:rsidRPr="0015215B">
        <w:t>create technical and user documentation.</w:t>
      </w:r>
    </w:p>
    <w:p w:rsidR="00000000" w:rsidRPr="0015215B" w:rsidP="0015215B">
      <w:pPr>
        <w:pStyle w:val="BodyText"/>
      </w:pPr>
    </w:p>
    <w:p w:rsidR="00000000" w:rsidRPr="0015215B" w:rsidP="00321604">
      <w:pPr>
        <w:pStyle w:val="BodyText"/>
      </w:pPr>
      <w:r w:rsidRPr="0015215B">
        <w:t>Note: If a specific volume or frequency is not stated, then evidence must be provided at least once.</w:t>
      </w:r>
    </w:p>
    <w:p w:rsidR="00000000" w:rsidRPr="0015215B" w:rsidP="0015215B">
      <w:pPr>
        <w:pStyle w:val="Heading1"/>
      </w:pPr>
      <w:bookmarkStart w:id="3" w:name="O_764338"/>
      <w:bookmarkEnd w:id="3"/>
      <w:r w:rsidRPr="0015215B">
        <w:t>Knowledge Evidence</w:t>
      </w:r>
    </w:p>
    <w:p w:rsidR="00000000" w:rsidRPr="0015215B" w:rsidP="00321604">
      <w:pPr>
        <w:pStyle w:val="BodyText"/>
      </w:pPr>
      <w:r w:rsidRPr="0015215B">
        <w:t>To complete the unit requirem</w:t>
      </w:r>
      <w:r w:rsidRPr="0015215B">
        <w:t>ents safely and effectively, the individual must:</w:t>
      </w:r>
    </w:p>
    <w:p w:rsidR="00000000" w:rsidRPr="0015215B" w:rsidP="0015215B">
      <w:pPr>
        <w:pStyle w:val="ListBullet"/>
      </w:pPr>
      <w:r w:rsidRPr="0015215B">
        <w:t>explain the client business domain, business function and organisation</w:t>
      </w:r>
    </w:p>
    <w:p w:rsidR="00000000" w:rsidRPr="0015215B" w:rsidP="0015215B">
      <w:pPr>
        <w:pStyle w:val="ListBullet"/>
      </w:pPr>
      <w:r w:rsidRPr="0015215B">
        <w:t>describe common network cable types and connectors</w:t>
      </w:r>
    </w:p>
    <w:p w:rsidR="00000000" w:rsidRPr="0015215B" w:rsidP="0015215B">
      <w:pPr>
        <w:pStyle w:val="ListBullet"/>
      </w:pPr>
      <w:r w:rsidRPr="0015215B">
        <w:t>summarise compatibility issues and resolution procedures</w:t>
      </w:r>
    </w:p>
    <w:p w:rsidR="00000000" w:rsidRPr="0015215B" w:rsidP="0015215B">
      <w:pPr>
        <w:pStyle w:val="ListBullet"/>
      </w:pPr>
      <w:r w:rsidRPr="0015215B">
        <w:t xml:space="preserve">describe configuration of </w:t>
      </w:r>
      <w:r w:rsidRPr="0015215B">
        <w:t>internet protocol (IP) networks</w:t>
      </w:r>
    </w:p>
    <w:p w:rsidR="00000000" w:rsidRPr="0015215B" w:rsidP="0015215B">
      <w:pPr>
        <w:pStyle w:val="ListBullet"/>
      </w:pPr>
      <w:r w:rsidRPr="0015215B">
        <w:t>describe current industry-accepted hardware and software products used in RFID systems</w:t>
      </w:r>
    </w:p>
    <w:p w:rsidR="00000000" w:rsidRPr="0015215B" w:rsidP="0015215B">
      <w:pPr>
        <w:pStyle w:val="ListBullet"/>
      </w:pPr>
      <w:r w:rsidRPr="0015215B">
        <w:t>explain desktop applications and operating systems as required</w:t>
      </w:r>
    </w:p>
    <w:p w:rsidR="00000000" w:rsidRPr="0015215B" w:rsidP="0015215B">
      <w:pPr>
        <w:pStyle w:val="ListBullet"/>
      </w:pPr>
      <w:r w:rsidRPr="0015215B">
        <w:t>summarise enterprise communication and training systems in relation to tra</w:t>
      </w:r>
      <w:r w:rsidRPr="0015215B">
        <w:t>ining and advising staff involved in deployment</w:t>
      </w:r>
    </w:p>
    <w:p w:rsidR="00000000" w:rsidRPr="0015215B" w:rsidP="0015215B">
      <w:pPr>
        <w:pStyle w:val="ListBullet"/>
      </w:pPr>
      <w:r w:rsidRPr="0015215B">
        <w:t>summarise network topologies</w:t>
      </w:r>
    </w:p>
    <w:p w:rsidR="00000000" w:rsidRPr="0015215B" w:rsidP="0015215B">
      <w:pPr>
        <w:pStyle w:val="ListBullet"/>
      </w:pPr>
      <w:r w:rsidRPr="0015215B">
        <w:t>outline RFID technologies including:</w:t>
      </w:r>
    </w:p>
    <w:p w:rsidR="00000000" w:rsidRPr="0015215B" w:rsidP="0015215B">
      <w:pPr>
        <w:pStyle w:val="ListBullet2"/>
      </w:pPr>
      <w:r w:rsidRPr="0015215B">
        <w:t>network operating systems</w:t>
      </w:r>
    </w:p>
    <w:p w:rsidR="00000000" w:rsidRPr="0015215B" w:rsidP="0015215B">
      <w:pPr>
        <w:pStyle w:val="ListBullet2"/>
      </w:pPr>
      <w:r w:rsidRPr="0015215B">
        <w:t>protocols</w:t>
      </w:r>
    </w:p>
    <w:p w:rsidR="00000000" w:rsidRPr="0015215B" w:rsidP="0015215B">
      <w:pPr>
        <w:pStyle w:val="ListBullet2"/>
      </w:pPr>
      <w:r w:rsidRPr="0015215B">
        <w:t>interrogators and sensors</w:t>
      </w:r>
    </w:p>
    <w:p w:rsidR="00000000" w:rsidRPr="0015215B" w:rsidP="0015215B">
      <w:pPr>
        <w:pStyle w:val="ListBullet2"/>
      </w:pPr>
      <w:r w:rsidRPr="0015215B">
        <w:t>wireless technologies</w:t>
      </w:r>
    </w:p>
    <w:p w:rsidR="00000000" w:rsidRPr="0015215B" w:rsidP="0015215B">
      <w:pPr>
        <w:pStyle w:val="ListBullet2"/>
      </w:pPr>
      <w:r w:rsidRPr="0015215B">
        <w:t>cabling standards.</w:t>
      </w:r>
    </w:p>
    <w:p w:rsidR="00000000" w:rsidRPr="0015215B" w:rsidP="0015215B">
      <w:pPr>
        <w:pStyle w:val="AllowPageBreak"/>
      </w:pPr>
    </w:p>
    <w:p w:rsidR="00000000" w:rsidRPr="0015215B" w:rsidP="0015215B">
      <w:pPr>
        <w:pStyle w:val="Heading1"/>
      </w:pPr>
      <w:bookmarkStart w:id="4" w:name="O_764339"/>
      <w:bookmarkEnd w:id="4"/>
      <w:r w:rsidRPr="0015215B">
        <w:t>Assessment Conditions</w:t>
      </w:r>
    </w:p>
    <w:p w:rsidR="00000000" w:rsidRPr="0015215B" w:rsidP="00321604">
      <w:pPr>
        <w:pStyle w:val="BodyText"/>
      </w:pPr>
      <w:r w:rsidRPr="0015215B">
        <w:t>Gather evidence to demonstrate consistent performance in conditions that are safe and replicate the workplace. Noise levels, production flow, interruptions and time variances should be typical of those experienced in the telecommunications networks engine</w:t>
      </w:r>
      <w:r w:rsidRPr="0015215B">
        <w:t>ering field of work and include access to:</w:t>
      </w:r>
    </w:p>
    <w:p w:rsidR="00000000" w:rsidRPr="0015215B" w:rsidP="0015215B">
      <w:pPr>
        <w:pStyle w:val="ListBullet"/>
      </w:pPr>
      <w:r w:rsidRPr="0015215B">
        <w:t>a site where RFID installation may be conducted</w:t>
      </w:r>
    </w:p>
    <w:p w:rsidR="00000000" w:rsidRPr="0015215B" w:rsidP="0015215B">
      <w:pPr>
        <w:pStyle w:val="ListBullet"/>
      </w:pPr>
      <w:r w:rsidRPr="0015215B">
        <w:t>field measurement equipment currently used in industry</w:t>
      </w:r>
    </w:p>
    <w:p w:rsidR="00000000" w:rsidRPr="0015215B" w:rsidP="0015215B">
      <w:pPr>
        <w:pStyle w:val="ListBullet"/>
      </w:pPr>
      <w:r w:rsidRPr="0015215B">
        <w:t>relevant network element specifications</w:t>
      </w:r>
    </w:p>
    <w:p w:rsidR="00000000" w:rsidRPr="0015215B" w:rsidP="0015215B">
      <w:pPr>
        <w:pStyle w:val="ListBullet"/>
      </w:pPr>
      <w:r w:rsidRPr="0015215B">
        <w:t>technical requirements for an RFID network</w:t>
      </w:r>
    </w:p>
    <w:p w:rsidR="00000000" w:rsidRPr="0015215B" w:rsidP="0015215B">
      <w:pPr>
        <w:pStyle w:val="ListBullet"/>
      </w:pPr>
      <w:r w:rsidRPr="0015215B">
        <w:t>cabling</w:t>
      </w:r>
    </w:p>
    <w:p w:rsidR="00000000" w:rsidRPr="0015215B" w:rsidP="0015215B">
      <w:pPr>
        <w:pStyle w:val="ListBullet"/>
      </w:pPr>
      <w:r w:rsidRPr="0015215B">
        <w:t>networked (LAN) co</w:t>
      </w:r>
      <w:r w:rsidRPr="0015215B">
        <w:t>mputers</w:t>
      </w:r>
    </w:p>
    <w:p w:rsidR="00000000" w:rsidRPr="0015215B" w:rsidP="0015215B">
      <w:pPr>
        <w:pStyle w:val="ListBullet"/>
      </w:pPr>
      <w:r w:rsidRPr="0015215B">
        <w:t>workstations</w:t>
      </w:r>
    </w:p>
    <w:p w:rsidR="00000000" w:rsidRPr="0015215B" w:rsidP="0015215B">
      <w:pPr>
        <w:pStyle w:val="ListBullet"/>
      </w:pPr>
      <w:r w:rsidRPr="0015215B">
        <w:t>RFID diagnostic software</w:t>
      </w:r>
    </w:p>
    <w:p w:rsidR="00000000" w:rsidRPr="0015215B" w:rsidP="0015215B">
      <w:pPr>
        <w:pStyle w:val="ListBullet"/>
      </w:pPr>
      <w:r w:rsidRPr="0015215B">
        <w:t xml:space="preserve">wide area network (WAN) service point of presence. </w:t>
      </w:r>
    </w:p>
    <w:p w:rsidR="00000000" w:rsidRPr="0015215B" w:rsidP="0015215B">
      <w:pPr>
        <w:pStyle w:val="BodyText"/>
      </w:pPr>
    </w:p>
    <w:p w:rsidR="00000000" w:rsidRPr="0015215B" w:rsidP="00321604">
      <w:pPr>
        <w:pStyle w:val="BodyText"/>
      </w:pPr>
      <w:r w:rsidRPr="0015215B">
        <w:t>Assessors of this unit must satisfy the requirements for assessors in applicable vocational education and training legislation, frameworks and/or standards.</w:t>
      </w:r>
    </w:p>
    <w:p w:rsidR="00000000" w:rsidRPr="0015215B" w:rsidP="0015215B">
      <w:pPr>
        <w:pStyle w:val="Heading1"/>
      </w:pPr>
      <w:bookmarkStart w:id="5" w:name="O_764342"/>
      <w:bookmarkEnd w:id="5"/>
      <w:r w:rsidRPr="0015215B">
        <w:t>Links</w:t>
      </w:r>
    </w:p>
    <w:p w:rsidR="00000000" w:rsidRPr="0015215B" w:rsidP="00321604">
      <w:pPr>
        <w:pStyle w:val="BodyText"/>
      </w:pPr>
      <w:r w:rsidRPr="0015215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B4108">
        <w:rPr>
          <w:rStyle w:val="Hyperlink"/>
        </w:rPr>
        <w:t>https://vetnet.gov.au/Pages/TrainingDocs.aspx?q=a53af4e4-b400-484e-b778-71c9e9d6aff2</w:t>
      </w:r>
      <w:r>
        <w:fldChar w:fldCharType="end"/>
      </w:r>
    </w:p>
    <w:p w:rsidR="00000000" w:rsidRPr="0015215B" w:rsidP="0015215B"/>
    <w:sectPr w:rsidSect="001521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5B" w:rsidRPr="00321604" w:rsidP="00321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04" w:rsidP="00152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1604" w:rsidP="001521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21604" w:rsidP="00152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15B" w:rsidRPr="00321604" w:rsidP="00321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04" w:rsidRPr="002D2AF8" w:rsidP="0015215B">
    <w:pPr>
      <w:pStyle w:val="Header"/>
      <w:framePr w:wrap="around"/>
    </w:pPr>
    <w:r>
      <w:fldChar w:fldCharType="begin"/>
    </w:r>
    <w:r>
      <w:instrText xml:space="preserve"> TITLE   \* MERGEFORMAT </w:instrText>
    </w:r>
    <w:r>
      <w:fldChar w:fldCharType="separate"/>
    </w:r>
    <w:r>
      <w:t>Assessment Requirements for ICTTEN418 Install and test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21604" w:rsidP="00152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A9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4B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8F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15B"/>
    <w:pPr>
      <w:spacing w:before="360" w:after="60"/>
      <w:outlineLvl w:val="0"/>
    </w:pPr>
    <w:rPr>
      <w:sz w:val="32"/>
    </w:rPr>
  </w:style>
  <w:style w:type="paragraph" w:styleId="Heading2">
    <w:name w:val="heading 2"/>
    <w:basedOn w:val="HeadingBase"/>
    <w:next w:val="BodyText"/>
    <w:link w:val="Heading2Char"/>
    <w:qFormat/>
    <w:rsid w:val="0015215B"/>
    <w:pPr>
      <w:keepLines/>
      <w:spacing w:before="240" w:after="120"/>
      <w:outlineLvl w:val="1"/>
    </w:pPr>
    <w:rPr>
      <w:sz w:val="28"/>
      <w:szCs w:val="40"/>
    </w:rPr>
  </w:style>
  <w:style w:type="paragraph" w:styleId="Heading3">
    <w:name w:val="heading 3"/>
    <w:basedOn w:val="HeadingBase"/>
    <w:next w:val="BodyText"/>
    <w:link w:val="Heading3Char"/>
    <w:qFormat/>
    <w:rsid w:val="0015215B"/>
    <w:pPr>
      <w:spacing w:before="180" w:after="120"/>
      <w:outlineLvl w:val="2"/>
    </w:pPr>
    <w:rPr>
      <w:spacing w:val="-10"/>
      <w:kern w:val="32"/>
    </w:rPr>
  </w:style>
  <w:style w:type="paragraph" w:styleId="Heading4">
    <w:name w:val="heading 4"/>
    <w:basedOn w:val="HeadingBase"/>
    <w:next w:val="BodyText"/>
    <w:link w:val="Heading4Char"/>
    <w:qFormat/>
    <w:rsid w:val="0015215B"/>
    <w:pPr>
      <w:spacing w:before="160" w:after="120"/>
      <w:outlineLvl w:val="3"/>
    </w:pPr>
    <w:rPr>
      <w:sz w:val="22"/>
    </w:rPr>
  </w:style>
  <w:style w:type="paragraph" w:styleId="Heading5">
    <w:name w:val="heading 5"/>
    <w:basedOn w:val="HeadingBase"/>
    <w:next w:val="Normal"/>
    <w:link w:val="Heading5Char"/>
    <w:qFormat/>
    <w:rsid w:val="0015215B"/>
    <w:pPr>
      <w:spacing w:before="80"/>
      <w:outlineLvl w:val="4"/>
    </w:pPr>
    <w:rPr>
      <w:color w:val="918585"/>
      <w:sz w:val="20"/>
    </w:rPr>
  </w:style>
  <w:style w:type="paragraph" w:styleId="Heading6">
    <w:name w:val="heading 6"/>
    <w:basedOn w:val="HeadingBase"/>
    <w:next w:val="Normal"/>
    <w:link w:val="Heading6Char"/>
    <w:qFormat/>
    <w:rsid w:val="0015215B"/>
    <w:pPr>
      <w:spacing w:before="60"/>
      <w:outlineLvl w:val="5"/>
    </w:pPr>
    <w:rPr>
      <w:color w:val="918585"/>
      <w:sz w:val="20"/>
    </w:rPr>
  </w:style>
  <w:style w:type="paragraph" w:styleId="Heading7">
    <w:name w:val="heading 7"/>
    <w:basedOn w:val="Normal"/>
    <w:next w:val="Normal"/>
    <w:link w:val="Heading7Char"/>
    <w:qFormat/>
    <w:rsid w:val="0015215B"/>
    <w:pPr>
      <w:ind w:left="720"/>
      <w:outlineLvl w:val="6"/>
    </w:pPr>
    <w:rPr>
      <w:i/>
    </w:rPr>
  </w:style>
  <w:style w:type="paragraph" w:styleId="Heading8">
    <w:name w:val="heading 8"/>
    <w:basedOn w:val="Normal"/>
    <w:next w:val="Normal"/>
    <w:link w:val="Heading8Char"/>
    <w:qFormat/>
    <w:rsid w:val="0015215B"/>
    <w:pPr>
      <w:ind w:left="720"/>
      <w:outlineLvl w:val="7"/>
    </w:pPr>
    <w:rPr>
      <w:i/>
    </w:rPr>
  </w:style>
  <w:style w:type="paragraph" w:styleId="Heading9">
    <w:name w:val="heading 9"/>
    <w:basedOn w:val="Normal"/>
    <w:next w:val="Normal"/>
    <w:link w:val="Heading9Char"/>
    <w:qFormat/>
    <w:rsid w:val="0015215B"/>
    <w:pPr>
      <w:ind w:left="720"/>
      <w:outlineLvl w:val="8"/>
    </w:pPr>
    <w:rPr>
      <w:i/>
    </w:rPr>
  </w:style>
  <w:style w:type="character" w:default="1" w:styleId="DefaultParagraphFont">
    <w:name w:val="Default Paragraph Font"/>
    <w:uiPriority w:val="1"/>
    <w:unhideWhenUsed/>
    <w:rsid w:val="0015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15B"/>
  </w:style>
  <w:style w:type="character" w:customStyle="1" w:styleId="Heading1Char">
    <w:name w:val="Heading 1 Char"/>
    <w:basedOn w:val="DefaultParagraphFont"/>
    <w:link w:val="Heading1"/>
    <w:rsid w:val="0015215B"/>
    <w:rPr>
      <w:rFonts w:ascii="Times New Roman" w:eastAsia="Times New Roman" w:hAnsi="Times New Roman" w:cs="Times New Roman"/>
      <w:b/>
      <w:sz w:val="32"/>
      <w:szCs w:val="20"/>
      <w:lang w:eastAsia="en-US"/>
    </w:rPr>
  </w:style>
  <w:style w:type="paragraph" w:styleId="BodyText">
    <w:name w:val="Body Text"/>
    <w:basedOn w:val="Normal"/>
    <w:link w:val="BodyTextChar"/>
    <w:rsid w:val="00152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15B"/>
    <w:rPr>
      <w:rFonts w:ascii="Times New Roman" w:eastAsia="Times New Roman" w:hAnsi="Times New Roman" w:cs="Times New Roman"/>
      <w:sz w:val="24"/>
      <w:lang w:eastAsia="en-US"/>
    </w:rPr>
  </w:style>
  <w:style w:type="paragraph" w:styleId="ListBullet">
    <w:name w:val="List Bullet"/>
    <w:basedOn w:val="List"/>
    <w:rsid w:val="0015215B"/>
    <w:pPr>
      <w:numPr>
        <w:numId w:val="12"/>
      </w:numPr>
      <w:tabs>
        <w:tab w:val="clear" w:pos="340"/>
      </w:tabs>
      <w:spacing w:before="40" w:after="40"/>
    </w:pPr>
  </w:style>
  <w:style w:type="character" w:customStyle="1" w:styleId="SpecialBold">
    <w:name w:val="Special Bold"/>
    <w:basedOn w:val="DefaultParagraphFont"/>
    <w:rsid w:val="0015215B"/>
    <w:rPr>
      <w:b/>
      <w:spacing w:val="0"/>
    </w:rPr>
  </w:style>
  <w:style w:type="paragraph" w:styleId="ListBullet2">
    <w:name w:val="List Bullet 2"/>
    <w:basedOn w:val="List2"/>
    <w:rsid w:val="0015215B"/>
    <w:pPr>
      <w:numPr>
        <w:numId w:val="13"/>
      </w:numPr>
      <w:tabs>
        <w:tab w:val="clear" w:pos="680"/>
      </w:tabs>
    </w:pPr>
  </w:style>
  <w:style w:type="paragraph" w:customStyle="1" w:styleId="SuperHeading">
    <w:name w:val="SuperHeading"/>
    <w:basedOn w:val="Normal"/>
    <w:rsid w:val="0015215B"/>
    <w:pPr>
      <w:spacing w:before="240" w:after="120"/>
      <w:outlineLvl w:val="0"/>
    </w:pPr>
    <w:rPr>
      <w:rFonts w:ascii="Times New Roman" w:hAnsi="Times New Roman"/>
      <w:b/>
      <w:sz w:val="32"/>
    </w:rPr>
  </w:style>
  <w:style w:type="paragraph" w:customStyle="1" w:styleId="AllowPageBreak">
    <w:name w:val="AllowPageBreak"/>
    <w:rsid w:val="00152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15B"/>
    <w:rPr>
      <w:rFonts w:ascii="Courier New" w:eastAsia="Times New Roman" w:hAnsi="Courier New" w:cs="Times New Roman"/>
      <w:i/>
      <w:szCs w:val="20"/>
      <w:lang w:eastAsia="en-US"/>
    </w:rPr>
  </w:style>
  <w:style w:type="paragraph" w:customStyle="1" w:styleId="HeadingBase">
    <w:name w:val="Heading Base"/>
    <w:rsid w:val="0015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15B"/>
    <w:pPr>
      <w:tabs>
        <w:tab w:val="right" w:leader="dot" w:pos="9072"/>
      </w:tabs>
      <w:ind w:left="567"/>
    </w:pPr>
    <w:rPr>
      <w:szCs w:val="22"/>
    </w:rPr>
  </w:style>
  <w:style w:type="paragraph" w:customStyle="1" w:styleId="TOCBase">
    <w:name w:val="TOC Base"/>
    <w:rsid w:val="0015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15B"/>
    <w:pPr>
      <w:tabs>
        <w:tab w:val="right" w:leader="dot" w:pos="9072"/>
      </w:tabs>
      <w:spacing w:before="40" w:after="40"/>
      <w:ind w:left="284"/>
    </w:pPr>
    <w:rPr>
      <w:rFonts w:ascii="Times New Roman" w:hAnsi="Times New Roman"/>
    </w:rPr>
  </w:style>
  <w:style w:type="paragraph" w:styleId="TOC1">
    <w:name w:val="toc 1"/>
    <w:basedOn w:val="TOCBase"/>
    <w:next w:val="Normal"/>
    <w:rsid w:val="00152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15B"/>
    <w:rPr>
      <w:rFonts w:ascii="Times New Roman" w:eastAsia="Times New Roman" w:hAnsi="Times New Roman" w:cs="Times New Roman"/>
      <w:sz w:val="16"/>
      <w:lang w:eastAsia="en-US"/>
    </w:rPr>
  </w:style>
  <w:style w:type="paragraph" w:styleId="Title">
    <w:name w:val="Title"/>
    <w:basedOn w:val="HeadingBase"/>
    <w:link w:val="TitleChar"/>
    <w:qFormat/>
    <w:rsid w:val="0015215B"/>
    <w:pPr>
      <w:spacing w:before="5040"/>
      <w:jc w:val="center"/>
    </w:pPr>
    <w:rPr>
      <w:sz w:val="48"/>
      <w:szCs w:val="72"/>
      <w:lang w:val="en-US"/>
    </w:rPr>
  </w:style>
  <w:style w:type="character" w:customStyle="1" w:styleId="TitleChar">
    <w:name w:val="Title Char"/>
    <w:basedOn w:val="DefaultParagraphFont"/>
    <w:link w:val="Title"/>
    <w:rsid w:val="0015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15B"/>
    <w:pPr>
      <w:tabs>
        <w:tab w:val="left" w:pos="3600"/>
        <w:tab w:val="left" w:pos="3958"/>
      </w:tabs>
    </w:pPr>
  </w:style>
  <w:style w:type="paragraph" w:styleId="List">
    <w:name w:val="List"/>
    <w:basedOn w:val="BodyText"/>
    <w:next w:val="BodyText"/>
    <w:rsid w:val="0015215B"/>
    <w:pPr>
      <w:tabs>
        <w:tab w:val="left" w:pos="340"/>
      </w:tabs>
      <w:spacing w:before="60" w:after="60"/>
      <w:ind w:left="340" w:hanging="340"/>
    </w:pPr>
  </w:style>
  <w:style w:type="paragraph" w:customStyle="1" w:styleId="Note">
    <w:name w:val="Note"/>
    <w:basedOn w:val="BodyText"/>
    <w:rsid w:val="00152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15B"/>
    <w:pPr>
      <w:framePr w:wrap="auto" w:hAnchor="text" w:y="6049"/>
    </w:pPr>
    <w:rPr>
      <w:color w:val="000000"/>
      <w:sz w:val="40"/>
    </w:rPr>
  </w:style>
  <w:style w:type="paragraph" w:customStyle="1" w:styleId="TOCTitle">
    <w:name w:val="TOCTitle"/>
    <w:basedOn w:val="Heading1"/>
    <w:rsid w:val="0015215B"/>
    <w:pPr>
      <w:spacing w:after="240"/>
      <w:jc w:val="center"/>
      <w:outlineLvl w:val="9"/>
    </w:pPr>
    <w:rPr>
      <w:caps/>
    </w:rPr>
  </w:style>
  <w:style w:type="paragraph" w:customStyle="1" w:styleId="Version">
    <w:name w:val="Version"/>
    <w:rsid w:val="00152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15B"/>
    <w:pPr>
      <w:keepNext w:val="0"/>
      <w:tabs>
        <w:tab w:val="right" w:pos="4176"/>
      </w:tabs>
      <w:ind w:left="198" w:hanging="198"/>
    </w:pPr>
    <w:rPr>
      <w:rFonts w:ascii="Garamond" w:hAnsi="Garamond"/>
    </w:rPr>
  </w:style>
  <w:style w:type="paragraph" w:styleId="IndexHeading">
    <w:name w:val="index heading"/>
    <w:basedOn w:val="Normal"/>
    <w:next w:val="Index1"/>
    <w:semiHidden/>
    <w:rsid w:val="0015215B"/>
    <w:pPr>
      <w:spacing w:before="120" w:after="120"/>
    </w:pPr>
    <w:rPr>
      <w:rFonts w:ascii="Arial" w:hAnsi="Arial"/>
      <w:b/>
      <w:color w:val="918585"/>
      <w:sz w:val="24"/>
    </w:rPr>
  </w:style>
  <w:style w:type="paragraph" w:styleId="Header">
    <w:name w:val="header"/>
    <w:basedOn w:val="Normal"/>
    <w:link w:val="HeaderChar"/>
    <w:rsid w:val="0015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15B"/>
    <w:rPr>
      <w:rFonts w:ascii="Times New Roman" w:eastAsia="Times New Roman" w:hAnsi="Times New Roman" w:cs="Times New Roman"/>
      <w:sz w:val="16"/>
      <w:szCs w:val="20"/>
      <w:lang w:val="en-GB" w:eastAsia="en-US"/>
    </w:rPr>
  </w:style>
  <w:style w:type="paragraph" w:customStyle="1" w:styleId="Chapter">
    <w:name w:val="Chapter"/>
    <w:basedOn w:val="Normal"/>
    <w:rsid w:val="0015215B"/>
    <w:pPr>
      <w:spacing w:before="240"/>
    </w:pPr>
    <w:rPr>
      <w:rFonts w:ascii="Times New Roman" w:hAnsi="Times New Roman"/>
      <w:smallCaps/>
      <w:spacing w:val="80"/>
      <w:sz w:val="28"/>
    </w:rPr>
  </w:style>
  <w:style w:type="paragraph" w:customStyle="1" w:styleId="InChapter">
    <w:name w:val="InChapter"/>
    <w:basedOn w:val="Heading3"/>
    <w:rsid w:val="0015215B"/>
    <w:pPr>
      <w:spacing w:after="240"/>
      <w:outlineLvl w:val="9"/>
    </w:pPr>
    <w:rPr>
      <w:noProof/>
    </w:rPr>
  </w:style>
  <w:style w:type="paragraph" w:styleId="Index2">
    <w:name w:val="index 2"/>
    <w:basedOn w:val="Normal"/>
    <w:next w:val="Normal"/>
    <w:semiHidden/>
    <w:rsid w:val="0015215B"/>
    <w:pPr>
      <w:tabs>
        <w:tab w:val="right" w:pos="4176"/>
      </w:tabs>
      <w:ind w:left="568" w:hanging="284"/>
    </w:pPr>
    <w:rPr>
      <w:rFonts w:ascii="Garamond" w:hAnsi="Garamond"/>
    </w:rPr>
  </w:style>
  <w:style w:type="paragraph" w:customStyle="1" w:styleId="Byline">
    <w:name w:val="Byline"/>
    <w:rsid w:val="0015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15B"/>
    <w:pPr>
      <w:tabs>
        <w:tab w:val="clear" w:pos="3600"/>
        <w:tab w:val="clear" w:pos="3958"/>
      </w:tabs>
      <w:jc w:val="right"/>
    </w:pPr>
  </w:style>
  <w:style w:type="character" w:styleId="Emphasis">
    <w:name w:val="Emphasis"/>
    <w:basedOn w:val="DefaultParagraphFont"/>
    <w:qFormat/>
    <w:rsid w:val="0015215B"/>
    <w:rPr>
      <w:i/>
    </w:rPr>
  </w:style>
  <w:style w:type="paragraph" w:styleId="Caption">
    <w:name w:val="caption"/>
    <w:basedOn w:val="BodyText"/>
    <w:next w:val="Normal"/>
    <w:qFormat/>
    <w:rsid w:val="0015215B"/>
    <w:pPr>
      <w:framePr w:w="2268" w:hSpace="181" w:vSpace="181" w:wrap="around" w:vAnchor="text" w:hAnchor="page" w:x="1135" w:y="285" w:anchorLock="1"/>
    </w:pPr>
    <w:rPr>
      <w:i/>
    </w:rPr>
  </w:style>
  <w:style w:type="paragraph" w:customStyle="1" w:styleId="MiniTOCTitle">
    <w:name w:val="MiniTOCTitle"/>
    <w:basedOn w:val="Heading4"/>
    <w:rsid w:val="0015215B"/>
    <w:pPr>
      <w:spacing w:before="240"/>
      <w:outlineLvl w:val="9"/>
    </w:pPr>
    <w:rPr>
      <w:noProof/>
      <w:sz w:val="24"/>
    </w:rPr>
  </w:style>
  <w:style w:type="paragraph" w:customStyle="1" w:styleId="MiniTOCItem">
    <w:name w:val="MiniTOCItem"/>
    <w:basedOn w:val="ListBullet"/>
    <w:rsid w:val="0015215B"/>
    <w:pPr>
      <w:numPr>
        <w:numId w:val="0"/>
      </w:numPr>
      <w:tabs>
        <w:tab w:val="right" w:leader="dot" w:pos="6521"/>
      </w:tabs>
      <w:spacing w:before="0" w:after="0"/>
    </w:pPr>
  </w:style>
  <w:style w:type="paragraph" w:customStyle="1" w:styleId="TOFTitle">
    <w:name w:val="TOFTitle"/>
    <w:basedOn w:val="TOCTitle"/>
    <w:rsid w:val="0015215B"/>
  </w:style>
  <w:style w:type="paragraph" w:styleId="TableofFigures">
    <w:name w:val="table of figures"/>
    <w:basedOn w:val="Normal"/>
    <w:next w:val="Normal"/>
    <w:semiHidden/>
    <w:rsid w:val="0015215B"/>
    <w:pPr>
      <w:tabs>
        <w:tab w:val="right" w:leader="dot" w:pos="9072"/>
      </w:tabs>
      <w:ind w:left="970" w:hanging="403"/>
    </w:pPr>
    <w:rPr>
      <w:rFonts w:ascii="Times New Roman" w:hAnsi="Times New Roman"/>
      <w:b/>
    </w:rPr>
  </w:style>
  <w:style w:type="paragraph" w:styleId="ListNumber">
    <w:name w:val="List Number"/>
    <w:basedOn w:val="List"/>
    <w:rsid w:val="0015215B"/>
    <w:pPr>
      <w:numPr>
        <w:numId w:val="15"/>
      </w:numPr>
      <w:tabs>
        <w:tab w:val="clear" w:pos="340"/>
      </w:tabs>
    </w:pPr>
  </w:style>
  <w:style w:type="character" w:customStyle="1" w:styleId="WingdingSymbols">
    <w:name w:val="Wingding Symbols"/>
    <w:rsid w:val="0015215B"/>
    <w:rPr>
      <w:rFonts w:ascii="Wingdings" w:hAnsi="Wingdings"/>
    </w:rPr>
  </w:style>
  <w:style w:type="paragraph" w:customStyle="1" w:styleId="TableHeading">
    <w:name w:val="Table Heading"/>
    <w:basedOn w:val="HeadingBase"/>
    <w:rsid w:val="0015215B"/>
    <w:pPr>
      <w:keepLines/>
      <w:pBdr>
        <w:bottom w:val="single" w:sz="6" w:space="1" w:color="918585"/>
      </w:pBdr>
      <w:spacing w:before="240"/>
    </w:pPr>
  </w:style>
  <w:style w:type="character" w:customStyle="1" w:styleId="HotSpot">
    <w:name w:val="HotSpot"/>
    <w:rsid w:val="0015215B"/>
    <w:rPr>
      <w:color w:val="0033CC"/>
      <w:u w:val="none"/>
    </w:rPr>
  </w:style>
  <w:style w:type="paragraph" w:customStyle="1" w:styleId="BodyTextRight">
    <w:name w:val="Body Text Right"/>
    <w:basedOn w:val="BodyText"/>
    <w:rsid w:val="0015215B"/>
    <w:pPr>
      <w:spacing w:before="0" w:after="0"/>
      <w:jc w:val="right"/>
    </w:pPr>
  </w:style>
  <w:style w:type="paragraph" w:styleId="Index3">
    <w:name w:val="index 3"/>
    <w:basedOn w:val="ListNumber2"/>
    <w:next w:val="Normal"/>
    <w:semiHidden/>
    <w:rsid w:val="0015215B"/>
    <w:pPr>
      <w:numPr>
        <w:numId w:val="0"/>
      </w:numPr>
      <w:tabs>
        <w:tab w:val="right" w:leader="dot" w:pos="4176"/>
      </w:tabs>
    </w:pPr>
  </w:style>
  <w:style w:type="paragraph" w:styleId="ListNumber2">
    <w:name w:val="List Number 2"/>
    <w:basedOn w:val="List2"/>
    <w:rsid w:val="0015215B"/>
    <w:pPr>
      <w:numPr>
        <w:numId w:val="10"/>
      </w:numPr>
      <w:tabs>
        <w:tab w:val="clear" w:pos="1060"/>
      </w:tabs>
    </w:pPr>
  </w:style>
  <w:style w:type="paragraph" w:customStyle="1" w:styleId="MarginNote">
    <w:name w:val="Margin Note"/>
    <w:basedOn w:val="BodyText"/>
    <w:rsid w:val="0015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15B"/>
    <w:rPr>
      <w:sz w:val="32"/>
    </w:rPr>
  </w:style>
  <w:style w:type="paragraph" w:customStyle="1" w:styleId="HeadingProcedure">
    <w:name w:val="Heading Procedure"/>
    <w:basedOn w:val="HeadingBase"/>
    <w:next w:val="Normal"/>
    <w:rsid w:val="0015215B"/>
    <w:pPr>
      <w:tabs>
        <w:tab w:val="left" w:pos="0"/>
      </w:tabs>
      <w:spacing w:before="120" w:after="60"/>
    </w:pPr>
    <w:rPr>
      <w:i/>
      <w:color w:val="918585"/>
      <w:sz w:val="22"/>
    </w:rPr>
  </w:style>
  <w:style w:type="paragraph" w:customStyle="1" w:styleId="TableBodyText">
    <w:name w:val="Table Body Text"/>
    <w:basedOn w:val="BodyText"/>
    <w:rsid w:val="0015215B"/>
    <w:pPr>
      <w:spacing w:before="60" w:after="60"/>
    </w:pPr>
  </w:style>
  <w:style w:type="paragraph" w:styleId="ListContinue">
    <w:name w:val="List Continue"/>
    <w:basedOn w:val="List"/>
    <w:rsid w:val="0015215B"/>
    <w:pPr>
      <w:ind w:firstLine="0"/>
    </w:pPr>
  </w:style>
  <w:style w:type="paragraph" w:customStyle="1" w:styleId="ListNote">
    <w:name w:val="List Note"/>
    <w:basedOn w:val="List"/>
    <w:rsid w:val="0015215B"/>
    <w:pPr>
      <w:pBdr>
        <w:top w:val="single" w:sz="6" w:space="2" w:color="918585"/>
        <w:bottom w:val="single" w:sz="6" w:space="2" w:color="918585"/>
      </w:pBdr>
      <w:tabs>
        <w:tab w:val="left" w:pos="1021"/>
      </w:tabs>
      <w:ind w:firstLine="0"/>
    </w:pPr>
  </w:style>
  <w:style w:type="paragraph" w:customStyle="1" w:styleId="Warning">
    <w:name w:val="Warning"/>
    <w:basedOn w:val="BodyText"/>
    <w:rsid w:val="0015215B"/>
    <w:pPr>
      <w:shd w:val="clear" w:color="auto" w:fill="D9D9D9"/>
      <w:tabs>
        <w:tab w:val="left" w:pos="992"/>
      </w:tabs>
      <w:ind w:left="119" w:right="119"/>
    </w:pPr>
    <w:rPr>
      <w:sz w:val="20"/>
    </w:rPr>
  </w:style>
  <w:style w:type="paragraph" w:customStyle="1" w:styleId="MarginIcons">
    <w:name w:val="Margin Icons"/>
    <w:basedOn w:val="BodyText"/>
    <w:rsid w:val="0015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15B"/>
    <w:rPr>
      <w:rFonts w:ascii="Courier New" w:hAnsi="Courier New"/>
    </w:rPr>
  </w:style>
  <w:style w:type="paragraph" w:customStyle="1" w:styleId="NoteBullet">
    <w:name w:val="Note Bullet"/>
    <w:basedOn w:val="Note"/>
    <w:rsid w:val="0015215B"/>
    <w:pPr>
      <w:tabs>
        <w:tab w:val="clear" w:pos="680"/>
      </w:tabs>
      <w:spacing w:before="60" w:after="60"/>
    </w:pPr>
  </w:style>
  <w:style w:type="paragraph" w:customStyle="1" w:styleId="SubHeading2">
    <w:name w:val="SubHeading2"/>
    <w:basedOn w:val="HeadingBase"/>
    <w:rsid w:val="0015215B"/>
    <w:pPr>
      <w:spacing w:before="240" w:after="60"/>
    </w:pPr>
    <w:rPr>
      <w:sz w:val="20"/>
    </w:rPr>
  </w:style>
  <w:style w:type="paragraph" w:customStyle="1" w:styleId="SubHeading1">
    <w:name w:val="SubHeading1"/>
    <w:basedOn w:val="HeadingBase"/>
    <w:rsid w:val="0015215B"/>
    <w:pPr>
      <w:spacing w:before="240" w:after="60"/>
    </w:pPr>
    <w:rPr>
      <w:color w:val="918585"/>
      <w:sz w:val="22"/>
    </w:rPr>
  </w:style>
  <w:style w:type="paragraph" w:customStyle="1" w:styleId="SideHeading">
    <w:name w:val="Side Heading"/>
    <w:basedOn w:val="HeadingBase"/>
    <w:rsid w:val="0015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15B"/>
    <w:pPr>
      <w:tabs>
        <w:tab w:val="num" w:pos="360"/>
      </w:tabs>
    </w:pPr>
  </w:style>
  <w:style w:type="paragraph" w:styleId="PlainText">
    <w:name w:val="Plain Text"/>
    <w:basedOn w:val="Normal"/>
    <w:link w:val="PlainTextChar"/>
    <w:rsid w:val="0015215B"/>
    <w:rPr>
      <w:sz w:val="20"/>
    </w:rPr>
  </w:style>
  <w:style w:type="character" w:customStyle="1" w:styleId="PlainTextChar">
    <w:name w:val="Plain Text Char"/>
    <w:basedOn w:val="DefaultParagraphFont"/>
    <w:link w:val="PlainText"/>
    <w:rsid w:val="0015215B"/>
    <w:rPr>
      <w:rFonts w:ascii="Courier New" w:eastAsia="Times New Roman" w:hAnsi="Courier New" w:cs="Times New Roman"/>
      <w:sz w:val="20"/>
      <w:szCs w:val="20"/>
      <w:lang w:eastAsia="en-US"/>
    </w:rPr>
  </w:style>
  <w:style w:type="character" w:customStyle="1" w:styleId="MenuOption">
    <w:name w:val="Menu Option"/>
    <w:basedOn w:val="DefaultParagraphFont"/>
    <w:rsid w:val="0015215B"/>
    <w:rPr>
      <w:b/>
      <w:smallCaps/>
    </w:rPr>
  </w:style>
  <w:style w:type="paragraph" w:customStyle="1" w:styleId="TableListNumber">
    <w:name w:val="Table List Number"/>
    <w:basedOn w:val="ListNumber"/>
    <w:rsid w:val="0015215B"/>
    <w:pPr>
      <w:numPr>
        <w:numId w:val="0"/>
      </w:numPr>
    </w:pPr>
  </w:style>
  <w:style w:type="paragraph" w:styleId="TOC4">
    <w:name w:val="toc 4"/>
    <w:basedOn w:val="TOCBase"/>
    <w:next w:val="Normal"/>
    <w:semiHidden/>
    <w:rsid w:val="0015215B"/>
    <w:pPr>
      <w:tabs>
        <w:tab w:val="right" w:leader="dot" w:pos="9071"/>
      </w:tabs>
      <w:ind w:left="1701"/>
    </w:pPr>
  </w:style>
  <w:style w:type="paragraph" w:customStyle="1" w:styleId="ListAlpha">
    <w:name w:val="List Alpha"/>
    <w:basedOn w:val="List"/>
    <w:rsid w:val="0015215B"/>
    <w:pPr>
      <w:numPr>
        <w:numId w:val="9"/>
      </w:numPr>
    </w:pPr>
  </w:style>
  <w:style w:type="paragraph" w:customStyle="1" w:styleId="ListAlpha2">
    <w:name w:val="List Alpha 2"/>
    <w:basedOn w:val="List2"/>
    <w:rsid w:val="0015215B"/>
    <w:pPr>
      <w:numPr>
        <w:numId w:val="8"/>
      </w:numPr>
    </w:pPr>
  </w:style>
  <w:style w:type="paragraph" w:styleId="List2">
    <w:name w:val="List 2"/>
    <w:basedOn w:val="BodyText"/>
    <w:rsid w:val="0015215B"/>
    <w:pPr>
      <w:tabs>
        <w:tab w:val="left" w:pos="680"/>
      </w:tabs>
      <w:spacing w:before="60" w:after="60"/>
      <w:ind w:left="680" w:hanging="340"/>
    </w:pPr>
  </w:style>
  <w:style w:type="paragraph" w:styleId="List3">
    <w:name w:val="List 3"/>
    <w:basedOn w:val="BodyText"/>
    <w:rsid w:val="0015215B"/>
    <w:pPr>
      <w:tabs>
        <w:tab w:val="left" w:pos="1021"/>
      </w:tabs>
      <w:spacing w:before="60" w:after="60"/>
      <w:ind w:left="1020" w:hanging="340"/>
    </w:pPr>
  </w:style>
  <w:style w:type="paragraph" w:styleId="List4">
    <w:name w:val="List 4"/>
    <w:basedOn w:val="BodyText"/>
    <w:rsid w:val="0015215B"/>
    <w:pPr>
      <w:tabs>
        <w:tab w:val="left" w:pos="1361"/>
      </w:tabs>
      <w:spacing w:before="60" w:after="60"/>
      <w:ind w:left="1361" w:hanging="340"/>
    </w:pPr>
  </w:style>
  <w:style w:type="paragraph" w:styleId="List5">
    <w:name w:val="List 5"/>
    <w:basedOn w:val="BodyText"/>
    <w:rsid w:val="0015215B"/>
    <w:pPr>
      <w:tabs>
        <w:tab w:val="left" w:pos="1701"/>
      </w:tabs>
      <w:spacing w:before="60" w:after="60"/>
      <w:ind w:left="1701" w:hanging="340"/>
    </w:pPr>
  </w:style>
  <w:style w:type="paragraph" w:styleId="ListBullet3">
    <w:name w:val="List Bullet 3"/>
    <w:basedOn w:val="List3"/>
    <w:rsid w:val="0015215B"/>
    <w:pPr>
      <w:numPr>
        <w:numId w:val="14"/>
      </w:numPr>
      <w:tabs>
        <w:tab w:val="clear" w:pos="1021"/>
      </w:tabs>
      <w:ind w:left="1037" w:hanging="357"/>
    </w:pPr>
  </w:style>
  <w:style w:type="paragraph" w:styleId="ListBullet4">
    <w:name w:val="List Bullet 4"/>
    <w:basedOn w:val="List4"/>
    <w:rsid w:val="0015215B"/>
    <w:pPr>
      <w:numPr>
        <w:numId w:val="3"/>
      </w:numPr>
      <w:tabs>
        <w:tab w:val="clear" w:pos="1361"/>
      </w:tabs>
    </w:pPr>
  </w:style>
  <w:style w:type="paragraph" w:styleId="ListBullet5">
    <w:name w:val="List Bullet 5"/>
    <w:basedOn w:val="List5"/>
    <w:rsid w:val="0015215B"/>
    <w:pPr>
      <w:numPr>
        <w:numId w:val="4"/>
      </w:numPr>
    </w:pPr>
  </w:style>
  <w:style w:type="paragraph" w:styleId="ListContinue2">
    <w:name w:val="List Continue 2"/>
    <w:basedOn w:val="List2"/>
    <w:rsid w:val="0015215B"/>
    <w:pPr>
      <w:ind w:firstLine="0"/>
    </w:pPr>
  </w:style>
  <w:style w:type="paragraph" w:styleId="ListContinue3">
    <w:name w:val="List Continue 3"/>
    <w:basedOn w:val="List3"/>
    <w:rsid w:val="0015215B"/>
    <w:pPr>
      <w:ind w:left="1021" w:firstLine="0"/>
    </w:pPr>
  </w:style>
  <w:style w:type="paragraph" w:styleId="ListContinue4">
    <w:name w:val="List Continue 4"/>
    <w:basedOn w:val="List4"/>
    <w:rsid w:val="0015215B"/>
    <w:pPr>
      <w:ind w:firstLine="0"/>
    </w:pPr>
  </w:style>
  <w:style w:type="paragraph" w:styleId="ListContinue5">
    <w:name w:val="List Continue 5"/>
    <w:basedOn w:val="List5"/>
    <w:rsid w:val="0015215B"/>
    <w:pPr>
      <w:ind w:firstLine="0"/>
    </w:pPr>
  </w:style>
  <w:style w:type="paragraph" w:styleId="ListNumber3">
    <w:name w:val="List Number 3"/>
    <w:basedOn w:val="List3"/>
    <w:rsid w:val="0015215B"/>
    <w:pPr>
      <w:numPr>
        <w:numId w:val="5"/>
      </w:numPr>
    </w:pPr>
  </w:style>
  <w:style w:type="paragraph" w:styleId="ListNumber4">
    <w:name w:val="List Number 4"/>
    <w:basedOn w:val="List4"/>
    <w:rsid w:val="0015215B"/>
    <w:pPr>
      <w:numPr>
        <w:numId w:val="6"/>
      </w:numPr>
    </w:pPr>
  </w:style>
  <w:style w:type="paragraph" w:styleId="ListNumber5">
    <w:name w:val="List Number 5"/>
    <w:basedOn w:val="List5"/>
    <w:rsid w:val="0015215B"/>
    <w:pPr>
      <w:numPr>
        <w:numId w:val="7"/>
      </w:numPr>
    </w:pPr>
  </w:style>
  <w:style w:type="paragraph" w:styleId="BlockText">
    <w:name w:val="Block Text"/>
    <w:basedOn w:val="Normal"/>
    <w:rsid w:val="0015215B"/>
    <w:pPr>
      <w:spacing w:after="120"/>
      <w:ind w:left="1440" w:right="1440"/>
    </w:pPr>
  </w:style>
  <w:style w:type="character" w:customStyle="1" w:styleId="Subscript">
    <w:name w:val="Subscript"/>
    <w:basedOn w:val="DefaultParagraphFont"/>
    <w:rsid w:val="0015215B"/>
    <w:rPr>
      <w:sz w:val="16"/>
      <w:vertAlign w:val="subscript"/>
    </w:rPr>
  </w:style>
  <w:style w:type="character" w:customStyle="1" w:styleId="Superscript">
    <w:name w:val="Superscript"/>
    <w:basedOn w:val="DefaultParagraphFont"/>
    <w:rsid w:val="0015215B"/>
    <w:rPr>
      <w:sz w:val="16"/>
      <w:vertAlign w:val="superscript"/>
    </w:rPr>
  </w:style>
  <w:style w:type="character" w:customStyle="1" w:styleId="Symbols">
    <w:name w:val="Symbols"/>
    <w:basedOn w:val="DefaultParagraphFont"/>
    <w:rsid w:val="0015215B"/>
    <w:rPr>
      <w:rFonts w:ascii="Symbol" w:hAnsi="Symbol"/>
    </w:rPr>
  </w:style>
  <w:style w:type="character" w:customStyle="1" w:styleId="MenuOptions">
    <w:name w:val="Menu Options"/>
    <w:basedOn w:val="DefaultParagraphFont"/>
    <w:rsid w:val="0015215B"/>
    <w:rPr>
      <w:rFonts w:ascii="Arial Narrow" w:hAnsi="Arial Narrow"/>
      <w:smallCaps/>
    </w:rPr>
  </w:style>
  <w:style w:type="character" w:customStyle="1" w:styleId="Buttons">
    <w:name w:val="Buttons"/>
    <w:basedOn w:val="DefaultParagraphFont"/>
    <w:rsid w:val="0015215B"/>
    <w:rPr>
      <w:b/>
    </w:rPr>
  </w:style>
  <w:style w:type="character" w:customStyle="1" w:styleId="Underlined">
    <w:name w:val="Underlined"/>
    <w:basedOn w:val="DefaultParagraphFont"/>
    <w:rsid w:val="0015215B"/>
    <w:rPr>
      <w:u w:val="single"/>
    </w:rPr>
  </w:style>
  <w:style w:type="paragraph" w:customStyle="1" w:styleId="TableBodyTextRight">
    <w:name w:val="Table Body Text Right"/>
    <w:basedOn w:val="TableBodyText"/>
    <w:rsid w:val="0015215B"/>
    <w:pPr>
      <w:widowControl w:val="0"/>
      <w:autoSpaceDE w:val="0"/>
      <w:autoSpaceDN w:val="0"/>
      <w:adjustRightInd w:val="0"/>
      <w:jc w:val="right"/>
    </w:pPr>
    <w:rPr>
      <w:rFonts w:cs="Arial"/>
      <w:szCs w:val="18"/>
    </w:rPr>
  </w:style>
  <w:style w:type="paragraph" w:customStyle="1" w:styleId="CopyrightText">
    <w:name w:val="Copyright Text"/>
    <w:basedOn w:val="BodyText"/>
    <w:rsid w:val="0015215B"/>
    <w:rPr>
      <w:sz w:val="18"/>
    </w:rPr>
  </w:style>
  <w:style w:type="paragraph" w:customStyle="1" w:styleId="BodySmallRight">
    <w:name w:val="Body Small Right"/>
    <w:basedOn w:val="BodyTextRight"/>
    <w:rsid w:val="0015215B"/>
    <w:rPr>
      <w:sz w:val="18"/>
      <w:szCs w:val="18"/>
    </w:rPr>
  </w:style>
  <w:style w:type="paragraph" w:customStyle="1" w:styleId="MarginEdition">
    <w:name w:val="Margin Edition"/>
    <w:basedOn w:val="MarginNote"/>
    <w:rsid w:val="0015215B"/>
    <w:pPr>
      <w:spacing w:before="0" w:after="0"/>
    </w:pPr>
    <w:rPr>
      <w:rFonts w:ascii="Times New Roman" w:hAnsi="Times New Roman"/>
      <w:color w:val="999999"/>
    </w:rPr>
  </w:style>
  <w:style w:type="paragraph" w:customStyle="1" w:styleId="Spacer">
    <w:name w:val="Spacer"/>
    <w:basedOn w:val="Normal"/>
    <w:rsid w:val="0015215B"/>
    <w:rPr>
      <w:sz w:val="2"/>
      <w:szCs w:val="2"/>
    </w:rPr>
  </w:style>
  <w:style w:type="character" w:customStyle="1" w:styleId="Small">
    <w:name w:val="Small"/>
    <w:basedOn w:val="DefaultParagraphFont"/>
    <w:rsid w:val="0015215B"/>
    <w:rPr>
      <w:sz w:val="16"/>
    </w:rPr>
  </w:style>
  <w:style w:type="paragraph" w:customStyle="1" w:styleId="WideTable">
    <w:name w:val="Wide Table"/>
    <w:basedOn w:val="Normal"/>
    <w:rsid w:val="0015215B"/>
    <w:pPr>
      <w:ind w:left="-1418"/>
    </w:pPr>
    <w:rPr>
      <w:sz w:val="2"/>
      <w:szCs w:val="2"/>
    </w:rPr>
  </w:style>
  <w:style w:type="character" w:styleId="PageNumber">
    <w:name w:val="page number"/>
    <w:basedOn w:val="DefaultParagraphFont"/>
    <w:rsid w:val="0015215B"/>
  </w:style>
  <w:style w:type="paragraph" w:styleId="Quote">
    <w:name w:val="Quote"/>
    <w:basedOn w:val="Heading1"/>
    <w:link w:val="QuoteChar"/>
    <w:qFormat/>
    <w:rsid w:val="0015215B"/>
    <w:rPr>
      <w:b w:val="0"/>
      <w:sz w:val="72"/>
      <w:szCs w:val="72"/>
      <w:lang w:val="en-NZ"/>
    </w:rPr>
  </w:style>
  <w:style w:type="character" w:customStyle="1" w:styleId="QuoteChar">
    <w:name w:val="Quote Char"/>
    <w:basedOn w:val="DefaultParagraphFont"/>
    <w:link w:val="Quote"/>
    <w:rsid w:val="0015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15B"/>
    <w:pPr>
      <w:pageBreakBefore/>
    </w:pPr>
  </w:style>
  <w:style w:type="paragraph" w:customStyle="1" w:styleId="Border">
    <w:name w:val="Border"/>
    <w:basedOn w:val="Normal"/>
    <w:qFormat/>
    <w:rsid w:val="0015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15B"/>
    <w:rPr>
      <w:b/>
      <w:bCs/>
      <w:i/>
      <w:iCs/>
      <w:color w:val="auto"/>
    </w:rPr>
  </w:style>
  <w:style w:type="paragraph" w:styleId="IntenseQuote">
    <w:name w:val="Intense Quote"/>
    <w:basedOn w:val="Normal"/>
    <w:next w:val="Normal"/>
    <w:link w:val="IntenseQuoteChar"/>
    <w:uiPriority w:val="30"/>
    <w:qFormat/>
    <w:rsid w:val="0015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15B"/>
    <w:rPr>
      <w:smallCaps/>
      <w:color w:val="auto"/>
      <w:u w:val="single"/>
    </w:rPr>
  </w:style>
  <w:style w:type="character" w:styleId="IntenseReference">
    <w:name w:val="Intense Reference"/>
    <w:basedOn w:val="DefaultParagraphFont"/>
    <w:uiPriority w:val="32"/>
    <w:qFormat/>
    <w:rsid w:val="0015215B"/>
    <w:rPr>
      <w:b/>
      <w:bCs/>
      <w:smallCaps/>
      <w:color w:val="auto"/>
      <w:spacing w:val="5"/>
      <w:u w:val="single"/>
    </w:rPr>
  </w:style>
  <w:style w:type="paragraph" w:customStyle="1" w:styleId="2ColumnHeading">
    <w:name w:val="2Column Heading"/>
    <w:basedOn w:val="BodyText"/>
    <w:qFormat/>
    <w:rsid w:val="0015215B"/>
    <w:pPr>
      <w:spacing w:after="60"/>
      <w:ind w:left="-2268"/>
    </w:pPr>
    <w:rPr>
      <w:b/>
    </w:rPr>
  </w:style>
  <w:style w:type="paragraph" w:customStyle="1" w:styleId="Heading1TOC">
    <w:name w:val="Heading1 TOC"/>
    <w:basedOn w:val="Normal"/>
    <w:qFormat/>
    <w:rsid w:val="0015215B"/>
    <w:pPr>
      <w:spacing w:before="240" w:after="120"/>
    </w:pPr>
    <w:rPr>
      <w:rFonts w:ascii="Times New Roman" w:hAnsi="Times New Roman"/>
      <w:b/>
      <w:sz w:val="32"/>
    </w:rPr>
  </w:style>
  <w:style w:type="paragraph" w:customStyle="1" w:styleId="Heading2TOC">
    <w:name w:val="Heading2 TOC"/>
    <w:basedOn w:val="Normal"/>
    <w:qFormat/>
    <w:rsid w:val="0015215B"/>
    <w:pPr>
      <w:spacing w:before="240" w:after="60"/>
    </w:pPr>
    <w:rPr>
      <w:rFonts w:ascii="Times New Roman" w:hAnsi="Times New Roman"/>
      <w:b/>
      <w:sz w:val="28"/>
    </w:rPr>
  </w:style>
  <w:style w:type="character" w:customStyle="1" w:styleId="Underline">
    <w:name w:val="Underline"/>
    <w:basedOn w:val="DefaultParagraphFont"/>
    <w:qFormat/>
    <w:rsid w:val="0015215B"/>
    <w:rPr>
      <w:u w:val="single"/>
    </w:rPr>
  </w:style>
  <w:style w:type="character" w:customStyle="1" w:styleId="BoldandItalics">
    <w:name w:val="Bold and Italics"/>
    <w:qFormat/>
    <w:rsid w:val="0015215B"/>
    <w:rPr>
      <w:b/>
      <w:i/>
      <w:u w:val="none"/>
    </w:rPr>
  </w:style>
  <w:style w:type="paragraph" w:styleId="BalloonText">
    <w:name w:val="Balloon Text"/>
    <w:basedOn w:val="Normal"/>
    <w:link w:val="BalloonTextChar"/>
    <w:rsid w:val="0015215B"/>
    <w:rPr>
      <w:rFonts w:ascii="Tahoma" w:hAnsi="Tahoma" w:cs="Tahoma"/>
      <w:sz w:val="16"/>
      <w:szCs w:val="16"/>
    </w:rPr>
  </w:style>
  <w:style w:type="character" w:customStyle="1" w:styleId="BalloonTextChar">
    <w:name w:val="Balloon Text Char"/>
    <w:basedOn w:val="DefaultParagraphFont"/>
    <w:link w:val="BalloonText"/>
    <w:rsid w:val="00152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15B"/>
    <w:rPr>
      <w:b/>
      <w:color w:val="660033"/>
      <w:spacing w:val="0"/>
    </w:rPr>
  </w:style>
  <w:style w:type="paragraph" w:customStyle="1" w:styleId="Nameditemlist">
    <w:name w:val="Named item list"/>
    <w:basedOn w:val="BodyText"/>
    <w:qFormat/>
    <w:rsid w:val="0015215B"/>
    <w:pPr>
      <w:tabs>
        <w:tab w:val="left" w:pos="2835"/>
      </w:tabs>
      <w:ind w:left="2835" w:hanging="2835"/>
    </w:pPr>
  </w:style>
  <w:style w:type="paragraph" w:customStyle="1" w:styleId="BodyTextnopadding">
    <w:name w:val="Body Text no padding"/>
    <w:basedOn w:val="BodyText"/>
    <w:qFormat/>
    <w:rsid w:val="0015215B"/>
    <w:pPr>
      <w:spacing w:before="0" w:after="0"/>
    </w:pPr>
  </w:style>
  <w:style w:type="paragraph" w:customStyle="1" w:styleId="BodyTextBold">
    <w:name w:val="Body Text Bold"/>
    <w:basedOn w:val="BodyText"/>
    <w:qFormat/>
    <w:rsid w:val="0015215B"/>
    <w:rPr>
      <w:b/>
    </w:rPr>
  </w:style>
  <w:style w:type="character" w:styleId="Hyperlink">
    <w:name w:val="Hyperlink"/>
    <w:basedOn w:val="DefaultParagraphFont"/>
    <w:uiPriority w:val="99"/>
    <w:unhideWhenUsed/>
    <w:rsid w:val="00321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2468</Characters>
  <Application>Microsoft Office Word</Application>
  <DocSecurity>0</DocSecurity>
  <Lines>74</Lines>
  <Paragraphs>60</Paragraphs>
  <ScaleCrop>false</ScaleCrop>
  <Company>Author-it Software Corporation Ltd.</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ICTTEN418 Install and test a radio frequency identification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2024-12-17T22:38:00Z</dcterms:created>
  <dcterms:modified xsi:type="dcterms:W3CDTF">2024-12-17T22:38:00Z</dcterms:modified>
</cp:coreProperties>
</file>