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CAC" w:rsidP="00847CAC">
      <w:pPr>
        <w:pStyle w:val="Title"/>
      </w:pPr>
      <w:r>
        <w:fldChar w:fldCharType="begin"/>
      </w:r>
      <w:r>
        <w:instrText xml:space="preserve"> TITLE   \* MERGEFORMAT </w:instrText>
      </w:r>
      <w:r>
        <w:fldChar w:fldCharType="separate"/>
      </w:r>
      <w:r>
        <w:t>ICTTEN416 Install, configure and test an internet protocol network</w:t>
      </w:r>
      <w:r>
        <w:fldChar w:fldCharType="end"/>
      </w:r>
    </w:p>
    <w:p w:rsidR="00847CAC" w:rsidP="00847CAC">
      <w:pPr>
        <w:pStyle w:val="Version"/>
        <w:sectPr w:rsidSect="002360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06C" w:rsidP="0023606C">
      <w:pPr>
        <w:pStyle w:val="SuperHeading"/>
      </w:pPr>
      <w:r w:rsidRPr="0023606C">
        <w:t>ICTTEN416 Install, configure and test an internet protocol network</w:t>
      </w:r>
    </w:p>
    <w:p w:rsidR="00000000" w:rsidRPr="0023606C" w:rsidP="0023606C">
      <w:pPr>
        <w:pStyle w:val="Heading1"/>
      </w:pPr>
      <w:bookmarkStart w:id="1" w:name="O_764288"/>
      <w:bookmarkEnd w:id="1"/>
      <w:r w:rsidRPr="0023606C">
        <w:t>Modification History</w:t>
      </w:r>
    </w:p>
    <w:tbl>
      <w:tblPr>
        <w:tblW w:w="0" w:type="auto"/>
        <w:tblLayout w:type="fixed"/>
        <w:tblCellMar>
          <w:left w:w="62" w:type="dxa"/>
          <w:right w:w="62" w:type="dxa"/>
        </w:tblCellMar>
        <w:tblLook w:val="0000"/>
      </w:tblPr>
      <w:tblGrid>
        <w:gridCol w:w="3091"/>
        <w:gridCol w:w="5873"/>
      </w:tblGrid>
      <w:tr w:rsidTr="002360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rPr>
                <w:rStyle w:val="SpecialBold"/>
              </w:rPr>
              <w:t>Comments</w:t>
            </w:r>
          </w:p>
        </w:tc>
      </w:tr>
      <w:tr w:rsidTr="002360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t>This version first released with ICT Information and Communications Technology Training Package Version 2.0.</w:t>
            </w:r>
          </w:p>
        </w:tc>
      </w:tr>
    </w:tbl>
    <w:p w:rsidR="00000000" w:rsidRPr="0023606C" w:rsidP="0023606C">
      <w:pPr>
        <w:pStyle w:val="BodyText"/>
      </w:pPr>
    </w:p>
    <w:p w:rsidR="00000000" w:rsidRPr="0023606C" w:rsidP="0023606C">
      <w:pPr>
        <w:pStyle w:val="AllowPageBreak"/>
      </w:pPr>
    </w:p>
    <w:p w:rsidR="00000000" w:rsidRPr="0023606C" w:rsidP="0023606C">
      <w:pPr>
        <w:pStyle w:val="Heading1"/>
      </w:pPr>
      <w:bookmarkStart w:id="2" w:name="O_764289"/>
      <w:bookmarkEnd w:id="2"/>
      <w:r w:rsidRPr="0023606C">
        <w:t>Application</w:t>
      </w:r>
    </w:p>
    <w:p w:rsidR="00000000" w:rsidRPr="0023606C" w:rsidP="00847CAC">
      <w:pPr>
        <w:pStyle w:val="BodyText"/>
      </w:pPr>
      <w:r w:rsidRPr="0023606C">
        <w:t>This unit describes the skills and knowledge required to select network elements to meet client business specifications, ensure interoperability within the network, apply network topologies, protocols and security issues, and troublesho</w:t>
      </w:r>
      <w:r w:rsidRPr="0023606C">
        <w:t>ot when required.</w:t>
      </w:r>
    </w:p>
    <w:p w:rsidR="00000000" w:rsidRPr="0023606C" w:rsidP="00847CAC">
      <w:pPr>
        <w:pStyle w:val="BodyText"/>
      </w:pPr>
      <w:r w:rsidRPr="0023606C">
        <w:t>It applies to individuals who carry out installation, maintenance and upgrade of information and communications technology (ICT) networks, and are employed by telecommunications or information technology networking provisioning companies</w:t>
      </w:r>
      <w:r w:rsidRPr="0023606C">
        <w:t>.</w:t>
      </w:r>
    </w:p>
    <w:p w:rsidR="00000000" w:rsidRPr="0023606C" w:rsidP="00847CAC">
      <w:pPr>
        <w:pStyle w:val="BodyText"/>
      </w:pPr>
      <w:r w:rsidRPr="0023606C">
        <w:t>No licensing, legislative or certification requirements apply to this unit at the time of publication.</w:t>
      </w:r>
    </w:p>
    <w:p w:rsidR="00000000" w:rsidRPr="0023606C" w:rsidP="0023606C">
      <w:pPr>
        <w:pStyle w:val="Heading1"/>
      </w:pPr>
      <w:bookmarkStart w:id="3" w:name="O_764292"/>
      <w:bookmarkEnd w:id="3"/>
      <w:r w:rsidRPr="0023606C">
        <w:t>Unit Sector</w:t>
      </w:r>
    </w:p>
    <w:p w:rsidR="00000000" w:rsidRPr="0023606C" w:rsidP="00847CAC">
      <w:pPr>
        <w:pStyle w:val="BodyText"/>
      </w:pPr>
      <w:r w:rsidRPr="0023606C">
        <w:t>Telecommunications – Telecommunications Networks Engineering</w:t>
      </w:r>
    </w:p>
    <w:p w:rsidR="00000000" w:rsidRPr="0023606C" w:rsidP="0023606C">
      <w:pPr>
        <w:pStyle w:val="Heading1"/>
      </w:pPr>
      <w:bookmarkStart w:id="4" w:name="O_764293"/>
      <w:bookmarkEnd w:id="4"/>
      <w:r w:rsidRPr="0023606C">
        <w:t>Elements and Performance Criteria</w:t>
      </w:r>
    </w:p>
    <w:tbl>
      <w:tblPr>
        <w:tblW w:w="9462" w:type="dxa"/>
        <w:tblLayout w:type="fixed"/>
        <w:tblCellMar>
          <w:left w:w="62" w:type="dxa"/>
          <w:right w:w="62" w:type="dxa"/>
        </w:tblCellMar>
        <w:tblLook w:val="0000"/>
      </w:tblPr>
      <w:tblGrid>
        <w:gridCol w:w="2700"/>
        <w:gridCol w:w="6762"/>
      </w:tblGrid>
      <w:tr w:rsidTr="0023606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606C" w:rsidP="0023606C">
            <w:pPr>
              <w:pStyle w:val="BodyText"/>
            </w:pPr>
            <w:r w:rsidRPr="0023606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606C">
            <w:pPr>
              <w:pStyle w:val="BodyText"/>
              <w:rPr>
                <w:lang w:val="en-NZ"/>
              </w:rPr>
            </w:pPr>
            <w:r w:rsidRPr="0023606C">
              <w:rPr>
                <w:rStyle w:val="SpecialBold"/>
              </w:rPr>
              <w:t>PERFORMANCE CRITERIA</w:t>
            </w:r>
          </w:p>
        </w:tc>
      </w:tr>
      <w:tr w:rsidTr="0023606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rPr>
                <w:rStyle w:val="Emphasis"/>
              </w:rPr>
              <w:t>Performance criteria describe the performance needed to demonstrate achievement of the element.</w:t>
            </w:r>
          </w:p>
        </w:tc>
      </w:tr>
      <w:tr w:rsidTr="0023606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1. Prepare to install IP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t xml:space="preserve">1.1 Prepare for given work according to relevant legislation, </w:t>
            </w:r>
            <w:r w:rsidRPr="0023606C">
              <w:t>work health and safety (WHS) regulations, codes and standards</w:t>
            </w:r>
          </w:p>
          <w:p w:rsidR="00000000" w:rsidRPr="0023606C" w:rsidP="0023606C">
            <w:pPr>
              <w:pStyle w:val="BodyText"/>
            </w:pPr>
            <w:r w:rsidRPr="0023606C">
              <w:t>1.2 Arrange site access according to required procedure</w:t>
            </w:r>
          </w:p>
          <w:p w:rsidR="00000000" w:rsidRPr="0023606C" w:rsidP="0023606C">
            <w:pPr>
              <w:pStyle w:val="BodyText"/>
            </w:pPr>
            <w:r w:rsidRPr="0023606C">
              <w:t>1.3 Review existing network design documentation to ensure it is current and complete</w:t>
            </w:r>
          </w:p>
          <w:p w:rsidR="00000000" w:rsidRPr="0023606C" w:rsidP="0023606C">
            <w:pPr>
              <w:pStyle w:val="BodyText"/>
            </w:pPr>
            <w:r w:rsidRPr="0023606C">
              <w:t xml:space="preserve">1.4 Select components and network elements required </w:t>
            </w:r>
            <w:r w:rsidRPr="0023606C">
              <w:t>to be installed to meet the technical requirements</w:t>
            </w:r>
          </w:p>
          <w:p w:rsidR="00000000" w:rsidRPr="0023606C" w:rsidP="0023606C">
            <w:pPr>
              <w:pStyle w:val="BodyText"/>
            </w:pPr>
            <w:r w:rsidRPr="0023606C">
              <w:t>1.5 Contact vendors and service suppliers to obtain specifications and availability of identified components</w:t>
            </w:r>
          </w:p>
          <w:p w:rsidR="00000000" w:rsidRPr="0023606C" w:rsidP="0023606C">
            <w:pPr>
              <w:pStyle w:val="BodyText"/>
            </w:pPr>
            <w:r w:rsidRPr="0023606C">
              <w:t>1.6 Develop plans, with prioritised tasks and contingency arrangements, for installation of comp</w:t>
            </w:r>
            <w:r w:rsidRPr="0023606C">
              <w:t>onents with minimum disruption to client</w:t>
            </w:r>
          </w:p>
          <w:p w:rsidR="00000000" w:rsidP="0023606C">
            <w:pPr>
              <w:pStyle w:val="BodyText"/>
              <w:rPr>
                <w:lang w:val="en-NZ"/>
              </w:rPr>
            </w:pPr>
            <w:r w:rsidRPr="0023606C">
              <w:t>1.7 Liaise with appropriate person to obtain approval for the plans, including security clearance and timing</w:t>
            </w:r>
          </w:p>
        </w:tc>
      </w:tr>
      <w:tr w:rsidTr="0023606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2. Install and configure IP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t>2.1 Install and configure server hardware and software according to organisational and industry standards, following plans</w:t>
            </w:r>
          </w:p>
          <w:p w:rsidR="00000000" w:rsidRPr="0023606C" w:rsidP="0023606C">
            <w:pPr>
              <w:pStyle w:val="BodyText"/>
            </w:pPr>
            <w:r w:rsidRPr="0023606C">
              <w:t>2.2 Install and configure computer, other hardware and software, according to organisational and industry standards and plans</w:t>
            </w:r>
          </w:p>
          <w:p w:rsidR="00000000" w:rsidP="0023606C">
            <w:pPr>
              <w:pStyle w:val="BodyText"/>
              <w:rPr>
                <w:lang w:val="en-NZ"/>
              </w:rPr>
            </w:pPr>
            <w:r w:rsidRPr="0023606C">
              <w:t>2.3 Ins</w:t>
            </w:r>
            <w:r w:rsidRPr="0023606C">
              <w:t>tall and configure other software required for the network to operate with security and integrity according to the plan</w:t>
            </w:r>
          </w:p>
        </w:tc>
      </w:tr>
      <w:tr w:rsidTr="0023606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3. Test and reconfigure IP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t>3.1 Test installed software and hardware, utilising available technical tools, to ensure all compone</w:t>
            </w:r>
            <w:r w:rsidRPr="0023606C">
              <w:t>nts are functioning as expected</w:t>
            </w:r>
          </w:p>
          <w:p w:rsidR="00000000" w:rsidRPr="0023606C" w:rsidP="0023606C">
            <w:pPr>
              <w:pStyle w:val="BodyText"/>
            </w:pPr>
            <w:r w:rsidRPr="0023606C">
              <w:t>3.2 Test the network to ensure it is functioning according to specifications</w:t>
            </w:r>
          </w:p>
          <w:p w:rsidR="00000000" w:rsidP="0023606C">
            <w:pPr>
              <w:pStyle w:val="BodyText"/>
              <w:rPr>
                <w:lang w:val="en-NZ"/>
              </w:rPr>
            </w:pPr>
            <w:r w:rsidRPr="0023606C">
              <w:t>3.3 Resolve problems identified in the modified network</w:t>
            </w:r>
          </w:p>
        </w:tc>
      </w:tr>
      <w:tr w:rsidTr="0023606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4. Complete documentation and clean worksite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t>4.1 Complete hardware and asset recording doc</w:t>
            </w:r>
            <w:r w:rsidRPr="0023606C">
              <w:t>ument in line with organisational requirements</w:t>
            </w:r>
          </w:p>
          <w:p w:rsidR="00000000" w:rsidRPr="0023606C" w:rsidP="0023606C">
            <w:pPr>
              <w:pStyle w:val="BodyText"/>
            </w:pPr>
            <w:r w:rsidRPr="0023606C">
              <w:t>4.2 Document installation, boot-up and configuration procedures according to organisational requirements</w:t>
            </w:r>
          </w:p>
          <w:p w:rsidR="00000000" w:rsidRPr="0023606C" w:rsidP="0023606C">
            <w:pPr>
              <w:pStyle w:val="BodyText"/>
            </w:pPr>
            <w:r w:rsidRPr="0023606C">
              <w:t>4.3 Tabulate test results and complete all user reports</w:t>
            </w:r>
          </w:p>
          <w:p w:rsidR="00000000" w:rsidRPr="0023606C" w:rsidP="0023606C">
            <w:pPr>
              <w:pStyle w:val="BodyText"/>
            </w:pPr>
            <w:r w:rsidRPr="0023606C">
              <w:t>4.4 Complete client report and notify of network</w:t>
            </w:r>
            <w:r w:rsidRPr="0023606C">
              <w:t xml:space="preserve"> status </w:t>
            </w:r>
          </w:p>
          <w:p w:rsidR="00000000" w:rsidRPr="0023606C" w:rsidP="0023606C">
            <w:pPr>
              <w:pStyle w:val="BodyText"/>
            </w:pPr>
            <w:r w:rsidRPr="0023606C">
              <w:t>4.5 Clean up and restore worksite to client’s satisfaction</w:t>
            </w:r>
          </w:p>
          <w:p w:rsidR="00000000" w:rsidRPr="0023606C" w:rsidP="0023606C">
            <w:pPr>
              <w:pStyle w:val="BodyText"/>
            </w:pPr>
            <w:r w:rsidRPr="0023606C">
              <w:t>4.6 Secure sign-off from appropriate person</w:t>
            </w:r>
          </w:p>
        </w:tc>
      </w:tr>
    </w:tbl>
    <w:p w:rsidR="00000000" w:rsidRPr="0023606C" w:rsidP="0023606C">
      <w:pPr>
        <w:pStyle w:val="BodyText"/>
      </w:pPr>
    </w:p>
    <w:p w:rsidR="00000000" w:rsidRPr="0023606C" w:rsidP="0023606C">
      <w:pPr>
        <w:pStyle w:val="AllowPageBreak"/>
      </w:pPr>
    </w:p>
    <w:p w:rsidR="00000000" w:rsidRPr="0023606C" w:rsidP="0023606C">
      <w:pPr>
        <w:pStyle w:val="Heading1"/>
      </w:pPr>
      <w:bookmarkStart w:id="5" w:name="O_764294"/>
      <w:bookmarkEnd w:id="5"/>
      <w:r w:rsidRPr="0023606C">
        <w:t>Foundation Skills</w:t>
      </w:r>
    </w:p>
    <w:p w:rsidR="00000000" w:rsidRPr="00847CAC" w:rsidP="00847CAC">
      <w:pPr>
        <w:pStyle w:val="BodyText"/>
        <w:rPr>
          <w:i/>
        </w:rPr>
      </w:pPr>
      <w:r w:rsidRPr="00847CA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360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rPr>
                <w:rStyle w:val="SpecialBold"/>
              </w:rPr>
              <w:t>Performance</w:t>
            </w:r>
          </w:p>
          <w:p w:rsidR="00000000" w:rsidRPr="0023606C" w:rsidP="0023606C">
            <w:pPr>
              <w:pStyle w:val="BodyText"/>
            </w:pPr>
            <w:r w:rsidRPr="0023606C">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rPr>
                <w:rStyle w:val="SpecialBold"/>
              </w:rPr>
              <w:t>Description</w:t>
            </w:r>
          </w:p>
        </w:tc>
      </w:tr>
      <w:tr w:rsidTr="002360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1.1-1.3, 2.1-2.3,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ListBullet"/>
              <w:rPr>
                <w:lang w:val="en-NZ"/>
              </w:rPr>
            </w:pPr>
            <w:r w:rsidRPr="0023606C">
              <w:t xml:space="preserve">Recognises and </w:t>
            </w:r>
            <w:r w:rsidRPr="0023606C">
              <w:t>interprets technical, legislative and operational documentation to determine job requirements</w:t>
            </w:r>
          </w:p>
        </w:tc>
      </w:tr>
      <w:tr w:rsidTr="002360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1.5-1.7,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ListBullet"/>
              <w:rPr>
                <w:lang w:val="en-NZ"/>
              </w:rPr>
            </w:pPr>
            <w:r w:rsidRPr="0023606C">
              <w:t>Uses clear, specific and industry-related terminology to produce and update workplace documentation in predetermined formats</w:t>
            </w:r>
          </w:p>
        </w:tc>
      </w:tr>
      <w:tr w:rsidTr="002360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1.5, 1.7, 4.4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ListBullet"/>
            </w:pPr>
            <w:r w:rsidRPr="0023606C">
              <w:t>Clearly liaises with internal and external personnel on technical, operational and business related matters</w:t>
            </w:r>
          </w:p>
          <w:p w:rsidR="00000000" w:rsidP="0023606C">
            <w:pPr>
              <w:pStyle w:val="ListBullet"/>
              <w:rPr>
                <w:lang w:val="en-NZ"/>
              </w:rPr>
            </w:pPr>
            <w:r w:rsidRPr="0023606C">
              <w:t>Uses listening and questioning skills to confirm understanding for requirements</w:t>
            </w:r>
          </w:p>
        </w:tc>
      </w:tr>
      <w:tr w:rsidTr="002360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ListBullet"/>
              <w:rPr>
                <w:lang w:val="en-NZ"/>
              </w:rPr>
            </w:pPr>
            <w:r w:rsidRPr="0023606C">
              <w:t>Makes calculati</w:t>
            </w:r>
            <w:r w:rsidRPr="0023606C">
              <w:t>ons required to take test measurements, interpret results and evaluate performance and interoperability of network</w:t>
            </w:r>
          </w:p>
        </w:tc>
      </w:tr>
      <w:tr w:rsidTr="002360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1.1, 4.5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ListBullet"/>
            </w:pPr>
            <w:r w:rsidRPr="0023606C">
              <w:t>Takes personal responsibility for adherence to legal and regulatory responsibilities relevant to own wo</w:t>
            </w:r>
            <w:r w:rsidRPr="0023606C">
              <w:t>rk context</w:t>
            </w:r>
          </w:p>
          <w:p w:rsidR="00000000" w:rsidP="0023606C">
            <w:pPr>
              <w:pStyle w:val="ListBullet"/>
              <w:rPr>
                <w:lang w:val="en-NZ"/>
              </w:rPr>
            </w:pPr>
            <w:r w:rsidRPr="0023606C">
              <w:t>Recognises and follows explicit and implicit protocols and meets expectations associated with own role</w:t>
            </w:r>
          </w:p>
        </w:tc>
      </w:tr>
      <w:tr w:rsidTr="002360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4.5, 4.6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ListBullet"/>
              <w:rPr>
                <w:lang w:val="en-NZ"/>
              </w:rPr>
            </w:pPr>
            <w:r w:rsidRPr="0023606C">
              <w:t xml:space="preserve">Cooperates with others as part of familiar routine activities and contributes to specific activities </w:t>
            </w:r>
            <w:r w:rsidRPr="0023606C">
              <w:t>requiring joint responsibility and accountability</w:t>
            </w:r>
          </w:p>
        </w:tc>
      </w:tr>
      <w:tr w:rsidTr="002360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1.2, 1.4, 1.6, 2.1-2.3, 3.1-3.3,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ListBullet"/>
            </w:pPr>
            <w:r w:rsidRPr="0023606C">
              <w:t>Understands key principles and concepts underpinning design and operation of digital systems and tools, and applies these as required</w:t>
            </w:r>
          </w:p>
          <w:p w:rsidR="00000000" w:rsidRPr="0023606C" w:rsidP="0023606C">
            <w:pPr>
              <w:pStyle w:val="ListBullet"/>
            </w:pPr>
            <w:r w:rsidRPr="0023606C">
              <w:t>Works logically</w:t>
            </w:r>
            <w:r w:rsidRPr="0023606C">
              <w:t xml:space="preserve"> and systematically to monitor, analyse and action job priorities</w:t>
            </w:r>
          </w:p>
          <w:p w:rsidR="00000000" w:rsidRPr="0023606C" w:rsidP="0023606C">
            <w:pPr>
              <w:pStyle w:val="ListBullet"/>
            </w:pPr>
            <w:r w:rsidRPr="0023606C">
              <w:t>Implements actions according to a predetermined plan, making adjustments if necessary</w:t>
            </w:r>
          </w:p>
          <w:p w:rsidR="00000000" w:rsidRPr="0023606C" w:rsidP="0023606C">
            <w:pPr>
              <w:pStyle w:val="ListBullet"/>
            </w:pPr>
            <w:r w:rsidRPr="0023606C">
              <w:t>Makes decisions quickly and intuitively in familiar situations requiring immediate attention, drawing on</w:t>
            </w:r>
            <w:r w:rsidRPr="0023606C">
              <w:t xml:space="preserve"> past experience to identify key variables and determine the best course of action</w:t>
            </w:r>
          </w:p>
          <w:p w:rsidR="00000000" w:rsidRPr="0023606C" w:rsidP="0023606C">
            <w:pPr>
              <w:pStyle w:val="ListBullet"/>
            </w:pPr>
            <w:r w:rsidRPr="0023606C">
              <w:t>Recognises and anticipates an increasing range of familiar problems, their symptoms and causes, depending on differing operational contingencies, risk situations and environ</w:t>
            </w:r>
            <w:r w:rsidRPr="0023606C">
              <w:t>ments</w:t>
            </w:r>
          </w:p>
        </w:tc>
      </w:tr>
    </w:tbl>
    <w:p w:rsidR="00000000" w:rsidRPr="0023606C" w:rsidP="0023606C">
      <w:pPr>
        <w:pStyle w:val="BodyText"/>
      </w:pPr>
    </w:p>
    <w:p w:rsidR="00000000" w:rsidRPr="0023606C" w:rsidP="0023606C">
      <w:pPr>
        <w:pStyle w:val="AllowPageBreak"/>
      </w:pPr>
    </w:p>
    <w:p w:rsidR="00000000" w:rsidRPr="0023606C" w:rsidP="0023606C">
      <w:pPr>
        <w:pStyle w:val="Heading1"/>
      </w:pPr>
      <w:bookmarkStart w:id="6" w:name="O_764296"/>
      <w:bookmarkEnd w:id="6"/>
      <w:r w:rsidRPr="0023606C">
        <w:t>Unit Mapping Information</w:t>
      </w:r>
    </w:p>
    <w:tbl>
      <w:tblPr>
        <w:tblW w:w="0" w:type="auto"/>
        <w:tblLayout w:type="fixed"/>
        <w:tblCellMar>
          <w:left w:w="62" w:type="dxa"/>
          <w:right w:w="62" w:type="dxa"/>
        </w:tblCellMar>
        <w:tblLook w:val="0000"/>
      </w:tblPr>
      <w:tblGrid>
        <w:gridCol w:w="1433"/>
        <w:gridCol w:w="1702"/>
        <w:gridCol w:w="1408"/>
        <w:gridCol w:w="1552"/>
      </w:tblGrid>
      <w:tr w:rsidTr="0023606C">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rPr>
                <w:rStyle w:val="SpecialBold"/>
              </w:rPr>
              <w:t xml:space="preserve">Code and title </w:t>
            </w:r>
          </w:p>
          <w:p w:rsidR="00000000" w:rsidRPr="0023606C" w:rsidP="0023606C">
            <w:pPr>
              <w:pStyle w:val="BodyText"/>
            </w:pPr>
            <w:r w:rsidRPr="0023606C">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rPr>
                <w:rStyle w:val="SpecialBold"/>
              </w:rPr>
              <w:t>Code and title</w:t>
            </w:r>
          </w:p>
          <w:p w:rsidR="00000000" w:rsidRPr="0023606C" w:rsidP="0023606C">
            <w:pPr>
              <w:pStyle w:val="BodyText"/>
            </w:pPr>
            <w:r w:rsidRPr="0023606C">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rPr>
                <w:rStyle w:val="SpecialBold"/>
              </w:rPr>
              <w:t>Equivalence status</w:t>
            </w:r>
          </w:p>
        </w:tc>
      </w:tr>
      <w:tr w:rsidTr="0023606C">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ICTTEN416 Install, configure and test an internet protocol network</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ICTTEN4198A Install, configure and test an internet protocol network</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t>Equivalent unit</w:t>
            </w:r>
          </w:p>
        </w:tc>
      </w:tr>
    </w:tbl>
    <w:p w:rsidR="00000000" w:rsidRPr="0023606C" w:rsidP="0023606C">
      <w:pPr>
        <w:pStyle w:val="BodyText"/>
      </w:pPr>
    </w:p>
    <w:p w:rsidR="00000000" w:rsidRPr="0023606C" w:rsidP="0023606C">
      <w:pPr>
        <w:pStyle w:val="AllowPageBreak"/>
      </w:pPr>
    </w:p>
    <w:p w:rsidR="00000000" w:rsidRPr="0023606C" w:rsidP="0023606C">
      <w:pPr>
        <w:pStyle w:val="Heading1"/>
      </w:pPr>
      <w:bookmarkStart w:id="7" w:name="O_764303"/>
      <w:bookmarkEnd w:id="7"/>
      <w:r w:rsidRPr="0023606C">
        <w:t>Links</w:t>
      </w:r>
    </w:p>
    <w:p w:rsidR="00000000" w:rsidRPr="0023606C" w:rsidP="00847CAC">
      <w:pPr>
        <w:pStyle w:val="BodyText"/>
      </w:pPr>
      <w:r w:rsidRPr="0023606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66688">
        <w:rPr>
          <w:rStyle w:val="Hyperlink"/>
        </w:rPr>
        <w:t>https://vetnet.gov.au/Pages/TrainingDocs.aspx?q=a53af4e4-b400-484e-b778-71c9e9d6aff2</w:t>
      </w:r>
      <w:r>
        <w:fldChar w:fldCharType="end"/>
      </w:r>
    </w:p>
    <w:p w:rsidR="00000000" w:rsidRPr="0023606C" w:rsidP="00847CAC">
      <w:pPr>
        <w:pStyle w:val="BodyText"/>
        <w:sectPr w:rsidSect="0023606C">
          <w:headerReference w:type="default" r:id="rId10"/>
          <w:footerReference w:type="default" r:id="rId11"/>
          <w:pgSz w:w="11908" w:h="16833"/>
          <w:pgMar w:top="1702" w:right="1418" w:bottom="1702" w:left="1418" w:header="992" w:footer="992" w:gutter="0"/>
          <w:cols w:space="720"/>
          <w:noEndnote/>
          <w:docGrid w:linePitch="299"/>
        </w:sectPr>
      </w:pPr>
    </w:p>
    <w:p w:rsidR="00000000" w:rsidRPr="0023606C" w:rsidP="0023606C">
      <w:pPr>
        <w:pStyle w:val="SuperHeading"/>
      </w:pPr>
      <w:r w:rsidRPr="0023606C">
        <w:t xml:space="preserve">Assessment </w:t>
      </w:r>
      <w:r w:rsidRPr="0023606C">
        <w:t>Requirements for ICTTEN416 Install, configure and test an internet protocol network</w:t>
      </w:r>
    </w:p>
    <w:p w:rsidR="00000000" w:rsidRPr="0023606C" w:rsidP="0023606C">
      <w:pPr>
        <w:pStyle w:val="Heading1"/>
      </w:pPr>
      <w:bookmarkStart w:id="8" w:name="O_764298"/>
      <w:bookmarkEnd w:id="8"/>
      <w:r w:rsidRPr="0023606C">
        <w:t>Modification History</w:t>
      </w:r>
    </w:p>
    <w:tbl>
      <w:tblPr>
        <w:tblW w:w="0" w:type="auto"/>
        <w:tblLayout w:type="fixed"/>
        <w:tblCellMar>
          <w:left w:w="62" w:type="dxa"/>
          <w:right w:w="62" w:type="dxa"/>
        </w:tblCellMar>
        <w:tblLook w:val="0000"/>
      </w:tblPr>
      <w:tblGrid>
        <w:gridCol w:w="2627"/>
        <w:gridCol w:w="6337"/>
      </w:tblGrid>
      <w:tr w:rsidTr="002360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rPr>
                <w:rStyle w:val="SpecialBold"/>
              </w:rPr>
              <w:t>Comments</w:t>
            </w:r>
          </w:p>
        </w:tc>
      </w:tr>
      <w:tr w:rsidTr="002360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6C">
            <w:pPr>
              <w:pStyle w:val="BodyText"/>
              <w:rPr>
                <w:lang w:val="en-NZ"/>
              </w:rPr>
            </w:pPr>
            <w:r w:rsidRPr="0023606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6C" w:rsidP="0023606C">
            <w:pPr>
              <w:pStyle w:val="BodyText"/>
            </w:pPr>
            <w:r w:rsidRPr="0023606C">
              <w:t>This version first released with ICT Information and Communications Technology Training Package Version 2.0.</w:t>
            </w:r>
          </w:p>
        </w:tc>
      </w:tr>
    </w:tbl>
    <w:p w:rsidR="00000000" w:rsidRPr="0023606C" w:rsidP="0023606C">
      <w:pPr>
        <w:pStyle w:val="BodyText"/>
      </w:pPr>
    </w:p>
    <w:p w:rsidR="00000000" w:rsidRPr="0023606C" w:rsidP="0023606C">
      <w:pPr>
        <w:pStyle w:val="AllowPageBreak"/>
      </w:pPr>
    </w:p>
    <w:p w:rsidR="00000000" w:rsidRPr="0023606C" w:rsidP="0023606C">
      <w:pPr>
        <w:pStyle w:val="Heading1"/>
      </w:pPr>
      <w:bookmarkStart w:id="9" w:name="O_764299"/>
      <w:bookmarkEnd w:id="9"/>
      <w:r w:rsidRPr="0023606C">
        <w:t>Performance Evidence</w:t>
      </w:r>
    </w:p>
    <w:p w:rsidR="00000000" w:rsidRPr="0023606C" w:rsidP="00847CAC">
      <w:pPr>
        <w:pStyle w:val="BodyText"/>
      </w:pPr>
      <w:r w:rsidRPr="0023606C">
        <w:t>Evidence of ability to:</w:t>
      </w:r>
    </w:p>
    <w:p w:rsidR="00000000" w:rsidRPr="0023606C" w:rsidP="0023606C">
      <w:pPr>
        <w:pStyle w:val="ListBullet"/>
      </w:pPr>
      <w:r w:rsidRPr="0023606C">
        <w:t>plan and prepare for the IP network installation task</w:t>
      </w:r>
    </w:p>
    <w:p w:rsidR="00000000" w:rsidRPr="0023606C" w:rsidP="0023606C">
      <w:pPr>
        <w:pStyle w:val="ListBullet"/>
      </w:pPr>
      <w:r w:rsidRPr="0023606C">
        <w:t>select network elements to m</w:t>
      </w:r>
      <w:r w:rsidRPr="0023606C">
        <w:t>eet client’s business specifications</w:t>
      </w:r>
    </w:p>
    <w:p w:rsidR="00000000" w:rsidRPr="0023606C" w:rsidP="0023606C">
      <w:pPr>
        <w:pStyle w:val="ListBullet"/>
      </w:pPr>
      <w:r w:rsidRPr="0023606C">
        <w:t>install, configure and test network elements to ensure interoperability within the network</w:t>
      </w:r>
    </w:p>
    <w:p w:rsidR="00000000" w:rsidRPr="0023606C" w:rsidP="0023606C">
      <w:pPr>
        <w:pStyle w:val="ListBullet"/>
      </w:pPr>
      <w:r w:rsidRPr="0023606C">
        <w:t>apply network topologies, protocols and security issues</w:t>
      </w:r>
    </w:p>
    <w:p w:rsidR="00000000" w:rsidRPr="0023606C" w:rsidP="0023606C">
      <w:pPr>
        <w:pStyle w:val="ListBullet"/>
      </w:pPr>
      <w:r w:rsidRPr="0023606C">
        <w:t>apply solutions to defined network problems.</w:t>
      </w:r>
    </w:p>
    <w:p w:rsidR="00000000" w:rsidRPr="0023606C" w:rsidP="0023606C">
      <w:pPr>
        <w:pStyle w:val="BodyText"/>
      </w:pPr>
    </w:p>
    <w:p w:rsidR="00000000" w:rsidRPr="0023606C" w:rsidP="00847CAC">
      <w:pPr>
        <w:pStyle w:val="BodyText"/>
      </w:pPr>
      <w:r w:rsidRPr="0023606C">
        <w:t>Note: If a specific volume</w:t>
      </w:r>
      <w:r w:rsidRPr="0023606C">
        <w:t xml:space="preserve"> or frequency is not stated, then evidence must be provided at least once.</w:t>
      </w:r>
    </w:p>
    <w:p w:rsidR="00000000" w:rsidRPr="0023606C" w:rsidP="0023606C">
      <w:pPr>
        <w:pStyle w:val="Heading1"/>
      </w:pPr>
      <w:bookmarkStart w:id="10" w:name="O_764300"/>
      <w:bookmarkEnd w:id="10"/>
      <w:r w:rsidRPr="0023606C">
        <w:t>Knowledge Evidence</w:t>
      </w:r>
    </w:p>
    <w:p w:rsidR="00000000" w:rsidRPr="0023606C" w:rsidP="00847CAC">
      <w:pPr>
        <w:pStyle w:val="BodyText"/>
      </w:pPr>
      <w:r w:rsidRPr="0023606C">
        <w:t>To complete the unit requirements safely and effectively, the individual must:</w:t>
      </w:r>
    </w:p>
    <w:p w:rsidR="00000000" w:rsidRPr="0023606C" w:rsidP="0023606C">
      <w:pPr>
        <w:pStyle w:val="ListBullet"/>
      </w:pPr>
      <w:r w:rsidRPr="0023606C">
        <w:t>explain client’</w:t>
      </w:r>
      <w:r w:rsidRPr="0023606C">
        <w:t>s business domain, business function and organisation</w:t>
      </w:r>
    </w:p>
    <w:p w:rsidR="00000000" w:rsidRPr="0023606C" w:rsidP="0023606C">
      <w:pPr>
        <w:pStyle w:val="ListBullet"/>
      </w:pPr>
      <w:r w:rsidRPr="0023606C">
        <w:t>describe current industry-accepted hardware and software products</w:t>
      </w:r>
    </w:p>
    <w:p w:rsidR="00000000" w:rsidRPr="0023606C" w:rsidP="0023606C">
      <w:pPr>
        <w:pStyle w:val="ListBullet"/>
      </w:pPr>
      <w:r w:rsidRPr="0023606C">
        <w:t>outline data and voice transmission technologies and protocols</w:t>
      </w:r>
    </w:p>
    <w:p w:rsidR="00000000" w:rsidRPr="0023606C" w:rsidP="0023606C">
      <w:pPr>
        <w:pStyle w:val="ListBullet"/>
      </w:pPr>
      <w:r w:rsidRPr="0023606C">
        <w:t>summarise networking technologies, incorporating substantial depth in som</w:t>
      </w:r>
      <w:r w:rsidRPr="0023606C">
        <w:t>e areas</w:t>
      </w:r>
    </w:p>
    <w:p w:rsidR="00000000" w:rsidRPr="0023606C" w:rsidP="0023606C">
      <w:pPr>
        <w:pStyle w:val="ListBullet"/>
      </w:pPr>
      <w:r w:rsidRPr="0023606C">
        <w:t>explain router-based network architectures.</w:t>
      </w:r>
    </w:p>
    <w:p w:rsidR="00000000" w:rsidRPr="0023606C" w:rsidP="0023606C">
      <w:pPr>
        <w:pStyle w:val="AllowPageBreak"/>
      </w:pPr>
    </w:p>
    <w:p w:rsidR="00000000" w:rsidRPr="0023606C" w:rsidP="0023606C">
      <w:pPr>
        <w:pStyle w:val="Heading1"/>
      </w:pPr>
      <w:bookmarkStart w:id="11" w:name="O_764301"/>
      <w:bookmarkEnd w:id="11"/>
      <w:r w:rsidRPr="0023606C">
        <w:t>Assessment Conditions</w:t>
      </w:r>
    </w:p>
    <w:p w:rsidR="00000000" w:rsidRPr="0023606C" w:rsidP="00847CAC">
      <w:pPr>
        <w:pStyle w:val="BodyText"/>
      </w:pPr>
      <w:r w:rsidRPr="0023606C">
        <w:t xml:space="preserve">Gather evidence to demonstrate consistent performance in conditions that are safe and replicate the workplace. Noise levels, production flow, interruptions and time </w:t>
      </w:r>
      <w:r w:rsidRPr="0023606C">
        <w:t>variances should be typical of those experienced in the telecommunications networks engineering field of work and include access to:</w:t>
      </w:r>
    </w:p>
    <w:p w:rsidR="00000000" w:rsidRPr="0023606C" w:rsidP="0023606C">
      <w:pPr>
        <w:pStyle w:val="ListBullet"/>
      </w:pPr>
      <w:r w:rsidRPr="0023606C">
        <w:t>a site where network installation may be conducted</w:t>
      </w:r>
    </w:p>
    <w:p w:rsidR="00000000" w:rsidRPr="0023606C" w:rsidP="0023606C">
      <w:pPr>
        <w:pStyle w:val="ListBullet"/>
      </w:pPr>
      <w:r w:rsidRPr="0023606C">
        <w:t>field measurement equipment currently used in industry</w:t>
      </w:r>
    </w:p>
    <w:p w:rsidR="00000000" w:rsidRPr="0023606C" w:rsidP="0023606C">
      <w:pPr>
        <w:pStyle w:val="ListBullet"/>
      </w:pPr>
      <w:r w:rsidRPr="0023606C">
        <w:t>network design d</w:t>
      </w:r>
      <w:r w:rsidRPr="0023606C">
        <w:t>ocumentation</w:t>
      </w:r>
    </w:p>
    <w:p w:rsidR="00000000" w:rsidRPr="0023606C" w:rsidP="0023606C">
      <w:pPr>
        <w:pStyle w:val="ListBullet"/>
      </w:pPr>
      <w:r w:rsidRPr="0023606C">
        <w:t>equipment specifications</w:t>
      </w:r>
    </w:p>
    <w:p w:rsidR="00000000" w:rsidRPr="0023606C" w:rsidP="0023606C">
      <w:pPr>
        <w:pStyle w:val="ListBullet"/>
      </w:pPr>
      <w:r w:rsidRPr="0023606C">
        <w:t>network components</w:t>
      </w:r>
    </w:p>
    <w:p w:rsidR="00000000" w:rsidRPr="0023606C" w:rsidP="0023606C">
      <w:pPr>
        <w:pStyle w:val="ListBullet"/>
      </w:pPr>
      <w:r w:rsidRPr="0023606C">
        <w:t>hardware and software</w:t>
      </w:r>
    </w:p>
    <w:p w:rsidR="00000000" w:rsidRPr="0023606C" w:rsidP="0023606C">
      <w:pPr>
        <w:pStyle w:val="ListBullet"/>
      </w:pPr>
      <w:r w:rsidRPr="0023606C">
        <w:t>a live network</w:t>
      </w:r>
    </w:p>
    <w:p w:rsidR="00000000" w:rsidRPr="0023606C" w:rsidP="0023606C">
      <w:pPr>
        <w:pStyle w:val="ListBullet"/>
      </w:pPr>
      <w:r w:rsidRPr="0023606C">
        <w:t>organisational guidelines</w:t>
      </w:r>
    </w:p>
    <w:p w:rsidR="00000000" w:rsidRPr="0023606C" w:rsidP="0023606C">
      <w:pPr>
        <w:pStyle w:val="ListBullet"/>
      </w:pPr>
      <w:r w:rsidRPr="0023606C">
        <w:t>networked (LAN) computers</w:t>
      </w:r>
    </w:p>
    <w:p w:rsidR="00000000" w:rsidRPr="0023606C" w:rsidP="0023606C">
      <w:pPr>
        <w:pStyle w:val="ListBullet"/>
      </w:pPr>
      <w:r w:rsidRPr="0023606C">
        <w:t xml:space="preserve">a wide area network (WAN) service point of presence. </w:t>
      </w:r>
    </w:p>
    <w:p w:rsidR="00000000" w:rsidRPr="0023606C" w:rsidP="0023606C">
      <w:pPr>
        <w:pStyle w:val="BodyText"/>
      </w:pPr>
    </w:p>
    <w:p w:rsidR="00000000" w:rsidRPr="0023606C" w:rsidP="00847CAC">
      <w:pPr>
        <w:pStyle w:val="BodyText"/>
      </w:pPr>
      <w:r w:rsidRPr="0023606C">
        <w:t>Assessors of this unit must satisfy the requirements for assessors in applicable vocational education and training legislation, frameworks and/or standards.</w:t>
      </w:r>
    </w:p>
    <w:p w:rsidR="00000000" w:rsidRPr="0023606C" w:rsidP="0023606C">
      <w:pPr>
        <w:pStyle w:val="Heading1"/>
      </w:pPr>
      <w:bookmarkStart w:id="12" w:name="O_764304"/>
      <w:bookmarkEnd w:id="12"/>
      <w:r w:rsidRPr="0023606C">
        <w:t>Links</w:t>
      </w:r>
    </w:p>
    <w:p w:rsidR="00000000" w:rsidRPr="0023606C" w:rsidP="00847CAC">
      <w:pPr>
        <w:pStyle w:val="BodyText"/>
      </w:pPr>
      <w:r w:rsidRPr="0023606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66688">
        <w:rPr>
          <w:rStyle w:val="Hyperlink"/>
        </w:rPr>
        <w:t>https://vetnet.gov.au/Pages/TrainingDocs.aspx?q=a53af4e4-b400-484e-b778-71c9e9d6aff2</w:t>
      </w:r>
      <w:r>
        <w:fldChar w:fldCharType="end"/>
      </w:r>
    </w:p>
    <w:p w:rsidR="00000000" w:rsidRPr="0023606C" w:rsidP="0023606C"/>
    <w:sectPr w:rsidSect="002360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C" w:rsidRPr="00847CAC" w:rsidP="00847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AC" w:rsidP="00236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7CAC" w:rsidP="002360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47CAC" w:rsidP="002360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C" w:rsidP="0023606C">
    <w:pPr>
      <w:pStyle w:val="Footer"/>
      <w:framePr w:wrap="around"/>
    </w:pPr>
    <w:r>
      <w:fldChar w:fldCharType="begin"/>
    </w:r>
    <w:r>
      <w:instrText xml:space="preserve"> DOCPROPERTY  Subject  \* MERGEFORMAT </w:instrText>
    </w:r>
    <w:r>
      <w:fldChar w:fldCharType="separate"/>
    </w:r>
    <w:r w:rsidR="00847CAC">
      <w:t>Approved</w:t>
    </w:r>
    <w:r w:rsidR="00847CAC">
      <w:fldChar w:fldCharType="end"/>
    </w:r>
    <w:r>
      <w:tab/>
      <w:t xml:space="preserve">Page </w:t>
    </w:r>
    <w:r>
      <w:fldChar w:fldCharType="begin"/>
    </w:r>
    <w:r>
      <w:instrText xml:space="preserve"> PAGE  \* Arabic  \* MERGEFORMAT </w:instrText>
    </w:r>
    <w:r>
      <w:fldChar w:fldCharType="separate"/>
    </w:r>
    <w:r w:rsidR="00847C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7CAC">
      <w:rPr>
        <w:noProof/>
      </w:rPr>
      <w:t>5</w:t>
    </w:r>
    <w:r>
      <w:rPr>
        <w:noProof/>
      </w:rPr>
      <w:fldChar w:fldCharType="end"/>
    </w:r>
  </w:p>
  <w:p w:rsidR="0023606C" w:rsidP="0023606C">
    <w:pPr>
      <w:pStyle w:val="Footer"/>
      <w:framePr w:wrap="around"/>
    </w:pPr>
    <w:r>
      <w:t xml:space="preserve">© Commonwealth of Australia, </w:t>
    </w:r>
    <w:r>
      <w:fldChar w:fldCharType="begin"/>
    </w:r>
    <w:r>
      <w:instrText xml:space="preserve"> DATE  \@ "yyyy"  \* MERGEFORMAT </w:instrText>
    </w:r>
    <w:r>
      <w:fldChar w:fldCharType="separate"/>
    </w:r>
    <w:r w:rsidR="00847CAC">
      <w:rPr>
        <w:noProof/>
      </w:rPr>
      <w:t>2025</w:t>
    </w:r>
    <w:r>
      <w:fldChar w:fldCharType="end"/>
    </w:r>
    <w:r>
      <w:tab/>
    </w:r>
    <w:r>
      <w:fldChar w:fldCharType="begin"/>
    </w:r>
    <w:r>
      <w:instrText xml:space="preserve"> DOCPROPERTY  Author  \* MERGEFORMAT </w:instrText>
    </w:r>
    <w:r>
      <w:fldChar w:fldCharType="separate"/>
    </w:r>
    <w:r w:rsidR="00847CAC">
      <w:t>Future Skills Organisation</w:t>
    </w:r>
    <w:r w:rsidR="00847CAC">
      <w:fldChar w:fldCharType="end"/>
    </w:r>
  </w:p>
  <w:p w:rsidR="0023606C" w:rsidP="00236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06C" w:rsidRPr="00847CAC" w:rsidP="00847C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AC" w:rsidRPr="002D2AF8" w:rsidP="0023606C">
    <w:pPr>
      <w:pStyle w:val="Header"/>
      <w:framePr w:wrap="around"/>
    </w:pPr>
    <w:r>
      <w:fldChar w:fldCharType="begin"/>
    </w:r>
    <w:r>
      <w:instrText xml:space="preserve"> TITLE   \* MERGEFORMAT </w:instrText>
    </w:r>
    <w:r>
      <w:fldChar w:fldCharType="separate"/>
    </w:r>
    <w:r>
      <w:t>ICTTEN416 Install, configure and test an internet protocol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7CAC" w:rsidP="002360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C" w:rsidRPr="002D2AF8" w:rsidP="0023606C">
    <w:pPr>
      <w:pStyle w:val="Header"/>
      <w:framePr w:wrap="around"/>
    </w:pPr>
    <w:r>
      <w:fldChar w:fldCharType="begin"/>
    </w:r>
    <w:r>
      <w:instrText xml:space="preserve"> TITLE   \* MERGEFORMAT </w:instrText>
    </w:r>
    <w:r>
      <w:fldChar w:fldCharType="separate"/>
    </w:r>
    <w:r w:rsidR="00847CAC">
      <w:t>ICTTEN416 Install, configure and test an internet protocol network</w:t>
    </w:r>
    <w:r w:rsidR="00847CAC">
      <w:fldChar w:fldCharType="end"/>
    </w:r>
    <w:r>
      <w:tab/>
      <w:t xml:space="preserve">Date this document was generated: </w:t>
    </w:r>
    <w:r>
      <w:fldChar w:fldCharType="begin"/>
    </w:r>
    <w:r>
      <w:instrText xml:space="preserve"> CREATEDATE  \@ "d MMMM yyyy"  \* MERGEFORMAT </w:instrText>
    </w:r>
    <w:r>
      <w:fldChar w:fldCharType="separate"/>
    </w:r>
    <w:r w:rsidR="00847CAC">
      <w:rPr>
        <w:noProof/>
      </w:rPr>
      <w:t>2 March 2025</w:t>
    </w:r>
    <w:r>
      <w:fldChar w:fldCharType="end"/>
    </w:r>
  </w:p>
  <w:p w:rsidR="0023606C" w:rsidP="00236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E0E4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DC4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06C"/>
    <w:pPr>
      <w:spacing w:before="360" w:after="60"/>
      <w:outlineLvl w:val="0"/>
    </w:pPr>
    <w:rPr>
      <w:sz w:val="32"/>
    </w:rPr>
  </w:style>
  <w:style w:type="paragraph" w:styleId="Heading2">
    <w:name w:val="heading 2"/>
    <w:basedOn w:val="HeadingBase"/>
    <w:next w:val="BodyText"/>
    <w:link w:val="Heading2Char"/>
    <w:qFormat/>
    <w:rsid w:val="0023606C"/>
    <w:pPr>
      <w:keepLines/>
      <w:spacing w:before="240" w:after="120"/>
      <w:outlineLvl w:val="1"/>
    </w:pPr>
    <w:rPr>
      <w:sz w:val="28"/>
      <w:szCs w:val="40"/>
    </w:rPr>
  </w:style>
  <w:style w:type="paragraph" w:styleId="Heading3">
    <w:name w:val="heading 3"/>
    <w:basedOn w:val="HeadingBase"/>
    <w:next w:val="BodyText"/>
    <w:link w:val="Heading3Char"/>
    <w:qFormat/>
    <w:rsid w:val="0023606C"/>
    <w:pPr>
      <w:spacing w:before="180" w:after="120"/>
      <w:outlineLvl w:val="2"/>
    </w:pPr>
    <w:rPr>
      <w:spacing w:val="-10"/>
      <w:kern w:val="32"/>
    </w:rPr>
  </w:style>
  <w:style w:type="paragraph" w:styleId="Heading4">
    <w:name w:val="heading 4"/>
    <w:basedOn w:val="HeadingBase"/>
    <w:next w:val="BodyText"/>
    <w:link w:val="Heading4Char"/>
    <w:qFormat/>
    <w:rsid w:val="0023606C"/>
    <w:pPr>
      <w:spacing w:before="160" w:after="120"/>
      <w:outlineLvl w:val="3"/>
    </w:pPr>
    <w:rPr>
      <w:sz w:val="22"/>
    </w:rPr>
  </w:style>
  <w:style w:type="paragraph" w:styleId="Heading5">
    <w:name w:val="heading 5"/>
    <w:basedOn w:val="HeadingBase"/>
    <w:next w:val="Normal"/>
    <w:link w:val="Heading5Char"/>
    <w:qFormat/>
    <w:rsid w:val="0023606C"/>
    <w:pPr>
      <w:spacing w:before="80"/>
      <w:outlineLvl w:val="4"/>
    </w:pPr>
    <w:rPr>
      <w:color w:val="918585"/>
      <w:sz w:val="20"/>
    </w:rPr>
  </w:style>
  <w:style w:type="paragraph" w:styleId="Heading6">
    <w:name w:val="heading 6"/>
    <w:basedOn w:val="HeadingBase"/>
    <w:next w:val="Normal"/>
    <w:link w:val="Heading6Char"/>
    <w:qFormat/>
    <w:rsid w:val="0023606C"/>
    <w:pPr>
      <w:spacing w:before="60"/>
      <w:outlineLvl w:val="5"/>
    </w:pPr>
    <w:rPr>
      <w:color w:val="918585"/>
      <w:sz w:val="20"/>
    </w:rPr>
  </w:style>
  <w:style w:type="paragraph" w:styleId="Heading7">
    <w:name w:val="heading 7"/>
    <w:basedOn w:val="Normal"/>
    <w:next w:val="Normal"/>
    <w:link w:val="Heading7Char"/>
    <w:qFormat/>
    <w:rsid w:val="0023606C"/>
    <w:pPr>
      <w:ind w:left="720"/>
      <w:outlineLvl w:val="6"/>
    </w:pPr>
    <w:rPr>
      <w:i/>
    </w:rPr>
  </w:style>
  <w:style w:type="paragraph" w:styleId="Heading8">
    <w:name w:val="heading 8"/>
    <w:basedOn w:val="Normal"/>
    <w:next w:val="Normal"/>
    <w:link w:val="Heading8Char"/>
    <w:qFormat/>
    <w:rsid w:val="0023606C"/>
    <w:pPr>
      <w:ind w:left="720"/>
      <w:outlineLvl w:val="7"/>
    </w:pPr>
    <w:rPr>
      <w:i/>
    </w:rPr>
  </w:style>
  <w:style w:type="paragraph" w:styleId="Heading9">
    <w:name w:val="heading 9"/>
    <w:basedOn w:val="Normal"/>
    <w:next w:val="Normal"/>
    <w:link w:val="Heading9Char"/>
    <w:qFormat/>
    <w:rsid w:val="0023606C"/>
    <w:pPr>
      <w:ind w:left="720"/>
      <w:outlineLvl w:val="8"/>
    </w:pPr>
    <w:rPr>
      <w:i/>
    </w:rPr>
  </w:style>
  <w:style w:type="character" w:default="1" w:styleId="DefaultParagraphFont">
    <w:name w:val="Default Paragraph Font"/>
    <w:uiPriority w:val="1"/>
    <w:unhideWhenUsed/>
    <w:rsid w:val="00236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06C"/>
  </w:style>
  <w:style w:type="character" w:customStyle="1" w:styleId="Heading1Char">
    <w:name w:val="Heading 1 Char"/>
    <w:basedOn w:val="DefaultParagraphFont"/>
    <w:link w:val="Heading1"/>
    <w:rsid w:val="0023606C"/>
    <w:rPr>
      <w:rFonts w:ascii="Times New Roman" w:eastAsia="Times New Roman" w:hAnsi="Times New Roman" w:cs="Times New Roman"/>
      <w:b/>
      <w:sz w:val="32"/>
      <w:szCs w:val="20"/>
      <w:lang w:eastAsia="en-US"/>
    </w:rPr>
  </w:style>
  <w:style w:type="paragraph" w:styleId="BodyText">
    <w:name w:val="Body Text"/>
    <w:basedOn w:val="Normal"/>
    <w:link w:val="BodyTextChar"/>
    <w:rsid w:val="00236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06C"/>
    <w:rPr>
      <w:rFonts w:ascii="Times New Roman" w:eastAsia="Times New Roman" w:hAnsi="Times New Roman" w:cs="Times New Roman"/>
      <w:sz w:val="24"/>
      <w:lang w:eastAsia="en-US"/>
    </w:rPr>
  </w:style>
  <w:style w:type="paragraph" w:styleId="ListBullet">
    <w:name w:val="List Bullet"/>
    <w:basedOn w:val="List"/>
    <w:rsid w:val="0023606C"/>
    <w:pPr>
      <w:numPr>
        <w:numId w:val="11"/>
      </w:numPr>
      <w:tabs>
        <w:tab w:val="clear" w:pos="340"/>
      </w:tabs>
      <w:spacing w:before="40" w:after="40"/>
    </w:pPr>
  </w:style>
  <w:style w:type="character" w:customStyle="1" w:styleId="SpecialBold">
    <w:name w:val="Special Bold"/>
    <w:basedOn w:val="DefaultParagraphFont"/>
    <w:rsid w:val="0023606C"/>
    <w:rPr>
      <w:b/>
      <w:spacing w:val="0"/>
    </w:rPr>
  </w:style>
  <w:style w:type="character" w:styleId="Emphasis">
    <w:name w:val="Emphasis"/>
    <w:basedOn w:val="DefaultParagraphFont"/>
    <w:qFormat/>
    <w:rsid w:val="0023606C"/>
    <w:rPr>
      <w:i/>
    </w:rPr>
  </w:style>
  <w:style w:type="paragraph" w:customStyle="1" w:styleId="SuperHeading">
    <w:name w:val="SuperHeading"/>
    <w:basedOn w:val="Normal"/>
    <w:rsid w:val="0023606C"/>
    <w:pPr>
      <w:spacing w:before="240" w:after="120"/>
      <w:outlineLvl w:val="0"/>
    </w:pPr>
    <w:rPr>
      <w:rFonts w:ascii="Times New Roman" w:hAnsi="Times New Roman"/>
      <w:b/>
      <w:sz w:val="32"/>
    </w:rPr>
  </w:style>
  <w:style w:type="paragraph" w:customStyle="1" w:styleId="AllowPageBreak">
    <w:name w:val="AllowPageBreak"/>
    <w:rsid w:val="00236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06C"/>
    <w:rPr>
      <w:rFonts w:ascii="Courier New" w:eastAsia="Times New Roman" w:hAnsi="Courier New" w:cs="Times New Roman"/>
      <w:i/>
      <w:szCs w:val="20"/>
      <w:lang w:eastAsia="en-US"/>
    </w:rPr>
  </w:style>
  <w:style w:type="paragraph" w:customStyle="1" w:styleId="HeadingBase">
    <w:name w:val="Heading Base"/>
    <w:rsid w:val="00236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06C"/>
    <w:pPr>
      <w:tabs>
        <w:tab w:val="right" w:leader="dot" w:pos="9072"/>
      </w:tabs>
      <w:ind w:left="567"/>
    </w:pPr>
    <w:rPr>
      <w:szCs w:val="22"/>
    </w:rPr>
  </w:style>
  <w:style w:type="paragraph" w:customStyle="1" w:styleId="TOCBase">
    <w:name w:val="TOC Base"/>
    <w:rsid w:val="00236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06C"/>
    <w:pPr>
      <w:tabs>
        <w:tab w:val="right" w:leader="dot" w:pos="9072"/>
      </w:tabs>
      <w:spacing w:before="40" w:after="40"/>
      <w:ind w:left="284"/>
    </w:pPr>
    <w:rPr>
      <w:rFonts w:ascii="Times New Roman" w:hAnsi="Times New Roman"/>
    </w:rPr>
  </w:style>
  <w:style w:type="paragraph" w:styleId="TOC1">
    <w:name w:val="toc 1"/>
    <w:basedOn w:val="TOCBase"/>
    <w:next w:val="Normal"/>
    <w:rsid w:val="00236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06C"/>
    <w:rPr>
      <w:rFonts w:ascii="Times New Roman" w:eastAsia="Times New Roman" w:hAnsi="Times New Roman" w:cs="Times New Roman"/>
      <w:sz w:val="16"/>
      <w:lang w:eastAsia="en-US"/>
    </w:rPr>
  </w:style>
  <w:style w:type="paragraph" w:styleId="Title">
    <w:name w:val="Title"/>
    <w:basedOn w:val="HeadingBase"/>
    <w:link w:val="TitleChar"/>
    <w:qFormat/>
    <w:rsid w:val="0023606C"/>
    <w:pPr>
      <w:spacing w:before="5040"/>
      <w:jc w:val="center"/>
    </w:pPr>
    <w:rPr>
      <w:sz w:val="48"/>
      <w:szCs w:val="72"/>
      <w:lang w:val="en-US"/>
    </w:rPr>
  </w:style>
  <w:style w:type="character" w:customStyle="1" w:styleId="TitleChar">
    <w:name w:val="Title Char"/>
    <w:basedOn w:val="DefaultParagraphFont"/>
    <w:link w:val="Title"/>
    <w:rsid w:val="00236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06C"/>
    <w:pPr>
      <w:tabs>
        <w:tab w:val="left" w:pos="3600"/>
        <w:tab w:val="left" w:pos="3958"/>
      </w:tabs>
    </w:pPr>
  </w:style>
  <w:style w:type="paragraph" w:styleId="List">
    <w:name w:val="List"/>
    <w:basedOn w:val="BodyText"/>
    <w:next w:val="BodyText"/>
    <w:rsid w:val="0023606C"/>
    <w:pPr>
      <w:tabs>
        <w:tab w:val="left" w:pos="340"/>
      </w:tabs>
      <w:spacing w:before="60" w:after="60"/>
      <w:ind w:left="340" w:hanging="340"/>
    </w:pPr>
  </w:style>
  <w:style w:type="paragraph" w:customStyle="1" w:styleId="Note">
    <w:name w:val="Note"/>
    <w:basedOn w:val="BodyText"/>
    <w:rsid w:val="00236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06C"/>
    <w:pPr>
      <w:framePr w:wrap="auto" w:hAnchor="text" w:y="6049"/>
    </w:pPr>
    <w:rPr>
      <w:color w:val="000000"/>
      <w:sz w:val="40"/>
    </w:rPr>
  </w:style>
  <w:style w:type="paragraph" w:customStyle="1" w:styleId="TOCTitle">
    <w:name w:val="TOCTitle"/>
    <w:basedOn w:val="Heading1"/>
    <w:rsid w:val="0023606C"/>
    <w:pPr>
      <w:spacing w:after="240"/>
      <w:jc w:val="center"/>
      <w:outlineLvl w:val="9"/>
    </w:pPr>
    <w:rPr>
      <w:caps/>
    </w:rPr>
  </w:style>
  <w:style w:type="paragraph" w:customStyle="1" w:styleId="Version">
    <w:name w:val="Version"/>
    <w:rsid w:val="002360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06C"/>
    <w:pPr>
      <w:numPr>
        <w:numId w:val="12"/>
      </w:numPr>
      <w:tabs>
        <w:tab w:val="clear" w:pos="680"/>
      </w:tabs>
    </w:pPr>
  </w:style>
  <w:style w:type="paragraph" w:styleId="Index1">
    <w:name w:val="index 1"/>
    <w:basedOn w:val="Normal"/>
    <w:next w:val="Normal"/>
    <w:semiHidden/>
    <w:rsid w:val="0023606C"/>
    <w:pPr>
      <w:keepNext w:val="0"/>
      <w:tabs>
        <w:tab w:val="right" w:pos="4176"/>
      </w:tabs>
      <w:ind w:left="198" w:hanging="198"/>
    </w:pPr>
    <w:rPr>
      <w:rFonts w:ascii="Garamond" w:hAnsi="Garamond"/>
    </w:rPr>
  </w:style>
  <w:style w:type="paragraph" w:styleId="IndexHeading">
    <w:name w:val="index heading"/>
    <w:basedOn w:val="Normal"/>
    <w:next w:val="Index1"/>
    <w:semiHidden/>
    <w:rsid w:val="0023606C"/>
    <w:pPr>
      <w:spacing w:before="120" w:after="120"/>
    </w:pPr>
    <w:rPr>
      <w:rFonts w:ascii="Arial" w:hAnsi="Arial"/>
      <w:b/>
      <w:color w:val="918585"/>
      <w:sz w:val="24"/>
    </w:rPr>
  </w:style>
  <w:style w:type="paragraph" w:styleId="Header">
    <w:name w:val="header"/>
    <w:basedOn w:val="Normal"/>
    <w:link w:val="HeaderChar"/>
    <w:rsid w:val="00236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06C"/>
    <w:rPr>
      <w:rFonts w:ascii="Times New Roman" w:eastAsia="Times New Roman" w:hAnsi="Times New Roman" w:cs="Times New Roman"/>
      <w:sz w:val="16"/>
      <w:szCs w:val="20"/>
      <w:lang w:val="en-GB" w:eastAsia="en-US"/>
    </w:rPr>
  </w:style>
  <w:style w:type="paragraph" w:customStyle="1" w:styleId="Chapter">
    <w:name w:val="Chapter"/>
    <w:basedOn w:val="Normal"/>
    <w:rsid w:val="0023606C"/>
    <w:pPr>
      <w:spacing w:before="240"/>
    </w:pPr>
    <w:rPr>
      <w:rFonts w:ascii="Times New Roman" w:hAnsi="Times New Roman"/>
      <w:smallCaps/>
      <w:spacing w:val="80"/>
      <w:sz w:val="28"/>
    </w:rPr>
  </w:style>
  <w:style w:type="paragraph" w:customStyle="1" w:styleId="InChapter">
    <w:name w:val="InChapter"/>
    <w:basedOn w:val="Heading3"/>
    <w:rsid w:val="0023606C"/>
    <w:pPr>
      <w:spacing w:after="240"/>
      <w:outlineLvl w:val="9"/>
    </w:pPr>
    <w:rPr>
      <w:noProof/>
    </w:rPr>
  </w:style>
  <w:style w:type="paragraph" w:styleId="Index2">
    <w:name w:val="index 2"/>
    <w:basedOn w:val="Normal"/>
    <w:next w:val="Normal"/>
    <w:semiHidden/>
    <w:rsid w:val="0023606C"/>
    <w:pPr>
      <w:tabs>
        <w:tab w:val="right" w:pos="4176"/>
      </w:tabs>
      <w:ind w:left="568" w:hanging="284"/>
    </w:pPr>
    <w:rPr>
      <w:rFonts w:ascii="Garamond" w:hAnsi="Garamond"/>
    </w:rPr>
  </w:style>
  <w:style w:type="paragraph" w:customStyle="1" w:styleId="Byline">
    <w:name w:val="Byline"/>
    <w:rsid w:val="00236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06C"/>
    <w:pPr>
      <w:tabs>
        <w:tab w:val="clear" w:pos="3600"/>
        <w:tab w:val="clear" w:pos="3958"/>
      </w:tabs>
      <w:jc w:val="right"/>
    </w:pPr>
  </w:style>
  <w:style w:type="paragraph" w:styleId="Caption">
    <w:name w:val="caption"/>
    <w:basedOn w:val="BodyText"/>
    <w:next w:val="Normal"/>
    <w:qFormat/>
    <w:rsid w:val="0023606C"/>
    <w:pPr>
      <w:framePr w:w="2268" w:hSpace="181" w:vSpace="181" w:wrap="around" w:vAnchor="text" w:hAnchor="page" w:x="1135" w:y="285" w:anchorLock="1"/>
    </w:pPr>
    <w:rPr>
      <w:i/>
    </w:rPr>
  </w:style>
  <w:style w:type="paragraph" w:customStyle="1" w:styleId="MiniTOCTitle">
    <w:name w:val="MiniTOCTitle"/>
    <w:basedOn w:val="Heading4"/>
    <w:rsid w:val="0023606C"/>
    <w:pPr>
      <w:spacing w:before="240"/>
      <w:outlineLvl w:val="9"/>
    </w:pPr>
    <w:rPr>
      <w:noProof/>
      <w:sz w:val="24"/>
    </w:rPr>
  </w:style>
  <w:style w:type="paragraph" w:customStyle="1" w:styleId="MiniTOCItem">
    <w:name w:val="MiniTOCItem"/>
    <w:basedOn w:val="ListBullet"/>
    <w:rsid w:val="0023606C"/>
    <w:pPr>
      <w:numPr>
        <w:numId w:val="0"/>
      </w:numPr>
      <w:tabs>
        <w:tab w:val="right" w:leader="dot" w:pos="6521"/>
      </w:tabs>
      <w:spacing w:before="0" w:after="0"/>
    </w:pPr>
  </w:style>
  <w:style w:type="paragraph" w:customStyle="1" w:styleId="TOFTitle">
    <w:name w:val="TOFTitle"/>
    <w:basedOn w:val="TOCTitle"/>
    <w:rsid w:val="0023606C"/>
  </w:style>
  <w:style w:type="paragraph" w:styleId="TableofFigures">
    <w:name w:val="table of figures"/>
    <w:basedOn w:val="Normal"/>
    <w:next w:val="Normal"/>
    <w:semiHidden/>
    <w:rsid w:val="0023606C"/>
    <w:pPr>
      <w:tabs>
        <w:tab w:val="right" w:leader="dot" w:pos="9072"/>
      </w:tabs>
      <w:ind w:left="970" w:hanging="403"/>
    </w:pPr>
    <w:rPr>
      <w:rFonts w:ascii="Times New Roman" w:hAnsi="Times New Roman"/>
      <w:b/>
    </w:rPr>
  </w:style>
  <w:style w:type="paragraph" w:styleId="ListNumber">
    <w:name w:val="List Number"/>
    <w:basedOn w:val="List"/>
    <w:rsid w:val="0023606C"/>
    <w:pPr>
      <w:numPr>
        <w:numId w:val="14"/>
      </w:numPr>
      <w:tabs>
        <w:tab w:val="clear" w:pos="340"/>
      </w:tabs>
    </w:pPr>
  </w:style>
  <w:style w:type="character" w:customStyle="1" w:styleId="WingdingSymbols">
    <w:name w:val="Wingding Symbols"/>
    <w:rsid w:val="0023606C"/>
    <w:rPr>
      <w:rFonts w:ascii="Wingdings" w:hAnsi="Wingdings"/>
    </w:rPr>
  </w:style>
  <w:style w:type="paragraph" w:customStyle="1" w:styleId="TableHeading">
    <w:name w:val="Table Heading"/>
    <w:basedOn w:val="HeadingBase"/>
    <w:rsid w:val="0023606C"/>
    <w:pPr>
      <w:keepLines/>
      <w:pBdr>
        <w:bottom w:val="single" w:sz="6" w:space="1" w:color="918585"/>
      </w:pBdr>
      <w:spacing w:before="240"/>
    </w:pPr>
  </w:style>
  <w:style w:type="character" w:customStyle="1" w:styleId="HotSpot">
    <w:name w:val="HotSpot"/>
    <w:rsid w:val="0023606C"/>
    <w:rPr>
      <w:color w:val="0033CC"/>
      <w:u w:val="none"/>
    </w:rPr>
  </w:style>
  <w:style w:type="paragraph" w:customStyle="1" w:styleId="BodyTextRight">
    <w:name w:val="Body Text Right"/>
    <w:basedOn w:val="BodyText"/>
    <w:rsid w:val="0023606C"/>
    <w:pPr>
      <w:spacing w:before="0" w:after="0"/>
      <w:jc w:val="right"/>
    </w:pPr>
  </w:style>
  <w:style w:type="paragraph" w:styleId="Index3">
    <w:name w:val="index 3"/>
    <w:basedOn w:val="ListNumber2"/>
    <w:next w:val="Normal"/>
    <w:semiHidden/>
    <w:rsid w:val="0023606C"/>
    <w:pPr>
      <w:numPr>
        <w:numId w:val="0"/>
      </w:numPr>
      <w:tabs>
        <w:tab w:val="right" w:leader="dot" w:pos="4176"/>
      </w:tabs>
    </w:pPr>
  </w:style>
  <w:style w:type="paragraph" w:styleId="ListNumber2">
    <w:name w:val="List Number 2"/>
    <w:basedOn w:val="List2"/>
    <w:rsid w:val="0023606C"/>
    <w:pPr>
      <w:numPr>
        <w:numId w:val="9"/>
      </w:numPr>
      <w:tabs>
        <w:tab w:val="clear" w:pos="1060"/>
      </w:tabs>
    </w:pPr>
  </w:style>
  <w:style w:type="paragraph" w:customStyle="1" w:styleId="MarginNote">
    <w:name w:val="Margin Note"/>
    <w:basedOn w:val="BodyText"/>
    <w:rsid w:val="00236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06C"/>
    <w:rPr>
      <w:sz w:val="32"/>
    </w:rPr>
  </w:style>
  <w:style w:type="paragraph" w:customStyle="1" w:styleId="HeadingProcedure">
    <w:name w:val="Heading Procedure"/>
    <w:basedOn w:val="HeadingBase"/>
    <w:next w:val="Normal"/>
    <w:rsid w:val="0023606C"/>
    <w:pPr>
      <w:tabs>
        <w:tab w:val="left" w:pos="0"/>
      </w:tabs>
      <w:spacing w:before="120" w:after="60"/>
    </w:pPr>
    <w:rPr>
      <w:i/>
      <w:color w:val="918585"/>
      <w:sz w:val="22"/>
    </w:rPr>
  </w:style>
  <w:style w:type="paragraph" w:customStyle="1" w:styleId="TableBodyText">
    <w:name w:val="Table Body Text"/>
    <w:basedOn w:val="BodyText"/>
    <w:rsid w:val="0023606C"/>
    <w:pPr>
      <w:spacing w:before="60" w:after="60"/>
    </w:pPr>
  </w:style>
  <w:style w:type="paragraph" w:styleId="ListContinue">
    <w:name w:val="List Continue"/>
    <w:basedOn w:val="List"/>
    <w:rsid w:val="0023606C"/>
    <w:pPr>
      <w:ind w:firstLine="0"/>
    </w:pPr>
  </w:style>
  <w:style w:type="paragraph" w:customStyle="1" w:styleId="ListNote">
    <w:name w:val="List Note"/>
    <w:basedOn w:val="List"/>
    <w:rsid w:val="0023606C"/>
    <w:pPr>
      <w:pBdr>
        <w:top w:val="single" w:sz="6" w:space="2" w:color="918585"/>
        <w:bottom w:val="single" w:sz="6" w:space="2" w:color="918585"/>
      </w:pBdr>
      <w:tabs>
        <w:tab w:val="left" w:pos="1021"/>
      </w:tabs>
      <w:ind w:firstLine="0"/>
    </w:pPr>
  </w:style>
  <w:style w:type="paragraph" w:customStyle="1" w:styleId="Warning">
    <w:name w:val="Warning"/>
    <w:basedOn w:val="BodyText"/>
    <w:rsid w:val="0023606C"/>
    <w:pPr>
      <w:shd w:val="clear" w:color="auto" w:fill="D9D9D9"/>
      <w:tabs>
        <w:tab w:val="left" w:pos="992"/>
      </w:tabs>
      <w:ind w:left="119" w:right="119"/>
    </w:pPr>
    <w:rPr>
      <w:sz w:val="20"/>
    </w:rPr>
  </w:style>
  <w:style w:type="paragraph" w:customStyle="1" w:styleId="MarginIcons">
    <w:name w:val="Margin Icons"/>
    <w:basedOn w:val="BodyText"/>
    <w:rsid w:val="00236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06C"/>
    <w:rPr>
      <w:rFonts w:ascii="Courier New" w:hAnsi="Courier New"/>
    </w:rPr>
  </w:style>
  <w:style w:type="paragraph" w:customStyle="1" w:styleId="NoteBullet">
    <w:name w:val="Note Bullet"/>
    <w:basedOn w:val="Note"/>
    <w:rsid w:val="0023606C"/>
    <w:pPr>
      <w:tabs>
        <w:tab w:val="clear" w:pos="680"/>
      </w:tabs>
      <w:spacing w:before="60" w:after="60"/>
    </w:pPr>
  </w:style>
  <w:style w:type="paragraph" w:customStyle="1" w:styleId="SubHeading2">
    <w:name w:val="SubHeading2"/>
    <w:basedOn w:val="HeadingBase"/>
    <w:rsid w:val="0023606C"/>
    <w:pPr>
      <w:spacing w:before="240" w:after="60"/>
    </w:pPr>
    <w:rPr>
      <w:sz w:val="20"/>
    </w:rPr>
  </w:style>
  <w:style w:type="paragraph" w:customStyle="1" w:styleId="SubHeading1">
    <w:name w:val="SubHeading1"/>
    <w:basedOn w:val="HeadingBase"/>
    <w:rsid w:val="0023606C"/>
    <w:pPr>
      <w:spacing w:before="240" w:after="60"/>
    </w:pPr>
    <w:rPr>
      <w:color w:val="918585"/>
      <w:sz w:val="22"/>
    </w:rPr>
  </w:style>
  <w:style w:type="paragraph" w:customStyle="1" w:styleId="SideHeading">
    <w:name w:val="Side Heading"/>
    <w:basedOn w:val="HeadingBase"/>
    <w:rsid w:val="00236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06C"/>
    <w:pPr>
      <w:numPr>
        <w:numId w:val="10"/>
      </w:numPr>
    </w:pPr>
  </w:style>
  <w:style w:type="paragraph" w:styleId="PlainText">
    <w:name w:val="Plain Text"/>
    <w:basedOn w:val="Normal"/>
    <w:link w:val="PlainTextChar"/>
    <w:rsid w:val="0023606C"/>
    <w:rPr>
      <w:sz w:val="20"/>
    </w:rPr>
  </w:style>
  <w:style w:type="character" w:customStyle="1" w:styleId="PlainTextChar">
    <w:name w:val="Plain Text Char"/>
    <w:basedOn w:val="DefaultParagraphFont"/>
    <w:link w:val="PlainText"/>
    <w:rsid w:val="0023606C"/>
    <w:rPr>
      <w:rFonts w:ascii="Courier New" w:eastAsia="Times New Roman" w:hAnsi="Courier New" w:cs="Times New Roman"/>
      <w:sz w:val="20"/>
      <w:szCs w:val="20"/>
      <w:lang w:eastAsia="en-US"/>
    </w:rPr>
  </w:style>
  <w:style w:type="character" w:customStyle="1" w:styleId="MenuOption">
    <w:name w:val="Menu Option"/>
    <w:basedOn w:val="DefaultParagraphFont"/>
    <w:rsid w:val="0023606C"/>
    <w:rPr>
      <w:b/>
      <w:smallCaps/>
    </w:rPr>
  </w:style>
  <w:style w:type="paragraph" w:customStyle="1" w:styleId="TableListNumber">
    <w:name w:val="Table List Number"/>
    <w:basedOn w:val="ListNumber"/>
    <w:rsid w:val="0023606C"/>
    <w:pPr>
      <w:numPr>
        <w:numId w:val="0"/>
      </w:numPr>
    </w:pPr>
  </w:style>
  <w:style w:type="paragraph" w:styleId="TOC4">
    <w:name w:val="toc 4"/>
    <w:basedOn w:val="TOCBase"/>
    <w:next w:val="Normal"/>
    <w:semiHidden/>
    <w:rsid w:val="0023606C"/>
    <w:pPr>
      <w:tabs>
        <w:tab w:val="right" w:leader="dot" w:pos="9071"/>
      </w:tabs>
      <w:ind w:left="1701"/>
    </w:pPr>
  </w:style>
  <w:style w:type="paragraph" w:customStyle="1" w:styleId="ListAlpha">
    <w:name w:val="List Alpha"/>
    <w:basedOn w:val="List"/>
    <w:rsid w:val="0023606C"/>
    <w:pPr>
      <w:numPr>
        <w:numId w:val="8"/>
      </w:numPr>
    </w:pPr>
  </w:style>
  <w:style w:type="paragraph" w:customStyle="1" w:styleId="ListAlpha2">
    <w:name w:val="List Alpha 2"/>
    <w:basedOn w:val="List2"/>
    <w:rsid w:val="0023606C"/>
    <w:pPr>
      <w:numPr>
        <w:numId w:val="7"/>
      </w:numPr>
    </w:pPr>
  </w:style>
  <w:style w:type="paragraph" w:styleId="List2">
    <w:name w:val="List 2"/>
    <w:basedOn w:val="BodyText"/>
    <w:rsid w:val="0023606C"/>
    <w:pPr>
      <w:tabs>
        <w:tab w:val="left" w:pos="680"/>
      </w:tabs>
      <w:spacing w:before="60" w:after="60"/>
      <w:ind w:left="680" w:hanging="340"/>
    </w:pPr>
  </w:style>
  <w:style w:type="paragraph" w:styleId="List3">
    <w:name w:val="List 3"/>
    <w:basedOn w:val="BodyText"/>
    <w:rsid w:val="0023606C"/>
    <w:pPr>
      <w:tabs>
        <w:tab w:val="left" w:pos="1021"/>
      </w:tabs>
      <w:spacing w:before="60" w:after="60"/>
      <w:ind w:left="1020" w:hanging="340"/>
    </w:pPr>
  </w:style>
  <w:style w:type="paragraph" w:styleId="List4">
    <w:name w:val="List 4"/>
    <w:basedOn w:val="BodyText"/>
    <w:rsid w:val="0023606C"/>
    <w:pPr>
      <w:tabs>
        <w:tab w:val="left" w:pos="1361"/>
      </w:tabs>
      <w:spacing w:before="60" w:after="60"/>
      <w:ind w:left="1361" w:hanging="340"/>
    </w:pPr>
  </w:style>
  <w:style w:type="paragraph" w:styleId="List5">
    <w:name w:val="List 5"/>
    <w:basedOn w:val="BodyText"/>
    <w:rsid w:val="0023606C"/>
    <w:pPr>
      <w:tabs>
        <w:tab w:val="left" w:pos="1701"/>
      </w:tabs>
      <w:spacing w:before="60" w:after="60"/>
      <w:ind w:left="1701" w:hanging="340"/>
    </w:pPr>
  </w:style>
  <w:style w:type="paragraph" w:styleId="ListBullet3">
    <w:name w:val="List Bullet 3"/>
    <w:basedOn w:val="List3"/>
    <w:rsid w:val="0023606C"/>
    <w:pPr>
      <w:numPr>
        <w:numId w:val="13"/>
      </w:numPr>
      <w:tabs>
        <w:tab w:val="clear" w:pos="1021"/>
      </w:tabs>
      <w:ind w:left="1037" w:hanging="357"/>
    </w:pPr>
  </w:style>
  <w:style w:type="paragraph" w:styleId="ListBullet4">
    <w:name w:val="List Bullet 4"/>
    <w:basedOn w:val="List4"/>
    <w:rsid w:val="0023606C"/>
    <w:pPr>
      <w:numPr>
        <w:numId w:val="2"/>
      </w:numPr>
      <w:tabs>
        <w:tab w:val="clear" w:pos="1361"/>
      </w:tabs>
    </w:pPr>
  </w:style>
  <w:style w:type="paragraph" w:styleId="ListBullet5">
    <w:name w:val="List Bullet 5"/>
    <w:basedOn w:val="List5"/>
    <w:rsid w:val="0023606C"/>
    <w:pPr>
      <w:numPr>
        <w:numId w:val="3"/>
      </w:numPr>
    </w:pPr>
  </w:style>
  <w:style w:type="paragraph" w:styleId="ListContinue2">
    <w:name w:val="List Continue 2"/>
    <w:basedOn w:val="List2"/>
    <w:rsid w:val="0023606C"/>
    <w:pPr>
      <w:ind w:firstLine="0"/>
    </w:pPr>
  </w:style>
  <w:style w:type="paragraph" w:styleId="ListContinue3">
    <w:name w:val="List Continue 3"/>
    <w:basedOn w:val="List3"/>
    <w:rsid w:val="0023606C"/>
    <w:pPr>
      <w:ind w:left="1021" w:firstLine="0"/>
    </w:pPr>
  </w:style>
  <w:style w:type="paragraph" w:styleId="ListContinue4">
    <w:name w:val="List Continue 4"/>
    <w:basedOn w:val="List4"/>
    <w:rsid w:val="0023606C"/>
    <w:pPr>
      <w:ind w:firstLine="0"/>
    </w:pPr>
  </w:style>
  <w:style w:type="paragraph" w:styleId="ListContinue5">
    <w:name w:val="List Continue 5"/>
    <w:basedOn w:val="List5"/>
    <w:rsid w:val="0023606C"/>
    <w:pPr>
      <w:ind w:firstLine="0"/>
    </w:pPr>
  </w:style>
  <w:style w:type="paragraph" w:styleId="ListNumber3">
    <w:name w:val="List Number 3"/>
    <w:basedOn w:val="List3"/>
    <w:rsid w:val="0023606C"/>
    <w:pPr>
      <w:numPr>
        <w:numId w:val="4"/>
      </w:numPr>
    </w:pPr>
  </w:style>
  <w:style w:type="paragraph" w:styleId="ListNumber4">
    <w:name w:val="List Number 4"/>
    <w:basedOn w:val="List4"/>
    <w:rsid w:val="0023606C"/>
    <w:pPr>
      <w:numPr>
        <w:numId w:val="5"/>
      </w:numPr>
    </w:pPr>
  </w:style>
  <w:style w:type="paragraph" w:styleId="ListNumber5">
    <w:name w:val="List Number 5"/>
    <w:basedOn w:val="List5"/>
    <w:rsid w:val="0023606C"/>
    <w:pPr>
      <w:numPr>
        <w:numId w:val="6"/>
      </w:numPr>
    </w:pPr>
  </w:style>
  <w:style w:type="paragraph" w:styleId="BlockText">
    <w:name w:val="Block Text"/>
    <w:basedOn w:val="Normal"/>
    <w:rsid w:val="0023606C"/>
    <w:pPr>
      <w:spacing w:after="120"/>
      <w:ind w:left="1440" w:right="1440"/>
    </w:pPr>
  </w:style>
  <w:style w:type="character" w:customStyle="1" w:styleId="Subscript">
    <w:name w:val="Subscript"/>
    <w:basedOn w:val="DefaultParagraphFont"/>
    <w:rsid w:val="0023606C"/>
    <w:rPr>
      <w:sz w:val="16"/>
      <w:vertAlign w:val="subscript"/>
    </w:rPr>
  </w:style>
  <w:style w:type="character" w:customStyle="1" w:styleId="Superscript">
    <w:name w:val="Superscript"/>
    <w:basedOn w:val="DefaultParagraphFont"/>
    <w:rsid w:val="0023606C"/>
    <w:rPr>
      <w:sz w:val="16"/>
      <w:vertAlign w:val="superscript"/>
    </w:rPr>
  </w:style>
  <w:style w:type="character" w:customStyle="1" w:styleId="Symbols">
    <w:name w:val="Symbols"/>
    <w:basedOn w:val="DefaultParagraphFont"/>
    <w:rsid w:val="0023606C"/>
    <w:rPr>
      <w:rFonts w:ascii="Symbol" w:hAnsi="Symbol"/>
    </w:rPr>
  </w:style>
  <w:style w:type="character" w:customStyle="1" w:styleId="MenuOptions">
    <w:name w:val="Menu Options"/>
    <w:basedOn w:val="DefaultParagraphFont"/>
    <w:rsid w:val="0023606C"/>
    <w:rPr>
      <w:rFonts w:ascii="Arial Narrow" w:hAnsi="Arial Narrow"/>
      <w:smallCaps/>
    </w:rPr>
  </w:style>
  <w:style w:type="character" w:customStyle="1" w:styleId="Buttons">
    <w:name w:val="Buttons"/>
    <w:basedOn w:val="DefaultParagraphFont"/>
    <w:rsid w:val="0023606C"/>
    <w:rPr>
      <w:b/>
    </w:rPr>
  </w:style>
  <w:style w:type="character" w:customStyle="1" w:styleId="Underlined">
    <w:name w:val="Underlined"/>
    <w:basedOn w:val="DefaultParagraphFont"/>
    <w:rsid w:val="0023606C"/>
    <w:rPr>
      <w:u w:val="single"/>
    </w:rPr>
  </w:style>
  <w:style w:type="paragraph" w:customStyle="1" w:styleId="TableBodyTextRight">
    <w:name w:val="Table Body Text Right"/>
    <w:basedOn w:val="TableBodyText"/>
    <w:rsid w:val="0023606C"/>
    <w:pPr>
      <w:widowControl w:val="0"/>
      <w:autoSpaceDE w:val="0"/>
      <w:autoSpaceDN w:val="0"/>
      <w:adjustRightInd w:val="0"/>
      <w:jc w:val="right"/>
    </w:pPr>
    <w:rPr>
      <w:rFonts w:cs="Arial"/>
      <w:szCs w:val="18"/>
    </w:rPr>
  </w:style>
  <w:style w:type="paragraph" w:customStyle="1" w:styleId="CopyrightText">
    <w:name w:val="Copyright Text"/>
    <w:basedOn w:val="BodyText"/>
    <w:rsid w:val="0023606C"/>
    <w:rPr>
      <w:sz w:val="18"/>
    </w:rPr>
  </w:style>
  <w:style w:type="paragraph" w:customStyle="1" w:styleId="BodySmallRight">
    <w:name w:val="Body Small Right"/>
    <w:basedOn w:val="BodyTextRight"/>
    <w:rsid w:val="0023606C"/>
    <w:rPr>
      <w:sz w:val="18"/>
      <w:szCs w:val="18"/>
    </w:rPr>
  </w:style>
  <w:style w:type="paragraph" w:customStyle="1" w:styleId="MarginEdition">
    <w:name w:val="Margin Edition"/>
    <w:basedOn w:val="MarginNote"/>
    <w:rsid w:val="0023606C"/>
    <w:pPr>
      <w:spacing w:before="0" w:after="0"/>
    </w:pPr>
    <w:rPr>
      <w:rFonts w:ascii="Times New Roman" w:hAnsi="Times New Roman"/>
      <w:color w:val="999999"/>
    </w:rPr>
  </w:style>
  <w:style w:type="paragraph" w:customStyle="1" w:styleId="Spacer">
    <w:name w:val="Spacer"/>
    <w:basedOn w:val="Normal"/>
    <w:rsid w:val="0023606C"/>
    <w:rPr>
      <w:sz w:val="2"/>
      <w:szCs w:val="2"/>
    </w:rPr>
  </w:style>
  <w:style w:type="character" w:customStyle="1" w:styleId="Small">
    <w:name w:val="Small"/>
    <w:basedOn w:val="DefaultParagraphFont"/>
    <w:rsid w:val="0023606C"/>
    <w:rPr>
      <w:sz w:val="16"/>
    </w:rPr>
  </w:style>
  <w:style w:type="paragraph" w:customStyle="1" w:styleId="WideTable">
    <w:name w:val="Wide Table"/>
    <w:basedOn w:val="Normal"/>
    <w:rsid w:val="0023606C"/>
    <w:pPr>
      <w:ind w:left="-1418"/>
    </w:pPr>
    <w:rPr>
      <w:sz w:val="2"/>
      <w:szCs w:val="2"/>
    </w:rPr>
  </w:style>
  <w:style w:type="character" w:styleId="PageNumber">
    <w:name w:val="page number"/>
    <w:basedOn w:val="DefaultParagraphFont"/>
    <w:rsid w:val="0023606C"/>
  </w:style>
  <w:style w:type="paragraph" w:styleId="Quote">
    <w:name w:val="Quote"/>
    <w:basedOn w:val="Heading1"/>
    <w:link w:val="QuoteChar"/>
    <w:qFormat/>
    <w:rsid w:val="0023606C"/>
    <w:rPr>
      <w:b w:val="0"/>
      <w:sz w:val="72"/>
      <w:szCs w:val="72"/>
      <w:lang w:val="en-NZ"/>
    </w:rPr>
  </w:style>
  <w:style w:type="character" w:customStyle="1" w:styleId="QuoteChar">
    <w:name w:val="Quote Char"/>
    <w:basedOn w:val="DefaultParagraphFont"/>
    <w:link w:val="Quote"/>
    <w:rsid w:val="00236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06C"/>
    <w:pPr>
      <w:pageBreakBefore/>
    </w:pPr>
  </w:style>
  <w:style w:type="paragraph" w:customStyle="1" w:styleId="Border">
    <w:name w:val="Border"/>
    <w:basedOn w:val="Normal"/>
    <w:qFormat/>
    <w:rsid w:val="00236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06C"/>
    <w:rPr>
      <w:b/>
      <w:bCs/>
      <w:i/>
      <w:iCs/>
      <w:color w:val="auto"/>
    </w:rPr>
  </w:style>
  <w:style w:type="paragraph" w:styleId="IntenseQuote">
    <w:name w:val="Intense Quote"/>
    <w:basedOn w:val="Normal"/>
    <w:next w:val="Normal"/>
    <w:link w:val="IntenseQuoteChar"/>
    <w:uiPriority w:val="30"/>
    <w:qFormat/>
    <w:rsid w:val="00236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06C"/>
    <w:rPr>
      <w:smallCaps/>
      <w:color w:val="auto"/>
      <w:u w:val="single"/>
    </w:rPr>
  </w:style>
  <w:style w:type="character" w:styleId="IntenseReference">
    <w:name w:val="Intense Reference"/>
    <w:basedOn w:val="DefaultParagraphFont"/>
    <w:uiPriority w:val="32"/>
    <w:qFormat/>
    <w:rsid w:val="0023606C"/>
    <w:rPr>
      <w:b/>
      <w:bCs/>
      <w:smallCaps/>
      <w:color w:val="auto"/>
      <w:spacing w:val="5"/>
      <w:u w:val="single"/>
    </w:rPr>
  </w:style>
  <w:style w:type="paragraph" w:customStyle="1" w:styleId="2ColumnHeading">
    <w:name w:val="2Column Heading"/>
    <w:basedOn w:val="BodyText"/>
    <w:qFormat/>
    <w:rsid w:val="0023606C"/>
    <w:pPr>
      <w:spacing w:after="60"/>
      <w:ind w:left="-2268"/>
    </w:pPr>
    <w:rPr>
      <w:b/>
    </w:rPr>
  </w:style>
  <w:style w:type="paragraph" w:customStyle="1" w:styleId="Heading1TOC">
    <w:name w:val="Heading1 TOC"/>
    <w:basedOn w:val="Normal"/>
    <w:qFormat/>
    <w:rsid w:val="0023606C"/>
    <w:pPr>
      <w:spacing w:before="240" w:after="120"/>
    </w:pPr>
    <w:rPr>
      <w:rFonts w:ascii="Times New Roman" w:hAnsi="Times New Roman"/>
      <w:b/>
      <w:sz w:val="32"/>
    </w:rPr>
  </w:style>
  <w:style w:type="paragraph" w:customStyle="1" w:styleId="Heading2TOC">
    <w:name w:val="Heading2 TOC"/>
    <w:basedOn w:val="Normal"/>
    <w:qFormat/>
    <w:rsid w:val="0023606C"/>
    <w:pPr>
      <w:spacing w:before="240" w:after="60"/>
    </w:pPr>
    <w:rPr>
      <w:rFonts w:ascii="Times New Roman" w:hAnsi="Times New Roman"/>
      <w:b/>
      <w:sz w:val="28"/>
    </w:rPr>
  </w:style>
  <w:style w:type="character" w:customStyle="1" w:styleId="Underline">
    <w:name w:val="Underline"/>
    <w:basedOn w:val="DefaultParagraphFont"/>
    <w:qFormat/>
    <w:rsid w:val="0023606C"/>
    <w:rPr>
      <w:u w:val="single"/>
    </w:rPr>
  </w:style>
  <w:style w:type="character" w:customStyle="1" w:styleId="BoldandItalics">
    <w:name w:val="Bold and Italics"/>
    <w:qFormat/>
    <w:rsid w:val="0023606C"/>
    <w:rPr>
      <w:b/>
      <w:i/>
      <w:u w:val="none"/>
    </w:rPr>
  </w:style>
  <w:style w:type="paragraph" w:styleId="BalloonText">
    <w:name w:val="Balloon Text"/>
    <w:basedOn w:val="Normal"/>
    <w:link w:val="BalloonTextChar"/>
    <w:rsid w:val="0023606C"/>
    <w:rPr>
      <w:rFonts w:ascii="Tahoma" w:hAnsi="Tahoma" w:cs="Tahoma"/>
      <w:sz w:val="16"/>
      <w:szCs w:val="16"/>
    </w:rPr>
  </w:style>
  <w:style w:type="character" w:customStyle="1" w:styleId="BalloonTextChar">
    <w:name w:val="Balloon Text Char"/>
    <w:basedOn w:val="DefaultParagraphFont"/>
    <w:link w:val="BalloonText"/>
    <w:rsid w:val="00236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06C"/>
    <w:rPr>
      <w:b/>
      <w:color w:val="660033"/>
      <w:spacing w:val="0"/>
    </w:rPr>
  </w:style>
  <w:style w:type="paragraph" w:customStyle="1" w:styleId="Nameditemlist">
    <w:name w:val="Named item list"/>
    <w:basedOn w:val="BodyText"/>
    <w:qFormat/>
    <w:rsid w:val="0023606C"/>
    <w:pPr>
      <w:tabs>
        <w:tab w:val="left" w:pos="2835"/>
      </w:tabs>
      <w:ind w:left="2835" w:hanging="2835"/>
    </w:pPr>
  </w:style>
  <w:style w:type="paragraph" w:customStyle="1" w:styleId="BodyTextnopadding">
    <w:name w:val="Body Text no padding"/>
    <w:basedOn w:val="BodyText"/>
    <w:qFormat/>
    <w:rsid w:val="0023606C"/>
    <w:pPr>
      <w:spacing w:before="0" w:after="0"/>
    </w:pPr>
  </w:style>
  <w:style w:type="paragraph" w:customStyle="1" w:styleId="BodyTextBold">
    <w:name w:val="Body Text Bold"/>
    <w:basedOn w:val="BodyText"/>
    <w:qFormat/>
    <w:rsid w:val="0023606C"/>
    <w:rPr>
      <w:b/>
    </w:rPr>
  </w:style>
  <w:style w:type="character" w:styleId="Hyperlink">
    <w:name w:val="Hyperlink"/>
    <w:basedOn w:val="DefaultParagraphFont"/>
    <w:uiPriority w:val="99"/>
    <w:unhideWhenUsed/>
    <w:rsid w:val="00847C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6966</Characters>
  <Application>Microsoft Office Word</Application>
  <DocSecurity>0</DocSecurity>
  <Lines>248</Lines>
  <Paragraphs>145</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ICTTEN416 Install, configure and test an internet protocol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