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29B" w:rsidP="00FA5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ICTTEN412 Undertake routine maintenance of the telecommunications network</w:t>
      </w:r>
      <w:r>
        <w:fldChar w:fldCharType="end"/>
      </w:r>
    </w:p>
    <w:p w:rsidR="00FA529B" w:rsidP="00FA529B">
      <w:pPr>
        <w:pStyle w:val="Version"/>
        <w:sectPr w:rsidSect="000D7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806" w:rsidP="000D7806">
      <w:pPr>
        <w:pStyle w:val="SuperHeading"/>
      </w:pPr>
      <w:r w:rsidRPr="000D7806">
        <w:t>ICTTEN412 Undertake routine maintenance of the telecommunications network</w:t>
      </w:r>
    </w:p>
    <w:p w:rsidR="00000000" w:rsidRPr="000D7806" w:rsidP="000D7806">
      <w:pPr>
        <w:pStyle w:val="Heading1"/>
      </w:pPr>
      <w:bookmarkStart w:id="1" w:name="O_764174"/>
      <w:bookmarkEnd w:id="1"/>
      <w:r w:rsidRPr="000D78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D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rPr>
                <w:rStyle w:val="SpecialBold"/>
              </w:rPr>
              <w:t>Comments</w:t>
            </w:r>
          </w:p>
        </w:tc>
      </w:tr>
      <w:tr w:rsidTr="000D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t>This version first released with ICT Information and Communications Technology Training Package Version 2.0.</w:t>
            </w:r>
          </w:p>
        </w:tc>
      </w:tr>
    </w:tbl>
    <w:p w:rsidR="00000000" w:rsidRPr="000D7806" w:rsidP="000D7806">
      <w:pPr>
        <w:pStyle w:val="BodyText"/>
      </w:pPr>
    </w:p>
    <w:p w:rsidR="00000000" w:rsidRPr="000D7806" w:rsidP="000D7806">
      <w:pPr>
        <w:pStyle w:val="AllowPageBreak"/>
      </w:pPr>
    </w:p>
    <w:p w:rsidR="00000000" w:rsidRPr="000D7806" w:rsidP="000D7806">
      <w:pPr>
        <w:pStyle w:val="Heading1"/>
      </w:pPr>
      <w:bookmarkStart w:id="2" w:name="O_764175"/>
      <w:bookmarkEnd w:id="2"/>
      <w:r w:rsidRPr="000D7806">
        <w:t>Application</w:t>
      </w:r>
    </w:p>
    <w:p w:rsidR="00000000" w:rsidRPr="000D7806" w:rsidP="00FA529B">
      <w:pPr>
        <w:pStyle w:val="BodyText"/>
      </w:pPr>
      <w:r w:rsidRPr="000D7806">
        <w:t>This unit describes the skills and knowledge required to perform routine maintenance of network plant and equipment in various telecommunications switching and transmission environments, including wide area networks (WAN), virtu</w:t>
      </w:r>
      <w:r w:rsidRPr="000D7806">
        <w:t>al private networks (VPN) and core networks, using wireless, optical, broadband and Next Generation Networking (NGN) technologies.</w:t>
      </w:r>
    </w:p>
    <w:p w:rsidR="00000000" w:rsidRPr="000D7806" w:rsidP="00FA529B">
      <w:pPr>
        <w:pStyle w:val="BodyText"/>
      </w:pPr>
      <w:r w:rsidRPr="000D7806">
        <w:t>It applies to individuals working as field officers or technicians from carriers, contractors and other service providers.</w:t>
      </w:r>
    </w:p>
    <w:p w:rsidR="00000000" w:rsidRPr="000D7806" w:rsidP="00FA529B">
      <w:pPr>
        <w:pStyle w:val="BodyText"/>
      </w:pPr>
      <w:r w:rsidRPr="000D7806">
        <w:t>No licensing, legislative or certification requirements apply to this unit at the time of publication.</w:t>
      </w:r>
    </w:p>
    <w:p w:rsidR="00000000" w:rsidRPr="000D7806" w:rsidP="000D7806">
      <w:pPr>
        <w:pStyle w:val="Heading1"/>
      </w:pPr>
      <w:bookmarkStart w:id="3" w:name="O_764178"/>
      <w:bookmarkEnd w:id="3"/>
      <w:r w:rsidRPr="000D7806">
        <w:t>Unit Sector</w:t>
      </w:r>
    </w:p>
    <w:p w:rsidR="00000000" w:rsidRPr="000D7806" w:rsidP="00FA529B">
      <w:pPr>
        <w:pStyle w:val="BodyText"/>
      </w:pPr>
      <w:r w:rsidRPr="000D7806">
        <w:t>Telecommunications – Telecommunications Networks Engineering</w:t>
      </w:r>
    </w:p>
    <w:p w:rsidR="00000000" w:rsidRPr="000D7806" w:rsidP="000D7806">
      <w:pPr>
        <w:pStyle w:val="Heading1"/>
      </w:pPr>
      <w:bookmarkStart w:id="4" w:name="O_764179"/>
      <w:bookmarkEnd w:id="4"/>
      <w:r w:rsidRPr="000D780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D78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rPr>
                <w:rStyle w:val="SpecialBold"/>
              </w:rPr>
              <w:t>PERFORMANCE CRITERIA</w:t>
            </w:r>
          </w:p>
        </w:tc>
      </w:tr>
      <w:tr w:rsidTr="000D78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78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1. Plan routine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t>1.1 Obtain relevant legislation, codes, regulations and standards f</w:t>
            </w:r>
            <w:r w:rsidRPr="000D7806">
              <w:t>or the given work</w:t>
            </w:r>
          </w:p>
          <w:p w:rsidR="00000000" w:rsidRPr="000D7806" w:rsidP="000D7806">
            <w:pPr>
              <w:pStyle w:val="BodyText"/>
            </w:pPr>
            <w:r w:rsidRPr="000D7806">
              <w:t>1.2 Determine network elements requiring maintenance, and maintenance details from manufacturer</w:t>
            </w:r>
            <w:r>
              <w:t>’</w:t>
            </w:r>
            <w:r w:rsidRPr="000D7806">
              <w:t>s equipment manual</w:t>
            </w:r>
          </w:p>
          <w:p w:rsidR="00000000" w:rsidRPr="000D7806" w:rsidP="000D7806">
            <w:pPr>
              <w:pStyle w:val="BodyText"/>
            </w:pPr>
            <w:r w:rsidRPr="000D7806">
              <w:t>1.3 Notify the Network Operations Centre (NOC) of proposed maintenance schedule and maintenance details to minimise disrupt</w:t>
            </w:r>
            <w:r w:rsidRPr="000D7806">
              <w:t>ion to the network</w:t>
            </w:r>
          </w:p>
          <w:p w:rsidR="00000000" w:rsidRPr="000D7806" w:rsidP="000D7806">
            <w:pPr>
              <w:pStyle w:val="BodyText"/>
            </w:pPr>
            <w:r w:rsidRPr="000D7806">
              <w:t>1.4 Assess potential impact of proposed maintenance on customers and network, and plan for possible outage or deferral of maintenance</w:t>
            </w:r>
          </w:p>
          <w:p w:rsidR="00000000" w:rsidRPr="000D7806" w:rsidP="000D7806">
            <w:pPr>
              <w:pStyle w:val="BodyText"/>
            </w:pPr>
            <w:r w:rsidRPr="000D7806">
              <w:t>1.5 Obtain necessary tools, test equipment and resources to undertake maintenance</w:t>
            </w:r>
          </w:p>
          <w:p w:rsidR="00000000" w:rsidRPr="000D7806" w:rsidP="000D7806">
            <w:pPr>
              <w:pStyle w:val="BodyText"/>
            </w:pPr>
            <w:r w:rsidRPr="000D7806">
              <w:t>1.6 Produce a written</w:t>
            </w:r>
            <w:r w:rsidRPr="000D7806">
              <w:t xml:space="preserve"> schedule of planned routine maintenance </w:t>
            </w:r>
          </w:p>
          <w:p w:rsidR="00000000" w:rsidRPr="000D7806" w:rsidP="000D7806">
            <w:pPr>
              <w:pStyle w:val="BodyText"/>
            </w:pPr>
            <w:r w:rsidRPr="000D7806">
              <w:t xml:space="preserve">1.7 Negotiate schedules and access with the customer, and find out where equipment to be maintained is located on customer premises </w:t>
            </w:r>
          </w:p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1.8 Ascertain and record network stability to determine network performance</w:t>
            </w:r>
          </w:p>
        </w:tc>
      </w:tr>
      <w:tr w:rsidTr="000D78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2. Undertake planned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t>2.1 Conduct routine maintenance tasks following work health and safety (WHS) and environmental requirements, and record results</w:t>
            </w:r>
          </w:p>
          <w:p w:rsidR="00000000" w:rsidRPr="000D7806" w:rsidP="000D7806">
            <w:pPr>
              <w:pStyle w:val="BodyText"/>
            </w:pPr>
            <w:r w:rsidRPr="000D7806">
              <w:t>2.2 Escalate unresolved faults according to established enterprise procedure</w:t>
            </w:r>
          </w:p>
          <w:p w:rsidR="00000000" w:rsidRPr="000D7806" w:rsidP="000D7806">
            <w:pPr>
              <w:pStyle w:val="BodyText"/>
            </w:pPr>
            <w:r w:rsidRPr="000D7806">
              <w:t>2.3 Test network e</w:t>
            </w:r>
            <w:r w:rsidRPr="000D7806">
              <w:t>quipment for required performance following routine maintenance</w:t>
            </w:r>
          </w:p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2.4 Check operation of associated network equipment to ensure the maintenance did not generate other faults or alarms</w:t>
            </w:r>
          </w:p>
        </w:tc>
      </w:tr>
      <w:tr w:rsidTr="000D780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3. Report on routine maintenance and document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t>3.1 Notify all rele</w:t>
            </w:r>
            <w:r w:rsidRPr="000D7806">
              <w:t>vant parties of results of the routine maintenance</w:t>
            </w:r>
          </w:p>
          <w:p w:rsidR="00000000" w:rsidRPr="000D7806" w:rsidP="000D7806">
            <w:pPr>
              <w:pStyle w:val="BodyText"/>
            </w:pPr>
            <w:r w:rsidRPr="000D7806">
              <w:t>3.2 Update routine maintenance logs and record other additional work for inclusion in the next cycle of maintenance</w:t>
            </w:r>
          </w:p>
          <w:p w:rsidR="00000000" w:rsidRPr="000D7806" w:rsidP="000D7806">
            <w:pPr>
              <w:pStyle w:val="BodyText"/>
            </w:pPr>
            <w:r w:rsidRPr="000D7806">
              <w:t>3.3 Complete administrative tasks and recommend any changes as required by the enterprise</w:t>
            </w:r>
            <w:r w:rsidRPr="000D7806">
              <w:t xml:space="preserve"> quality assurance system</w:t>
            </w:r>
          </w:p>
          <w:p w:rsidR="00000000" w:rsidRPr="000D7806" w:rsidP="000D7806">
            <w:pPr>
              <w:pStyle w:val="BodyText"/>
            </w:pPr>
            <w:r w:rsidRPr="000D7806">
              <w:t>3.4 Notify NOC of job completion and obtain sign-off</w:t>
            </w:r>
          </w:p>
        </w:tc>
      </w:tr>
    </w:tbl>
    <w:p w:rsidR="00000000" w:rsidRPr="000D7806" w:rsidP="000D7806">
      <w:pPr>
        <w:pStyle w:val="BodyText"/>
      </w:pPr>
    </w:p>
    <w:p w:rsidR="00000000" w:rsidRPr="000D7806" w:rsidP="000D7806">
      <w:pPr>
        <w:pStyle w:val="AllowPageBreak"/>
      </w:pPr>
    </w:p>
    <w:p w:rsidR="00000000" w:rsidRPr="000D7806" w:rsidP="000D7806">
      <w:pPr>
        <w:pStyle w:val="Heading1"/>
      </w:pPr>
      <w:bookmarkStart w:id="5" w:name="O_764180"/>
      <w:bookmarkEnd w:id="5"/>
      <w:r w:rsidRPr="000D7806">
        <w:t>Foundation Skills</w:t>
      </w:r>
    </w:p>
    <w:p w:rsidR="00000000" w:rsidRPr="00FA529B" w:rsidP="00FA529B">
      <w:pPr>
        <w:pStyle w:val="BodyText"/>
        <w:rPr>
          <w:i/>
        </w:rPr>
      </w:pPr>
      <w:r w:rsidRPr="00FA529B">
        <w:rPr>
          <w:rStyle w:val="Emphasis"/>
        </w:rPr>
        <w:t>This section describes language, literacy, numeracy and employment skills incorporated in the performance criteria that are required for com</w:t>
      </w:r>
      <w:r w:rsidRPr="00FA529B">
        <w:rPr>
          <w:rStyle w:val="Emphasis"/>
        </w:rPr>
        <w:t>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D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Performance</w:t>
            </w:r>
          </w:p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rPr>
                <w:rStyle w:val="SpecialBold"/>
              </w:rPr>
              <w:t>Description</w:t>
            </w:r>
          </w:p>
        </w:tc>
      </w:tr>
      <w:tr w:rsidTr="000D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1.2, 2.2, 3.3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ListBullet"/>
              <w:rPr>
                <w:lang w:val="en-NZ"/>
              </w:rPr>
            </w:pPr>
            <w:r w:rsidRPr="000D7806">
              <w:t xml:space="preserve">Recognises and interprets plans, specifications, complex technical data and procedures to determine </w:t>
            </w:r>
            <w:r w:rsidRPr="000D7806">
              <w:t>job requirements</w:t>
            </w:r>
          </w:p>
        </w:tc>
      </w:tr>
      <w:tr w:rsidTr="000D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1.3, 1.6-1.8, 2.1,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ListBullet"/>
              <w:rPr>
                <w:lang w:val="en-NZ"/>
              </w:rPr>
            </w:pPr>
            <w:r w:rsidRPr="000D7806">
              <w:t>Uses clear, specific and industry-related terminology to produce and update workplace documentation</w:t>
            </w:r>
          </w:p>
        </w:tc>
      </w:tr>
      <w:tr w:rsidTr="000D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1.3, 1.7, 3.1, 3.4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ListBullet"/>
            </w:pPr>
            <w:r w:rsidRPr="000D7806">
              <w:t>Articulates requirements clearly and concisely to provide advice and guidance to others and to liaise with technical</w:t>
            </w:r>
            <w:r w:rsidRPr="000D7806">
              <w:t xml:space="preserve"> personnel working across different levels and in different contexts</w:t>
            </w:r>
          </w:p>
          <w:p w:rsidR="00000000" w:rsidP="000D7806">
            <w:pPr>
              <w:pStyle w:val="ListBullet"/>
              <w:rPr>
                <w:lang w:val="en-NZ"/>
              </w:rPr>
            </w:pPr>
            <w:r w:rsidRPr="000D7806">
              <w:t>Uses well-developed listening and questioning techniques to confirm understanding</w:t>
            </w:r>
          </w:p>
        </w:tc>
      </w:tr>
      <w:tr w:rsidTr="000D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ListBullet"/>
              <w:rPr>
                <w:lang w:val="en-NZ"/>
              </w:rPr>
            </w:pPr>
            <w:r w:rsidRPr="000D7806">
              <w:t>Takes personal responsibility for following explicit and implicit policies, procedures and legislative requirements relevant to own work context, identifying improvement opportunities where appropriate</w:t>
            </w:r>
          </w:p>
        </w:tc>
      </w:tr>
      <w:tr w:rsidTr="000D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1.3, 1.7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ListBullet"/>
              <w:rPr>
                <w:lang w:val="en-NZ"/>
              </w:rPr>
            </w:pPr>
            <w:r w:rsidRPr="000D7806">
              <w:t>Selects and uses appro</w:t>
            </w:r>
            <w:r w:rsidRPr="000D7806">
              <w:t>priate conventions and protocols when communicating with customers and technical staff in a range of work contexts</w:t>
            </w:r>
          </w:p>
        </w:tc>
      </w:tr>
      <w:tr w:rsidTr="000D78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t>1.1, 1.2, 1.4, 1.5,</w:t>
            </w:r>
          </w:p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1.8, 2.2-2.4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ListBullet"/>
            </w:pPr>
            <w:r w:rsidRPr="000D7806">
              <w:t>Formulates plans and implements actions according to plan, making adjustments if necessa</w:t>
            </w:r>
            <w:r w:rsidRPr="000D7806">
              <w:t>ry</w:t>
            </w:r>
          </w:p>
          <w:p w:rsidR="00000000" w:rsidRPr="000D7806" w:rsidP="000D7806">
            <w:pPr>
              <w:pStyle w:val="ListBullet"/>
            </w:pPr>
            <w:r w:rsidRPr="000D7806">
              <w:t>Works logically and systematically to monitor, analyse and action job priorities</w:t>
            </w:r>
          </w:p>
          <w:p w:rsidR="00000000" w:rsidRPr="000D7806" w:rsidP="000D7806">
            <w:pPr>
              <w:pStyle w:val="ListBullet"/>
            </w:pPr>
            <w:r w:rsidRPr="000D7806">
              <w:t>Makes decisions quickly and intuitively in familiar situations requiring immediate attention, drawing on past experience to identify key variables and determine the best co</w:t>
            </w:r>
            <w:r w:rsidRPr="000D7806">
              <w:t>urse of action</w:t>
            </w:r>
          </w:p>
          <w:p w:rsidR="00000000" w:rsidRPr="000D7806" w:rsidP="000D7806">
            <w:pPr>
              <w:pStyle w:val="ListBullet"/>
            </w:pPr>
            <w:r w:rsidRPr="000D7806">
              <w:t>Uses analytical processes to decide on a course of action, establishing criteria for deciding between options and seeking input and advice from others when necessary</w:t>
            </w:r>
          </w:p>
          <w:p w:rsidR="00000000" w:rsidRPr="000D7806" w:rsidP="000D7806">
            <w:pPr>
              <w:pStyle w:val="ListBullet"/>
            </w:pPr>
            <w:r w:rsidRPr="000D7806">
              <w:t>Uses digital technologies and systems to install software, and for data entry and storage</w:t>
            </w:r>
          </w:p>
        </w:tc>
      </w:tr>
    </w:tbl>
    <w:p w:rsidR="00000000" w:rsidRPr="000D7806" w:rsidP="000D7806">
      <w:pPr>
        <w:pStyle w:val="BodyText"/>
      </w:pPr>
    </w:p>
    <w:p w:rsidR="00000000" w:rsidRPr="000D7806" w:rsidP="000D7806">
      <w:pPr>
        <w:pStyle w:val="AllowPageBreak"/>
      </w:pPr>
    </w:p>
    <w:p w:rsidR="00000000" w:rsidRPr="000D7806" w:rsidP="000D7806">
      <w:pPr>
        <w:pStyle w:val="Heading1"/>
      </w:pPr>
      <w:bookmarkStart w:id="6" w:name="O_764182"/>
      <w:bookmarkEnd w:id="6"/>
      <w:r w:rsidRPr="000D78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0D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 xml:space="preserve">Code and title </w:t>
            </w:r>
          </w:p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Code and title</w:t>
            </w:r>
          </w:p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rPr>
                <w:rStyle w:val="SpecialBold"/>
              </w:rPr>
              <w:t>Equivalence status</w:t>
            </w:r>
          </w:p>
        </w:tc>
      </w:tr>
      <w:tr w:rsidTr="000D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ICTTEN412 Undertake routine maintenance of the telecommunications network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ICTTEN4086A Undertake routine maintenance of the telecommunications network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t>Equivalent unit</w:t>
            </w:r>
          </w:p>
        </w:tc>
      </w:tr>
    </w:tbl>
    <w:p w:rsidR="00000000" w:rsidRPr="000D7806" w:rsidP="000D7806">
      <w:pPr>
        <w:pStyle w:val="BodyText"/>
      </w:pPr>
    </w:p>
    <w:p w:rsidR="00000000" w:rsidRPr="000D7806" w:rsidP="000D7806">
      <w:pPr>
        <w:pStyle w:val="AllowPageBreak"/>
      </w:pPr>
    </w:p>
    <w:p w:rsidR="00000000" w:rsidRPr="000D7806" w:rsidP="000D7806">
      <w:pPr>
        <w:pStyle w:val="Heading1"/>
      </w:pPr>
      <w:bookmarkStart w:id="7" w:name="O_764189"/>
      <w:bookmarkEnd w:id="7"/>
      <w:r w:rsidRPr="000D7806">
        <w:t>Links</w:t>
      </w:r>
    </w:p>
    <w:p w:rsidR="00000000" w:rsidRPr="000D7806" w:rsidP="00FA529B">
      <w:pPr>
        <w:pStyle w:val="BodyText"/>
      </w:pPr>
      <w:r w:rsidRPr="000D7806">
        <w:t>Companion Volume</w:t>
      </w:r>
      <w:r w:rsidRPr="000D7806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4A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7806" w:rsidP="00FA529B">
      <w:pPr>
        <w:pStyle w:val="BodyText"/>
        <w:sectPr w:rsidSect="000D78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7806" w:rsidP="000D7806">
      <w:pPr>
        <w:pStyle w:val="SuperHeading"/>
      </w:pPr>
      <w:r w:rsidRPr="000D7806">
        <w:t xml:space="preserve">Assessment </w:t>
      </w:r>
      <w:r w:rsidRPr="000D7806">
        <w:t>Requirements for ICTTEN412 Undertake routine maintenance of the telecommunications network</w:t>
      </w:r>
    </w:p>
    <w:p w:rsidR="00000000" w:rsidRPr="000D7806" w:rsidP="000D7806">
      <w:pPr>
        <w:pStyle w:val="Heading1"/>
      </w:pPr>
      <w:bookmarkStart w:id="8" w:name="O_764184"/>
      <w:bookmarkEnd w:id="8"/>
      <w:r w:rsidRPr="000D78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rPr>
                <w:rStyle w:val="SpecialBold"/>
              </w:rPr>
              <w:t>Comments</w:t>
            </w:r>
          </w:p>
        </w:tc>
      </w:tr>
      <w:tr w:rsidTr="000D78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806">
            <w:pPr>
              <w:pStyle w:val="BodyText"/>
              <w:rPr>
                <w:lang w:val="en-NZ"/>
              </w:rPr>
            </w:pPr>
            <w:r w:rsidRPr="000D78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806" w:rsidP="000D7806">
            <w:pPr>
              <w:pStyle w:val="BodyText"/>
            </w:pPr>
            <w:r w:rsidRPr="000D7806">
              <w:t>This version first released with ICT Information and Communications Technology Training Package Version 2.0.</w:t>
            </w:r>
          </w:p>
        </w:tc>
      </w:tr>
    </w:tbl>
    <w:p w:rsidR="00000000" w:rsidRPr="000D7806" w:rsidP="000D7806">
      <w:pPr>
        <w:pStyle w:val="BodyText"/>
      </w:pPr>
    </w:p>
    <w:p w:rsidR="00000000" w:rsidRPr="000D7806" w:rsidP="000D7806">
      <w:pPr>
        <w:pStyle w:val="AllowPageBreak"/>
      </w:pPr>
    </w:p>
    <w:p w:rsidR="00000000" w:rsidRPr="000D7806" w:rsidP="000D7806">
      <w:pPr>
        <w:pStyle w:val="Heading1"/>
      </w:pPr>
      <w:bookmarkStart w:id="9" w:name="O_764185"/>
      <w:bookmarkEnd w:id="9"/>
      <w:r w:rsidRPr="000D7806">
        <w:t>Performance Evidence</w:t>
      </w:r>
    </w:p>
    <w:p w:rsidR="00000000" w:rsidRPr="000D7806" w:rsidP="00FA529B">
      <w:pPr>
        <w:pStyle w:val="BodyText"/>
      </w:pPr>
      <w:r w:rsidRPr="000D7806">
        <w:t>Evidence of ability to:</w:t>
      </w:r>
    </w:p>
    <w:p w:rsidR="00000000" w:rsidRPr="000D7806" w:rsidP="000D7806">
      <w:pPr>
        <w:pStyle w:val="ListBullet"/>
      </w:pPr>
      <w:r w:rsidRPr="000D7806">
        <w:t>plan a detailed routine maintenance schedule</w:t>
      </w:r>
    </w:p>
    <w:p w:rsidR="00000000" w:rsidRPr="000D7806" w:rsidP="000D7806">
      <w:pPr>
        <w:pStyle w:val="ListBullet"/>
      </w:pPr>
      <w:r w:rsidRPr="000D7806">
        <w:t>conduct and record routine maintenance activities procedures and techniques</w:t>
      </w:r>
    </w:p>
    <w:p w:rsidR="00000000" w:rsidRPr="000D7806" w:rsidP="000D7806">
      <w:pPr>
        <w:pStyle w:val="ListBullet"/>
      </w:pPr>
      <w:r w:rsidRPr="000D7806">
        <w:t xml:space="preserve">test network equipment and analyse results </w:t>
      </w:r>
    </w:p>
    <w:p w:rsidR="00000000" w:rsidRPr="000D7806" w:rsidP="000D7806">
      <w:pPr>
        <w:pStyle w:val="ListBullet"/>
      </w:pPr>
      <w:r w:rsidRPr="000D7806">
        <w:t>carry out works in compliance with site risk controls, work health and safety (WHS), environmental, quality and communication requiremen</w:t>
      </w:r>
      <w:r w:rsidRPr="000D7806">
        <w:t>ts.</w:t>
      </w:r>
    </w:p>
    <w:p w:rsidR="00000000" w:rsidRPr="000D7806" w:rsidP="000D7806">
      <w:pPr>
        <w:pStyle w:val="BodyText"/>
      </w:pPr>
    </w:p>
    <w:p w:rsidR="00000000" w:rsidRPr="000D7806" w:rsidP="00FA529B">
      <w:pPr>
        <w:pStyle w:val="BodyText"/>
      </w:pPr>
      <w:r w:rsidRPr="000D7806">
        <w:t>Note: If a specific volume or frequency is not stated, then evidence must be provided at least once.</w:t>
      </w:r>
    </w:p>
    <w:p w:rsidR="00000000" w:rsidRPr="000D7806" w:rsidP="000D7806">
      <w:pPr>
        <w:pStyle w:val="Heading1"/>
      </w:pPr>
      <w:bookmarkStart w:id="10" w:name="O_764186"/>
      <w:bookmarkEnd w:id="10"/>
      <w:r w:rsidRPr="000D7806">
        <w:t>Knowledge Evidence</w:t>
      </w:r>
    </w:p>
    <w:p w:rsidR="00000000" w:rsidRPr="000D7806" w:rsidP="00FA529B">
      <w:pPr>
        <w:pStyle w:val="BodyText"/>
      </w:pPr>
      <w:r w:rsidRPr="000D7806">
        <w:t>To complete the unit requirements safely and effectively, the individual must:</w:t>
      </w:r>
    </w:p>
    <w:p w:rsidR="00000000" w:rsidRPr="000D7806" w:rsidP="000D7806">
      <w:pPr>
        <w:pStyle w:val="ListBullet"/>
      </w:pPr>
      <w:r w:rsidRPr="000D7806">
        <w:t>describe computer systems required</w:t>
      </w:r>
      <w:r w:rsidRPr="000D7806">
        <w:t xml:space="preserve"> to facilitate a routine maintenance check of a telecommunications network</w:t>
      </w:r>
    </w:p>
    <w:p w:rsidR="00000000" w:rsidRPr="000D7806" w:rsidP="000D7806">
      <w:pPr>
        <w:pStyle w:val="ListBullet"/>
      </w:pPr>
      <w:r w:rsidRPr="000D7806">
        <w:t>explain the operation of network alarm systems</w:t>
      </w:r>
    </w:p>
    <w:p w:rsidR="00000000" w:rsidRPr="000D7806" w:rsidP="000D7806">
      <w:pPr>
        <w:pStyle w:val="ListBullet"/>
      </w:pPr>
      <w:r w:rsidRPr="000D7806">
        <w:t>describe the function and purpose of network management systems</w:t>
      </w:r>
    </w:p>
    <w:p w:rsidR="00000000" w:rsidRPr="000D7806" w:rsidP="000D7806">
      <w:pPr>
        <w:pStyle w:val="ListBullet"/>
      </w:pPr>
      <w:r w:rsidRPr="000D7806">
        <w:t>outline key components of a telecommunications network equipment and a</w:t>
      </w:r>
      <w:r w:rsidRPr="000D7806">
        <w:t>rchitecture, and their function including:</w:t>
      </w:r>
    </w:p>
    <w:p w:rsidR="00000000" w:rsidRPr="000D7806" w:rsidP="000D7806">
      <w:pPr>
        <w:pStyle w:val="ListBullet2"/>
      </w:pPr>
      <w:r w:rsidRPr="000D7806">
        <w:t>switching</w:t>
      </w:r>
    </w:p>
    <w:p w:rsidR="00000000" w:rsidRPr="000D7806" w:rsidP="000D7806">
      <w:pPr>
        <w:pStyle w:val="ListBullet2"/>
      </w:pPr>
      <w:r w:rsidRPr="000D7806">
        <w:t>mobile communications</w:t>
      </w:r>
    </w:p>
    <w:p w:rsidR="00000000" w:rsidRPr="000D7806" w:rsidP="000D7806">
      <w:pPr>
        <w:pStyle w:val="ListBullet2"/>
      </w:pPr>
      <w:r w:rsidRPr="000D7806">
        <w:t>satellite</w:t>
      </w:r>
    </w:p>
    <w:p w:rsidR="00000000" w:rsidRPr="000D7806" w:rsidP="000D7806">
      <w:pPr>
        <w:pStyle w:val="ListBullet2"/>
      </w:pPr>
      <w:r w:rsidRPr="000D7806">
        <w:t>transmission</w:t>
      </w:r>
    </w:p>
    <w:p w:rsidR="00000000" w:rsidRPr="000D7806" w:rsidP="000D7806">
      <w:pPr>
        <w:pStyle w:val="ListBullet2"/>
      </w:pPr>
      <w:r w:rsidRPr="000D7806">
        <w:t>antennas</w:t>
      </w:r>
    </w:p>
    <w:p w:rsidR="00000000" w:rsidRPr="000D7806" w:rsidP="000D7806">
      <w:pPr>
        <w:pStyle w:val="ListBullet2"/>
      </w:pPr>
      <w:r w:rsidRPr="000D7806">
        <w:t>radio frequency</w:t>
      </w:r>
    </w:p>
    <w:p w:rsidR="00000000" w:rsidRPr="000D7806" w:rsidP="000D7806">
      <w:pPr>
        <w:pStyle w:val="ListBullet2"/>
      </w:pPr>
      <w:r w:rsidRPr="000D7806">
        <w:t>basic telephony</w:t>
      </w:r>
    </w:p>
    <w:p w:rsidR="00000000" w:rsidRPr="000D7806" w:rsidP="000D7806">
      <w:pPr>
        <w:pStyle w:val="ListBullet"/>
      </w:pPr>
      <w:r w:rsidRPr="000D7806">
        <w:t xml:space="preserve">identify and specify telecommunications test equipment, test configurations, and analysis of results </w:t>
      </w:r>
      <w:r w:rsidRPr="000D7806">
        <w:t>for a range of telecommunications network problems</w:t>
      </w:r>
    </w:p>
    <w:p w:rsidR="00000000" w:rsidRPr="000D7806" w:rsidP="000D7806">
      <w:pPr>
        <w:pStyle w:val="ListBullet"/>
      </w:pPr>
      <w:r w:rsidRPr="000D7806">
        <w:t>describe WHS risks associated with routine maintenance tasks</w:t>
      </w:r>
    </w:p>
    <w:p w:rsidR="00000000" w:rsidRPr="000D7806" w:rsidP="000D7806">
      <w:pPr>
        <w:pStyle w:val="ListBullet"/>
      </w:pPr>
      <w:r w:rsidRPr="000D7806">
        <w:t>explain telecommunications wiring practices</w:t>
      </w:r>
    </w:p>
    <w:p w:rsidR="00000000" w:rsidRPr="000D7806" w:rsidP="000D7806">
      <w:pPr>
        <w:pStyle w:val="ListBullet"/>
      </w:pPr>
      <w:r w:rsidRPr="000D7806">
        <w:t>explain the use of a scheduler</w:t>
      </w:r>
    </w:p>
    <w:p w:rsidR="00000000" w:rsidRPr="000D7806" w:rsidP="000D7806">
      <w:pPr>
        <w:pStyle w:val="ListBullet"/>
      </w:pPr>
      <w:r w:rsidRPr="000D7806">
        <w:t>describe the importance of customer relations when dealing with clien</w:t>
      </w:r>
      <w:r w:rsidRPr="000D7806">
        <w:t>ts, in particular, obligations and expectations of the technician</w:t>
      </w:r>
    </w:p>
    <w:p w:rsidR="00000000" w:rsidRPr="000D7806" w:rsidP="000D7806">
      <w:pPr>
        <w:pStyle w:val="ListBullet"/>
      </w:pPr>
      <w:r w:rsidRPr="000D7806">
        <w:t>describe the operation, application and characteristics of digital logic integrated circuits and installation packages</w:t>
      </w:r>
    </w:p>
    <w:p w:rsidR="00000000" w:rsidRPr="000D7806" w:rsidP="000D7806">
      <w:pPr>
        <w:pStyle w:val="ListBullet"/>
      </w:pPr>
      <w:r w:rsidRPr="000D7806">
        <w:t>outline the importance of enterprise policies and procedures for:</w:t>
      </w:r>
    </w:p>
    <w:p w:rsidR="00000000" w:rsidRPr="000D7806" w:rsidP="000D7806">
      <w:pPr>
        <w:pStyle w:val="ListBullet2"/>
      </w:pPr>
      <w:r w:rsidRPr="000D7806">
        <w:t>escalation of issues</w:t>
      </w:r>
    </w:p>
    <w:p w:rsidR="00000000" w:rsidRPr="000D7806" w:rsidP="000D7806">
      <w:pPr>
        <w:pStyle w:val="ListBullet2"/>
      </w:pPr>
      <w:r w:rsidRPr="000D7806">
        <w:t>enterprise information systems</w:t>
      </w:r>
    </w:p>
    <w:p w:rsidR="00000000" w:rsidRPr="000D7806" w:rsidP="000D7806">
      <w:pPr>
        <w:pStyle w:val="AllowPageBreak"/>
      </w:pPr>
    </w:p>
    <w:p w:rsidR="00000000" w:rsidRPr="000D7806" w:rsidP="000D7806">
      <w:pPr>
        <w:pStyle w:val="Heading1"/>
      </w:pPr>
      <w:bookmarkStart w:id="11" w:name="O_764187"/>
      <w:bookmarkEnd w:id="11"/>
      <w:r w:rsidRPr="000D7806">
        <w:t>Assessment Conditions</w:t>
      </w:r>
    </w:p>
    <w:p w:rsidR="00000000" w:rsidRPr="000D7806" w:rsidP="00FA529B">
      <w:pPr>
        <w:pStyle w:val="BodyText"/>
      </w:pPr>
      <w:r w:rsidRPr="000D7806">
        <w:t xml:space="preserve">Gather evidence to demonstrate consistent performance in conditions that are safe and replicate the workplace. Noise levels, production flow, interruptions and time </w:t>
      </w:r>
      <w:r w:rsidRPr="000D7806">
        <w:t>variances should be typical of those experienced in the telecommunications networks engineering field of work and include access to:</w:t>
      </w:r>
    </w:p>
    <w:p w:rsidR="00000000" w:rsidRPr="000D7806" w:rsidP="000D7806">
      <w:pPr>
        <w:pStyle w:val="ListBullet"/>
      </w:pPr>
      <w:r w:rsidRPr="000D7806">
        <w:t>sites on which routine maintenance may be conducted</w:t>
      </w:r>
    </w:p>
    <w:p w:rsidR="00000000" w:rsidRPr="000D7806" w:rsidP="000D7806">
      <w:pPr>
        <w:pStyle w:val="ListBullet"/>
      </w:pPr>
      <w:r w:rsidRPr="000D7806">
        <w:t>maintenance tools and test instruments currently used in industry</w:t>
      </w:r>
    </w:p>
    <w:p w:rsidR="00000000" w:rsidRPr="000D7806" w:rsidP="000D7806">
      <w:pPr>
        <w:pStyle w:val="ListBullet"/>
      </w:pPr>
      <w:r w:rsidRPr="000D7806">
        <w:t>rele</w:t>
      </w:r>
      <w:r w:rsidRPr="000D7806">
        <w:t>vant regulatory and equipment documentation impacting maintenance activities.</w:t>
      </w:r>
    </w:p>
    <w:p w:rsidR="00000000" w:rsidRPr="000D7806" w:rsidP="000D7806">
      <w:pPr>
        <w:pStyle w:val="BodyText"/>
      </w:pPr>
    </w:p>
    <w:p w:rsidR="00000000" w:rsidRPr="000D7806" w:rsidP="00FA529B">
      <w:pPr>
        <w:pStyle w:val="BodyText"/>
      </w:pPr>
      <w:r w:rsidRPr="000D7806">
        <w:t>Assessors of this unit must satisfy the requirements for assessors in applicable vocational education and training legislation, frameworks and/or standards.</w:t>
      </w:r>
    </w:p>
    <w:p w:rsidR="00000000" w:rsidRPr="000D7806" w:rsidP="000D7806">
      <w:pPr>
        <w:pStyle w:val="Heading1"/>
      </w:pPr>
      <w:bookmarkStart w:id="12" w:name="O_764190"/>
      <w:bookmarkEnd w:id="12"/>
      <w:r w:rsidRPr="000D7806">
        <w:t>Lin</w:t>
      </w:r>
      <w:r w:rsidRPr="000D7806">
        <w:t>ks</w:t>
      </w:r>
    </w:p>
    <w:p w:rsidR="00000000" w:rsidRPr="000D7806" w:rsidP="00FA529B">
      <w:pPr>
        <w:pStyle w:val="BodyText"/>
      </w:pPr>
      <w:r w:rsidRPr="000D78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4A6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7806" w:rsidP="000D7806"/>
    <w:sectPr w:rsidSect="000D78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06" w:rsidRPr="00FA529B" w:rsidP="00FA5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9B" w:rsidP="000D7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529B" w:rsidP="000D7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529B" w:rsidP="000D78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06" w:rsidP="000D7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529B">
      <w:t>Approved</w:t>
    </w:r>
    <w:r w:rsidR="00FA52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529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529B">
      <w:rPr>
        <w:noProof/>
      </w:rPr>
      <w:t>5</w:t>
    </w:r>
    <w:r>
      <w:rPr>
        <w:noProof/>
      </w:rPr>
      <w:fldChar w:fldCharType="end"/>
    </w:r>
  </w:p>
  <w:p w:rsidR="000D7806" w:rsidP="000D7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52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529B">
      <w:t>Future Skills Organisation</w:t>
    </w:r>
    <w:r w:rsidR="00FA529B">
      <w:fldChar w:fldCharType="end"/>
    </w:r>
  </w:p>
  <w:p w:rsidR="000D7806" w:rsidP="000D7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806" w:rsidRPr="00FA529B" w:rsidP="00FA5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9B" w:rsidRPr="002D2AF8" w:rsidP="000D7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ICTTEN412 Undertake routine maintenance of the telecommunications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529B" w:rsidP="000D78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806" w:rsidRPr="002D2AF8" w:rsidP="000D7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529B">
      <w:t>ICTTEN412 Undertake routine maintenance of the telecommunications network</w:t>
    </w:r>
    <w:r w:rsidR="00FA52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529B">
      <w:rPr>
        <w:noProof/>
      </w:rPr>
      <w:t>2 March 2025</w:t>
    </w:r>
    <w:r>
      <w:fldChar w:fldCharType="end"/>
    </w:r>
  </w:p>
  <w:p w:rsidR="000D7806" w:rsidP="000D7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749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B40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62DD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806"/>
  </w:style>
  <w:style w:type="character" w:customStyle="1" w:styleId="Heading1Char">
    <w:name w:val="Heading 1 Char"/>
    <w:basedOn w:val="DefaultParagraphFont"/>
    <w:link w:val="Heading1"/>
    <w:rsid w:val="000D7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8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8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806"/>
    <w:rPr>
      <w:b/>
      <w:spacing w:val="0"/>
    </w:rPr>
  </w:style>
  <w:style w:type="paragraph" w:styleId="ListBullet2">
    <w:name w:val="List Bullet 2"/>
    <w:basedOn w:val="List2"/>
    <w:rsid w:val="000D78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806"/>
    <w:rPr>
      <w:i/>
    </w:rPr>
  </w:style>
  <w:style w:type="paragraph" w:customStyle="1" w:styleId="SuperHeading">
    <w:name w:val="SuperHeading"/>
    <w:basedOn w:val="Normal"/>
    <w:rsid w:val="000D7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8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8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806"/>
  </w:style>
  <w:style w:type="paragraph" w:styleId="TableofFigures">
    <w:name w:val="table of figures"/>
    <w:basedOn w:val="Normal"/>
    <w:next w:val="Normal"/>
    <w:semiHidden/>
    <w:rsid w:val="000D7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8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806"/>
    <w:rPr>
      <w:rFonts w:ascii="Wingdings" w:hAnsi="Wingdings"/>
    </w:rPr>
  </w:style>
  <w:style w:type="paragraph" w:customStyle="1" w:styleId="TableHeading">
    <w:name w:val="Table Heading"/>
    <w:basedOn w:val="HeadingBase"/>
    <w:rsid w:val="000D7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806"/>
    <w:rPr>
      <w:color w:val="0033CC"/>
      <w:u w:val="none"/>
    </w:rPr>
  </w:style>
  <w:style w:type="paragraph" w:customStyle="1" w:styleId="BodyTextRight">
    <w:name w:val="Body Text Right"/>
    <w:basedOn w:val="BodyText"/>
    <w:rsid w:val="000D7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8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806"/>
    <w:rPr>
      <w:sz w:val="32"/>
    </w:rPr>
  </w:style>
  <w:style w:type="paragraph" w:customStyle="1" w:styleId="HeadingProcedure">
    <w:name w:val="Heading Procedure"/>
    <w:basedOn w:val="HeadingBase"/>
    <w:next w:val="Normal"/>
    <w:rsid w:val="000D7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806"/>
    <w:pPr>
      <w:spacing w:before="60" w:after="60"/>
    </w:pPr>
  </w:style>
  <w:style w:type="paragraph" w:styleId="ListContinue">
    <w:name w:val="List Continue"/>
    <w:basedOn w:val="List"/>
    <w:rsid w:val="000D7806"/>
    <w:pPr>
      <w:ind w:firstLine="0"/>
    </w:pPr>
  </w:style>
  <w:style w:type="paragraph" w:customStyle="1" w:styleId="ListNote">
    <w:name w:val="List Note"/>
    <w:basedOn w:val="List"/>
    <w:rsid w:val="000D7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806"/>
    <w:rPr>
      <w:rFonts w:ascii="Courier New" w:hAnsi="Courier New"/>
    </w:rPr>
  </w:style>
  <w:style w:type="paragraph" w:customStyle="1" w:styleId="NoteBullet">
    <w:name w:val="Note Bullet"/>
    <w:basedOn w:val="Note"/>
    <w:rsid w:val="000D7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8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806"/>
    <w:rPr>
      <w:b/>
      <w:smallCaps/>
    </w:rPr>
  </w:style>
  <w:style w:type="paragraph" w:customStyle="1" w:styleId="TableListNumber">
    <w:name w:val="Table List Number"/>
    <w:basedOn w:val="ListNumber"/>
    <w:rsid w:val="000D7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806"/>
    <w:pPr>
      <w:numPr>
        <w:numId w:val="9"/>
      </w:numPr>
    </w:pPr>
  </w:style>
  <w:style w:type="paragraph" w:customStyle="1" w:styleId="ListAlpha2">
    <w:name w:val="List Alpha 2"/>
    <w:basedOn w:val="List2"/>
    <w:rsid w:val="000D7806"/>
    <w:pPr>
      <w:numPr>
        <w:numId w:val="8"/>
      </w:numPr>
    </w:pPr>
  </w:style>
  <w:style w:type="paragraph" w:styleId="List2">
    <w:name w:val="List 2"/>
    <w:basedOn w:val="BodyText"/>
    <w:rsid w:val="000D7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8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8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806"/>
    <w:pPr>
      <w:numPr>
        <w:numId w:val="4"/>
      </w:numPr>
    </w:pPr>
  </w:style>
  <w:style w:type="paragraph" w:styleId="ListContinue2">
    <w:name w:val="List Continue 2"/>
    <w:basedOn w:val="List2"/>
    <w:rsid w:val="000D7806"/>
    <w:pPr>
      <w:ind w:firstLine="0"/>
    </w:pPr>
  </w:style>
  <w:style w:type="paragraph" w:styleId="ListContinue3">
    <w:name w:val="List Continue 3"/>
    <w:basedOn w:val="List3"/>
    <w:rsid w:val="000D7806"/>
    <w:pPr>
      <w:ind w:left="1021" w:firstLine="0"/>
    </w:pPr>
  </w:style>
  <w:style w:type="paragraph" w:styleId="ListContinue4">
    <w:name w:val="List Continue 4"/>
    <w:basedOn w:val="List4"/>
    <w:rsid w:val="000D7806"/>
    <w:pPr>
      <w:ind w:firstLine="0"/>
    </w:pPr>
  </w:style>
  <w:style w:type="paragraph" w:styleId="ListContinue5">
    <w:name w:val="List Continue 5"/>
    <w:basedOn w:val="List5"/>
    <w:rsid w:val="000D7806"/>
    <w:pPr>
      <w:ind w:firstLine="0"/>
    </w:pPr>
  </w:style>
  <w:style w:type="paragraph" w:styleId="ListNumber3">
    <w:name w:val="List Number 3"/>
    <w:basedOn w:val="List3"/>
    <w:rsid w:val="000D7806"/>
    <w:pPr>
      <w:numPr>
        <w:numId w:val="5"/>
      </w:numPr>
    </w:pPr>
  </w:style>
  <w:style w:type="paragraph" w:styleId="ListNumber4">
    <w:name w:val="List Number 4"/>
    <w:basedOn w:val="List4"/>
    <w:rsid w:val="000D7806"/>
    <w:pPr>
      <w:numPr>
        <w:numId w:val="6"/>
      </w:numPr>
    </w:pPr>
  </w:style>
  <w:style w:type="paragraph" w:styleId="ListNumber5">
    <w:name w:val="List Number 5"/>
    <w:basedOn w:val="List5"/>
    <w:rsid w:val="000D7806"/>
    <w:pPr>
      <w:numPr>
        <w:numId w:val="7"/>
      </w:numPr>
    </w:pPr>
  </w:style>
  <w:style w:type="paragraph" w:styleId="BlockText">
    <w:name w:val="Block Text"/>
    <w:basedOn w:val="Normal"/>
    <w:rsid w:val="000D7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806"/>
    <w:rPr>
      <w:sz w:val="16"/>
      <w:vertAlign w:val="superscript"/>
    </w:rPr>
  </w:style>
  <w:style w:type="character" w:customStyle="1" w:styleId="Symbols">
    <w:name w:val="Symbols"/>
    <w:basedOn w:val="DefaultParagraphFont"/>
    <w:rsid w:val="000D7806"/>
    <w:rPr>
      <w:rFonts w:ascii="Symbol" w:hAnsi="Symbol"/>
    </w:rPr>
  </w:style>
  <w:style w:type="character" w:customStyle="1" w:styleId="MenuOptions">
    <w:name w:val="Menu Options"/>
    <w:basedOn w:val="DefaultParagraphFont"/>
    <w:rsid w:val="000D7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806"/>
    <w:rPr>
      <w:b/>
    </w:rPr>
  </w:style>
  <w:style w:type="character" w:customStyle="1" w:styleId="Underlined">
    <w:name w:val="Underlined"/>
    <w:basedOn w:val="DefaultParagraphFont"/>
    <w:rsid w:val="000D7806"/>
    <w:rPr>
      <w:u w:val="single"/>
    </w:rPr>
  </w:style>
  <w:style w:type="paragraph" w:customStyle="1" w:styleId="TableBodyTextRight">
    <w:name w:val="Table Body Text Right"/>
    <w:basedOn w:val="TableBodyText"/>
    <w:rsid w:val="000D7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806"/>
    <w:rPr>
      <w:sz w:val="18"/>
    </w:rPr>
  </w:style>
  <w:style w:type="paragraph" w:customStyle="1" w:styleId="BodySmallRight">
    <w:name w:val="Body Small Right"/>
    <w:basedOn w:val="BodyTextRight"/>
    <w:rsid w:val="000D7806"/>
    <w:rPr>
      <w:sz w:val="18"/>
      <w:szCs w:val="18"/>
    </w:rPr>
  </w:style>
  <w:style w:type="paragraph" w:customStyle="1" w:styleId="MarginEdition">
    <w:name w:val="Margin Edition"/>
    <w:basedOn w:val="MarginNote"/>
    <w:rsid w:val="000D7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806"/>
    <w:rPr>
      <w:sz w:val="2"/>
      <w:szCs w:val="2"/>
    </w:rPr>
  </w:style>
  <w:style w:type="character" w:customStyle="1" w:styleId="Small">
    <w:name w:val="Small"/>
    <w:basedOn w:val="DefaultParagraphFont"/>
    <w:rsid w:val="000D7806"/>
    <w:rPr>
      <w:sz w:val="16"/>
    </w:rPr>
  </w:style>
  <w:style w:type="paragraph" w:customStyle="1" w:styleId="WideTable">
    <w:name w:val="Wide Table"/>
    <w:basedOn w:val="Normal"/>
    <w:rsid w:val="000D7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806"/>
  </w:style>
  <w:style w:type="paragraph" w:styleId="Quote">
    <w:name w:val="Quote"/>
    <w:basedOn w:val="Heading1"/>
    <w:link w:val="QuoteChar"/>
    <w:qFormat/>
    <w:rsid w:val="000D7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806"/>
    <w:pPr>
      <w:pageBreakBefore/>
    </w:pPr>
  </w:style>
  <w:style w:type="paragraph" w:customStyle="1" w:styleId="Border">
    <w:name w:val="Border"/>
    <w:basedOn w:val="Normal"/>
    <w:qFormat/>
    <w:rsid w:val="000D7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806"/>
    <w:rPr>
      <w:u w:val="single"/>
    </w:rPr>
  </w:style>
  <w:style w:type="character" w:customStyle="1" w:styleId="BoldandItalics">
    <w:name w:val="Bold and Italics"/>
    <w:qFormat/>
    <w:rsid w:val="000D7806"/>
    <w:rPr>
      <w:b/>
      <w:i/>
      <w:u w:val="none"/>
    </w:rPr>
  </w:style>
  <w:style w:type="paragraph" w:styleId="BalloonText">
    <w:name w:val="Balloon Text"/>
    <w:basedOn w:val="Normal"/>
    <w:link w:val="BalloonTextChar"/>
    <w:rsid w:val="000D7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806"/>
    <w:pPr>
      <w:spacing w:before="0" w:after="0"/>
    </w:pPr>
  </w:style>
  <w:style w:type="paragraph" w:customStyle="1" w:styleId="BodyTextBold">
    <w:name w:val="Body Text Bold"/>
    <w:basedOn w:val="BodyText"/>
    <w:qFormat/>
    <w:rsid w:val="000D7806"/>
    <w:rPr>
      <w:b/>
    </w:rPr>
  </w:style>
  <w:style w:type="character" w:styleId="Hyperlink">
    <w:name w:val="Hyperlink"/>
    <w:basedOn w:val="DefaultParagraphFont"/>
    <w:uiPriority w:val="99"/>
    <w:unhideWhenUsed/>
    <w:rsid w:val="00FA5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1073</Words>
  <Characters>7194</Characters>
  <Application>Microsoft Office Word</Application>
  <DocSecurity>0</DocSecurity>
  <Lines>248</Lines>
  <Paragraphs>145</Paragraphs>
  <ScaleCrop>false</ScaleCrop>
  <Company>Author-it Software Corporation Ltd.</Company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ICTTEN412 Undertake routine maintenance of the telecommunications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2025-03-01T23:03:00Z</dcterms:created>
  <dcterms:modified xsi:type="dcterms:W3CDTF">2025-03-01T23:03:00Z</dcterms:modified>
</cp:coreProperties>
</file>