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0AC" w:rsidP="009910AC">
      <w:pPr>
        <w:pStyle w:val="Title"/>
      </w:pPr>
      <w:r>
        <w:fldChar w:fldCharType="begin"/>
      </w:r>
      <w:r>
        <w:instrText xml:space="preserve"> TITLE   \* MERGEFORMAT </w:instrText>
      </w:r>
      <w:r>
        <w:fldChar w:fldCharType="separate"/>
      </w:r>
      <w:r>
        <w:t>ICTSUS802 Conduct a business case study for integrating sustainability in ICT planning and design projects</w:t>
      </w:r>
      <w:r>
        <w:fldChar w:fldCharType="end"/>
      </w:r>
    </w:p>
    <w:p w:rsidR="009910AC" w:rsidP="009910AC">
      <w:pPr>
        <w:pStyle w:val="Version"/>
        <w:sectPr w:rsidSect="00D06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B8A" w:rsidP="00D06B8A">
      <w:pPr>
        <w:pStyle w:val="SuperHeading"/>
      </w:pPr>
      <w:r w:rsidRPr="00D06B8A">
        <w:t>ICTSUS802 Conduct a business case study for integrating sustainability in ICT planning and design projects</w:t>
      </w:r>
    </w:p>
    <w:p w:rsidR="00000000" w:rsidRPr="00D06B8A" w:rsidP="00D06B8A">
      <w:pPr>
        <w:pStyle w:val="Heading1"/>
      </w:pPr>
      <w:bookmarkStart w:id="1" w:name="O_670717"/>
      <w:bookmarkEnd w:id="1"/>
      <w:r w:rsidRPr="00D06B8A">
        <w:t>Modification History</w:t>
      </w:r>
    </w:p>
    <w:tbl>
      <w:tblPr>
        <w:tblW w:w="0" w:type="auto"/>
        <w:tblLayout w:type="fixed"/>
        <w:tblCellMar>
          <w:left w:w="62" w:type="dxa"/>
          <w:right w:w="62" w:type="dxa"/>
        </w:tblCellMar>
        <w:tblLook w:val="0000"/>
      </w:tblPr>
      <w:tblGrid>
        <w:gridCol w:w="3091"/>
        <w:gridCol w:w="5873"/>
      </w:tblGrid>
      <w:tr w:rsidTr="00D06B8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rPr>
                <w:rStyle w:val="SpecialBold"/>
              </w:rPr>
              <w:t>Comments</w:t>
            </w:r>
          </w:p>
        </w:tc>
      </w:tr>
      <w:tr w:rsidTr="00D06B8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t>This version first released with ICT Information and Communications Technology Training Package Version 1.0.</w:t>
            </w:r>
          </w:p>
        </w:tc>
      </w:tr>
    </w:tbl>
    <w:p w:rsidR="00000000" w:rsidRPr="00D06B8A" w:rsidP="00D06B8A">
      <w:pPr>
        <w:pStyle w:val="BodyText"/>
      </w:pPr>
    </w:p>
    <w:p w:rsidR="00000000" w:rsidRPr="00D06B8A" w:rsidP="00D06B8A">
      <w:pPr>
        <w:pStyle w:val="AllowPageBreak"/>
      </w:pPr>
    </w:p>
    <w:p w:rsidR="00000000" w:rsidRPr="00D06B8A" w:rsidP="00D06B8A">
      <w:pPr>
        <w:pStyle w:val="Heading1"/>
      </w:pPr>
      <w:bookmarkStart w:id="2" w:name="O_670718"/>
      <w:bookmarkEnd w:id="2"/>
      <w:r w:rsidRPr="00D06B8A">
        <w:t>Application</w:t>
      </w:r>
    </w:p>
    <w:p w:rsidR="00000000" w:rsidRPr="00D06B8A" w:rsidP="009910AC">
      <w:pPr>
        <w:pStyle w:val="BodyText"/>
      </w:pPr>
      <w:r w:rsidRPr="00D06B8A">
        <w:t>This unit describes the skills and knowledge required to establish a business case to justify innovative implementat</w:t>
      </w:r>
      <w:r w:rsidRPr="00D06B8A">
        <w:t>ion of sustainability in information and communications technology (ICT) planning and design projects, including accessing industry information and applying legislative guidelines.</w:t>
      </w:r>
    </w:p>
    <w:p w:rsidR="00000000" w:rsidRPr="00D06B8A" w:rsidP="009910AC">
      <w:pPr>
        <w:pStyle w:val="BodyText"/>
      </w:pPr>
      <w:r w:rsidRPr="00D06B8A">
        <w:t>It applies to individuals who may be working in a role as a project manage</w:t>
      </w:r>
      <w:r w:rsidRPr="00D06B8A">
        <w:t>r, planner and designer, consultant or contractor and who has responsibility for conducting or managing ICT projects to plan and conduct cost–benefit analysis and return on investment for the implementation of sustainable schemes at the enterprise level.</w:t>
      </w:r>
    </w:p>
    <w:p w:rsidR="00000000" w:rsidRPr="00D06B8A" w:rsidP="009910AC">
      <w:pPr>
        <w:pStyle w:val="BodyText"/>
      </w:pPr>
      <w:r w:rsidRPr="00D06B8A">
        <w:t>No licensing, legislative or certification requirements apply to this unit at the time of publication.</w:t>
      </w:r>
    </w:p>
    <w:p w:rsidR="00000000" w:rsidRPr="00D06B8A" w:rsidP="00D06B8A">
      <w:pPr>
        <w:pStyle w:val="Heading1"/>
      </w:pPr>
      <w:bookmarkStart w:id="3" w:name="O_670721"/>
      <w:bookmarkEnd w:id="3"/>
      <w:r w:rsidRPr="00D06B8A">
        <w:t>Unit Sector</w:t>
      </w:r>
    </w:p>
    <w:p w:rsidR="00000000" w:rsidRPr="00D06B8A" w:rsidP="009910AC">
      <w:pPr>
        <w:pStyle w:val="BodyText"/>
      </w:pPr>
      <w:r w:rsidRPr="00D06B8A">
        <w:t>Sustainability</w:t>
      </w:r>
    </w:p>
    <w:p w:rsidR="00000000" w:rsidRPr="00D06B8A" w:rsidP="00D06B8A">
      <w:pPr>
        <w:pStyle w:val="Heading1"/>
      </w:pPr>
      <w:bookmarkStart w:id="4" w:name="O_670722"/>
      <w:bookmarkEnd w:id="4"/>
      <w:r w:rsidRPr="00D06B8A">
        <w:t>Elements and Performance Criteria</w:t>
      </w:r>
    </w:p>
    <w:tbl>
      <w:tblPr>
        <w:tblW w:w="9236" w:type="dxa"/>
        <w:tblLayout w:type="fixed"/>
        <w:tblCellMar>
          <w:left w:w="62" w:type="dxa"/>
          <w:right w:w="62" w:type="dxa"/>
        </w:tblCellMar>
        <w:tblLook w:val="0000"/>
      </w:tblPr>
      <w:tblGrid>
        <w:gridCol w:w="2645"/>
        <w:gridCol w:w="6591"/>
      </w:tblGrid>
      <w:tr w:rsidTr="00D06B8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6B8A" w:rsidP="00D06B8A">
            <w:pPr>
              <w:pStyle w:val="BodyText"/>
            </w:pPr>
            <w:r w:rsidRPr="00D06B8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6B8A">
            <w:pPr>
              <w:pStyle w:val="BodyText"/>
              <w:rPr>
                <w:lang w:val="en-NZ"/>
              </w:rPr>
            </w:pPr>
            <w:r w:rsidRPr="00D06B8A">
              <w:rPr>
                <w:rStyle w:val="SpecialBold"/>
              </w:rPr>
              <w:t>PERFORMANCE CRITERIA</w:t>
            </w:r>
          </w:p>
        </w:tc>
      </w:tr>
      <w:tr w:rsidTr="00D06B8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rPr>
                <w:rStyle w:val="Emphasis"/>
              </w:rPr>
              <w:t>Performance criteria describe the performance needed to demonstrate achievement of the element.</w:t>
            </w:r>
          </w:p>
        </w:tc>
      </w:tr>
      <w:tr w:rsidTr="00D06B8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 xml:space="preserve">1. Scope project for establishing business case for integrating sustainability in ICT </w:t>
            </w:r>
            <w:r w:rsidRPr="00D06B8A">
              <w:t>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t xml:space="preserve">1.1 Critically analyse </w:t>
            </w:r>
            <w:r w:rsidRPr="00D06B8A">
              <w:t>proposed ICT project specifications to determine scope and extent of sustainability integration in design aspects</w:t>
            </w:r>
          </w:p>
          <w:p w:rsidR="00000000" w:rsidRPr="00D06B8A" w:rsidP="00D06B8A">
            <w:pPr>
              <w:pStyle w:val="BodyText"/>
            </w:pPr>
            <w:r w:rsidRPr="00D06B8A">
              <w:t>1.2 Critically analyse and evaluate expected goals of project and relate business case to broader organisational goals</w:t>
            </w:r>
          </w:p>
          <w:p w:rsidR="00000000" w:rsidP="00D06B8A">
            <w:pPr>
              <w:pStyle w:val="BodyText"/>
              <w:rPr>
                <w:lang w:val="en-NZ"/>
              </w:rPr>
            </w:pPr>
            <w:r w:rsidRPr="00D06B8A">
              <w:t>1.3 Research appropriat</w:t>
            </w:r>
            <w:r w:rsidRPr="00D06B8A">
              <w:t>e sources of information relevant to project to prepare business case for validation with stakeholders</w:t>
            </w:r>
          </w:p>
        </w:tc>
      </w:tr>
      <w:tr w:rsidTr="00D06B8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2. Plan and conduct business case for sustainable ICT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t>2.1 Evaluate critical success factors to determine vital strategy for project to implement sustainability and gain competitive advantage</w:t>
            </w:r>
          </w:p>
          <w:p w:rsidR="00000000" w:rsidRPr="00D06B8A" w:rsidP="00D06B8A">
            <w:pPr>
              <w:pStyle w:val="BodyText"/>
            </w:pPr>
            <w:r w:rsidRPr="00D06B8A">
              <w:t>2.2 Produce estimate of costs projected over appropriate time period and determine potential for return on investment f</w:t>
            </w:r>
            <w:r w:rsidRPr="00D06B8A">
              <w:t>or proposed design and implementation plan</w:t>
            </w:r>
          </w:p>
          <w:p w:rsidR="00000000" w:rsidRPr="00D06B8A" w:rsidP="00D06B8A">
            <w:pPr>
              <w:pStyle w:val="BodyText"/>
            </w:pPr>
            <w:r w:rsidRPr="00D06B8A">
              <w:t>2.3 Conduct cost–benefit analysis to determine financial gain of derived overall benefit obtained by integrating sustainability into project</w:t>
            </w:r>
          </w:p>
          <w:p w:rsidR="00000000" w:rsidP="00D06B8A">
            <w:pPr>
              <w:pStyle w:val="BodyText"/>
              <w:rPr>
                <w:lang w:val="en-NZ"/>
              </w:rPr>
            </w:pPr>
            <w:r w:rsidRPr="00D06B8A">
              <w:t>2.4 Produce executive summary for stakeholders on proposal, including ri</w:t>
            </w:r>
            <w:r w:rsidRPr="00D06B8A">
              <w:t>sk analysis if sustainability component activity is not implemented</w:t>
            </w:r>
          </w:p>
        </w:tc>
      </w:tr>
      <w:tr w:rsidTr="00D06B8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3. Devise management strategies for integrating sustainability into ICT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t>3.1 Initiate and progress sustainable management principles that result in reduced environmental impact</w:t>
            </w:r>
          </w:p>
          <w:p w:rsidR="00000000" w:rsidRPr="00D06B8A" w:rsidP="00D06B8A">
            <w:pPr>
              <w:pStyle w:val="BodyText"/>
            </w:pPr>
            <w:r w:rsidRPr="00D06B8A">
              <w:t>3.2</w:t>
            </w:r>
            <w:r w:rsidRPr="00D06B8A">
              <w:t xml:space="preserve"> Establish, regularly review and improve key performance indicators (KPIs) on sustainability performance</w:t>
            </w:r>
          </w:p>
          <w:p w:rsidR="00000000" w:rsidRPr="00D06B8A" w:rsidP="00D06B8A">
            <w:pPr>
              <w:pStyle w:val="BodyText"/>
            </w:pPr>
            <w:r w:rsidRPr="00D06B8A">
              <w:t>3.3 Incorporate innovative planning and design rules for ICT projects that foster sustainability and environmental best practice</w:t>
            </w:r>
          </w:p>
          <w:p w:rsidR="00000000" w:rsidRPr="00D06B8A" w:rsidP="00D06B8A">
            <w:pPr>
              <w:pStyle w:val="BodyText"/>
            </w:pPr>
            <w:r w:rsidRPr="00D06B8A">
              <w:t>3.4 Produce energy usa</w:t>
            </w:r>
            <w:r w:rsidRPr="00D06B8A">
              <w:t>ge projection using estimated carbon dioxide emissions with comparable benchmarks and provide detailed report to support long-term benefits</w:t>
            </w:r>
          </w:p>
        </w:tc>
      </w:tr>
    </w:tbl>
    <w:p w:rsidR="00000000" w:rsidRPr="00D06B8A" w:rsidP="00D06B8A">
      <w:pPr>
        <w:pStyle w:val="BodyText"/>
      </w:pPr>
    </w:p>
    <w:p w:rsidR="00000000" w:rsidRPr="00D06B8A" w:rsidP="00D06B8A">
      <w:pPr>
        <w:pStyle w:val="AllowPageBreak"/>
      </w:pPr>
    </w:p>
    <w:p w:rsidR="00000000" w:rsidRPr="00D06B8A" w:rsidP="00D06B8A">
      <w:pPr>
        <w:pStyle w:val="Heading1"/>
      </w:pPr>
      <w:bookmarkStart w:id="5" w:name="O_670723"/>
      <w:bookmarkEnd w:id="5"/>
      <w:r w:rsidRPr="00D06B8A">
        <w:t>Foundation Skills</w:t>
      </w:r>
    </w:p>
    <w:p w:rsidR="00000000" w:rsidRPr="009910AC" w:rsidP="009910AC">
      <w:pPr>
        <w:pStyle w:val="BodyText"/>
        <w:rPr>
          <w:i/>
        </w:rPr>
      </w:pPr>
      <w:r w:rsidRPr="009910AC">
        <w:rPr>
          <w:rStyle w:val="Emphasis"/>
        </w:rPr>
        <w:t>This section describes language, literacy, numeracy and employment skills incor</w:t>
      </w:r>
      <w:r w:rsidRPr="009910AC">
        <w:rPr>
          <w:rStyle w:val="Emphasis"/>
        </w:rPr>
        <w:t>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06B8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rPr>
                <w:rStyle w:val="SpecialBold"/>
              </w:rPr>
              <w:t>Description</w:t>
            </w:r>
          </w:p>
        </w:tc>
      </w:tr>
      <w:tr w:rsidTr="00D06B8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2.2, 2.3, 2.4, 3.2, 3.3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ListBullet"/>
            </w:pPr>
            <w:r w:rsidRPr="00D06B8A">
              <w:t xml:space="preserve">Generates complex written reports, business cases and executive summaries, demonstrating </w:t>
            </w:r>
            <w:r w:rsidRPr="00D06B8A">
              <w:t>control over a broad range of writing styles and purposes</w:t>
            </w:r>
          </w:p>
          <w:p w:rsidR="00000000" w:rsidP="00D06B8A">
            <w:pPr>
              <w:pStyle w:val="ListBullet"/>
              <w:rPr>
                <w:lang w:val="en-NZ"/>
              </w:rPr>
            </w:pPr>
            <w:r w:rsidRPr="00D06B8A">
              <w:t>Prepare documents requiring precise expression, language and structures suited to intended audience</w:t>
            </w:r>
          </w:p>
        </w:tc>
      </w:tr>
      <w:tr w:rsidTr="00D06B8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ListBullet"/>
              <w:rPr>
                <w:lang w:val="en-NZ"/>
              </w:rPr>
            </w:pPr>
            <w:r w:rsidRPr="00D06B8A">
              <w:t>Analyses and synthesises highly embedded mathematical information for business</w:t>
            </w:r>
            <w:r w:rsidRPr="00D06B8A">
              <w:t xml:space="preserve"> case, budgets, workforce requirements and related sustainability benchmarks</w:t>
            </w:r>
          </w:p>
        </w:tc>
      </w:tr>
      <w:tr w:rsidTr="00D06B8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3.1, 3.3, 3.4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ListBullet"/>
            </w:pPr>
            <w:r w:rsidRPr="00D06B8A">
              <w:t>Works autonomously, making high level decisions to achieve and improve organisational goals</w:t>
            </w:r>
          </w:p>
          <w:p w:rsidR="00000000" w:rsidRPr="00D06B8A" w:rsidP="00D06B8A">
            <w:pPr>
              <w:pStyle w:val="ListBullet"/>
            </w:pPr>
            <w:r w:rsidRPr="00D06B8A">
              <w:t>Develops and implements strategies that ensu</w:t>
            </w:r>
            <w:r w:rsidRPr="00D06B8A">
              <w:t>re organisational policies, procedures and regulatory requirements are being met</w:t>
            </w:r>
          </w:p>
          <w:p w:rsidR="00000000" w:rsidP="00D06B8A">
            <w:pPr>
              <w:pStyle w:val="ListBullet"/>
              <w:rPr>
                <w:lang w:val="en-NZ"/>
              </w:rPr>
            </w:pPr>
            <w:r w:rsidRPr="00D06B8A">
              <w:t>Monitors and reviews the organisation’s policies, procedures and adherence to legislative requirements to implement and manage change</w:t>
            </w:r>
          </w:p>
        </w:tc>
      </w:tr>
      <w:tr w:rsidTr="00D06B8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ListBullet"/>
            </w:pPr>
            <w:r w:rsidRPr="00D06B8A">
              <w:t>Uses a variety of relevant communication tools and strategies in building and maintaining effective working relationships</w:t>
            </w:r>
          </w:p>
          <w:p w:rsidR="00000000" w:rsidRPr="00D06B8A" w:rsidP="00D06B8A">
            <w:pPr>
              <w:pStyle w:val="ListBullet"/>
            </w:pPr>
            <w:r w:rsidRPr="00D06B8A">
              <w:t xml:space="preserve">Influences and fosters a collaborative culture, facilitating a sense of commitment and workplace cohesion </w:t>
            </w:r>
          </w:p>
          <w:p w:rsidR="00000000" w:rsidP="00D06B8A">
            <w:pPr>
              <w:pStyle w:val="ListBullet"/>
              <w:rPr>
                <w:lang w:val="en-NZ"/>
              </w:rPr>
            </w:pPr>
            <w:r w:rsidRPr="00D06B8A">
              <w:t>Understands diversity and s</w:t>
            </w:r>
            <w:r w:rsidRPr="00D06B8A">
              <w:t>eeks to integrate diversity into the work context for managing change, making decisions and achieving shared outcomes</w:t>
            </w:r>
          </w:p>
        </w:tc>
      </w:tr>
      <w:tr w:rsidTr="00D06B8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1.1-1.3, 2.1, 2.3, 2.4,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ListBullet"/>
            </w:pPr>
            <w:r w:rsidRPr="00D06B8A">
              <w:t>Plans strategic priorities and outcomes within a flexible, efficient and effective con</w:t>
            </w:r>
            <w:r w:rsidRPr="00D06B8A">
              <w:t>text in a diverse environment exposed to competing demands</w:t>
            </w:r>
          </w:p>
          <w:p w:rsidR="00000000" w:rsidRPr="00D06B8A" w:rsidP="00D06B8A">
            <w:pPr>
              <w:pStyle w:val="ListBullet"/>
            </w:pPr>
            <w:r w:rsidRPr="00D06B8A">
              <w:t>Identifies key factors that impact on decisions and their outcomes, drawing on experience, competing priorities and decision-making strategies where appropriate</w:t>
            </w:r>
          </w:p>
          <w:p w:rsidR="00000000" w:rsidRPr="00D06B8A" w:rsidP="00D06B8A">
            <w:pPr>
              <w:pStyle w:val="ListBullet"/>
            </w:pPr>
            <w:r w:rsidRPr="00D06B8A">
              <w:t>Explores and incubates new and innov</w:t>
            </w:r>
            <w:r w:rsidRPr="00D06B8A">
              <w:t>ative ideas through unconstrained analysis and critical thinking to develop and improve the organisation’s goals</w:t>
            </w:r>
          </w:p>
          <w:p w:rsidR="00000000" w:rsidRPr="00D06B8A" w:rsidP="00D06B8A">
            <w:pPr>
              <w:pStyle w:val="ListBullet"/>
            </w:pPr>
            <w:r w:rsidRPr="00D06B8A">
              <w:t>Uses digital technologies to manage business operations and actively investigates new technologies for strategic and operational purposes</w:t>
            </w:r>
          </w:p>
        </w:tc>
      </w:tr>
    </w:tbl>
    <w:p w:rsidR="00000000" w:rsidRPr="00D06B8A" w:rsidP="00D06B8A">
      <w:pPr>
        <w:pStyle w:val="BodyText"/>
      </w:pPr>
    </w:p>
    <w:p w:rsidR="00000000" w:rsidRPr="00D06B8A" w:rsidP="00D06B8A">
      <w:pPr>
        <w:pStyle w:val="AllowPageBreak"/>
      </w:pPr>
    </w:p>
    <w:p w:rsidR="00000000" w:rsidRPr="00D06B8A" w:rsidP="00D06B8A">
      <w:pPr>
        <w:pStyle w:val="Heading1"/>
      </w:pPr>
      <w:bookmarkStart w:id="6" w:name="O_670725"/>
      <w:bookmarkEnd w:id="6"/>
      <w:r w:rsidRPr="00D06B8A">
        <w:t>Unit Mapping Information</w:t>
      </w:r>
    </w:p>
    <w:tbl>
      <w:tblPr>
        <w:tblW w:w="0" w:type="auto"/>
        <w:tblLayout w:type="fixed"/>
        <w:tblCellMar>
          <w:left w:w="62" w:type="dxa"/>
          <w:right w:w="62" w:type="dxa"/>
        </w:tblCellMar>
        <w:tblLook w:val="0000"/>
      </w:tblPr>
      <w:tblGrid>
        <w:gridCol w:w="1499"/>
        <w:gridCol w:w="1552"/>
        <w:gridCol w:w="1583"/>
        <w:gridCol w:w="1461"/>
      </w:tblGrid>
      <w:tr w:rsidTr="00D06B8A">
        <w:tblPrEx>
          <w:tblW w:w="0" w:type="auto"/>
          <w:tblLayout w:type="fixed"/>
          <w:tblCellMar>
            <w:left w:w="62" w:type="dxa"/>
            <w:right w:w="62" w:type="dxa"/>
          </w:tblCellMar>
          <w:tblLook w:val="0000"/>
        </w:tblPrEx>
        <w:trPr>
          <w:trHeight w:val="563"/>
          <w:tblHeader/>
        </w:trPr>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rPr>
                <w:rStyle w:val="SpecialBold"/>
              </w:rPr>
              <w:t>Code and title</w:t>
            </w:r>
          </w:p>
          <w:p w:rsidR="00000000" w:rsidRPr="00D06B8A" w:rsidP="00D06B8A">
            <w:pPr>
              <w:pStyle w:val="BodyText"/>
            </w:pPr>
            <w:r w:rsidRPr="00D06B8A">
              <w:rPr>
                <w:rStyle w:val="SpecialBold"/>
              </w:rPr>
              <w:t>current version</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rPr>
                <w:rStyle w:val="SpecialBold"/>
              </w:rPr>
              <w:t>Code and title</w:t>
            </w:r>
          </w:p>
          <w:p w:rsidR="00000000" w:rsidRPr="00D06B8A" w:rsidP="00D06B8A">
            <w:pPr>
              <w:pStyle w:val="BodyText"/>
            </w:pPr>
            <w:r w:rsidRPr="00D06B8A">
              <w:rPr>
                <w:rStyle w:val="SpecialBold"/>
              </w:rPr>
              <w:t>previous version</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rPr>
                <w:rStyle w:val="SpecialBold"/>
              </w:rPr>
              <w:t>Comments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rPr>
                <w:rStyle w:val="SpecialBold"/>
              </w:rPr>
              <w:t>Equivalence status</w:t>
            </w:r>
          </w:p>
        </w:tc>
      </w:tr>
      <w:tr w:rsidTr="00D06B8A">
        <w:tblPrEx>
          <w:tblW w:w="0" w:type="auto"/>
          <w:tblLayout w:type="fixed"/>
          <w:tblCellMar>
            <w:left w:w="62" w:type="dxa"/>
            <w:right w:w="62" w:type="dxa"/>
          </w:tblCellMar>
          <w:tblLook w:val="0000"/>
        </w:tblPrEx>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ICTSUS802 Conduct a business case study for integrating sustainability in ICT planning and design projects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B8A">
            <w:pPr>
              <w:pStyle w:val="BodyText"/>
              <w:rPr>
                <w:lang w:val="en-NZ"/>
              </w:rPr>
            </w:pPr>
            <w:r w:rsidRPr="00D06B8A">
              <w:t>ICASUS702A Condu</w:t>
            </w:r>
            <w:r w:rsidRPr="00D06B8A">
              <w:t>ct a business case study for integrating sustainability in IT planning and design projects</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t>Updated to meet Standards for Training Packages.</w:t>
            </w:r>
          </w:p>
          <w:p w:rsidR="00000000" w:rsidRPr="00D06B8A" w:rsidP="00D06B8A">
            <w:pPr>
              <w:pStyle w:val="BodyText"/>
            </w:pPr>
          </w:p>
          <w:p w:rsidR="00000000" w:rsidRPr="00D06B8A" w:rsidP="00D06B8A">
            <w:pPr>
              <w:pStyle w:val="BodyText"/>
            </w:pPr>
            <w:r w:rsidRPr="00D06B8A">
              <w:t>Minor edits to the competency title.</w:t>
            </w:r>
          </w:p>
          <w:p w:rsidR="00000000" w:rsidRPr="00D06B8A" w:rsidP="00D06B8A">
            <w:pPr>
              <w:pStyle w:val="BodyText"/>
            </w:pPr>
          </w:p>
          <w:p w:rsidR="00000000" w:rsidP="00D06B8A">
            <w:pPr>
              <w:pStyle w:val="BodyText"/>
              <w:rPr>
                <w:lang w:val="en-NZ"/>
              </w:rPr>
            </w:pPr>
            <w:r w:rsidRPr="00D06B8A">
              <w:t>Recoded and minor changes to performance criteria to meet AQF requirements.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B8A" w:rsidP="00D06B8A">
            <w:pPr>
              <w:pStyle w:val="BodyText"/>
            </w:pPr>
            <w:r w:rsidRPr="00D06B8A">
              <w:t>E</w:t>
            </w:r>
            <w:r w:rsidRPr="00D06B8A">
              <w:t>quivalent unit</w:t>
            </w:r>
          </w:p>
        </w:tc>
      </w:tr>
    </w:tbl>
    <w:p w:rsidR="00000000" w:rsidRPr="00D06B8A" w:rsidP="00D06B8A">
      <w:pPr>
        <w:pStyle w:val="BodyText"/>
      </w:pPr>
    </w:p>
    <w:p w:rsidR="00000000" w:rsidRPr="00D06B8A" w:rsidP="00D06B8A">
      <w:pPr>
        <w:pStyle w:val="AllowPageBreak"/>
      </w:pPr>
    </w:p>
    <w:p w:rsidR="00000000" w:rsidRPr="00D06B8A" w:rsidP="00D06B8A">
      <w:pPr>
        <w:pStyle w:val="Heading1"/>
      </w:pPr>
      <w:bookmarkStart w:id="7" w:name="O_670732"/>
      <w:bookmarkEnd w:id="7"/>
      <w:r w:rsidRPr="00D06B8A">
        <w:t>Links</w:t>
      </w:r>
    </w:p>
    <w:p w:rsidR="00000000" w:rsidRPr="00D06B8A" w:rsidP="009910AC">
      <w:pPr>
        <w:pStyle w:val="BodyText"/>
      </w:pPr>
      <w:r w:rsidRPr="00D06B8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7634E1">
        <w:rPr>
          <w:rStyle w:val="Hyperlink"/>
        </w:rPr>
        <w:t>https://vetnet.education.gov.au/Pages/TrainingDocs.aspx?q=a53af4e4-b400-484e-b778-71c9e9d6aff2</w:t>
      </w:r>
      <w:r>
        <w:fldChar w:fldCharType="end"/>
      </w:r>
    </w:p>
    <w:p w:rsidR="00000000" w:rsidRPr="00D06B8A" w:rsidP="00D06B8A"/>
    <w:sectPr w:rsidSect="00D06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8A" w:rsidRPr="009910AC" w:rsidP="00991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AC" w:rsidP="00D06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0AC" w:rsidP="00D06B8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910AC" w:rsidP="00D06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B8A" w:rsidRPr="009910AC" w:rsidP="009910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AC" w:rsidRPr="002D2AF8" w:rsidP="00D06B8A">
    <w:pPr>
      <w:pStyle w:val="Header"/>
      <w:framePr w:wrap="around"/>
    </w:pPr>
    <w:r>
      <w:fldChar w:fldCharType="begin"/>
    </w:r>
    <w:r>
      <w:instrText xml:space="preserve"> TITLE   \* MERGEFORMAT </w:instrText>
    </w:r>
    <w:r>
      <w:fldChar w:fldCharType="separate"/>
    </w:r>
    <w:r>
      <w:t>ICTSUS802 Conduct a business case study for integrating sustainability in ICT planning and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910AC" w:rsidP="00D06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76A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25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B8A"/>
    <w:pPr>
      <w:spacing w:before="360" w:after="60"/>
      <w:outlineLvl w:val="0"/>
    </w:pPr>
    <w:rPr>
      <w:sz w:val="32"/>
    </w:rPr>
  </w:style>
  <w:style w:type="paragraph" w:styleId="Heading2">
    <w:name w:val="heading 2"/>
    <w:basedOn w:val="HeadingBase"/>
    <w:next w:val="BodyText"/>
    <w:link w:val="Heading2Char"/>
    <w:qFormat/>
    <w:rsid w:val="00D06B8A"/>
    <w:pPr>
      <w:keepLines/>
      <w:spacing w:before="240" w:after="120"/>
      <w:outlineLvl w:val="1"/>
    </w:pPr>
    <w:rPr>
      <w:sz w:val="28"/>
      <w:szCs w:val="40"/>
    </w:rPr>
  </w:style>
  <w:style w:type="paragraph" w:styleId="Heading3">
    <w:name w:val="heading 3"/>
    <w:basedOn w:val="HeadingBase"/>
    <w:next w:val="BodyText"/>
    <w:link w:val="Heading3Char"/>
    <w:qFormat/>
    <w:rsid w:val="00D06B8A"/>
    <w:pPr>
      <w:spacing w:before="180" w:after="120"/>
      <w:outlineLvl w:val="2"/>
    </w:pPr>
    <w:rPr>
      <w:spacing w:val="-10"/>
      <w:kern w:val="32"/>
    </w:rPr>
  </w:style>
  <w:style w:type="paragraph" w:styleId="Heading4">
    <w:name w:val="heading 4"/>
    <w:basedOn w:val="HeadingBase"/>
    <w:next w:val="BodyText"/>
    <w:link w:val="Heading4Char"/>
    <w:qFormat/>
    <w:rsid w:val="00D06B8A"/>
    <w:pPr>
      <w:spacing w:before="160" w:after="120"/>
      <w:outlineLvl w:val="3"/>
    </w:pPr>
    <w:rPr>
      <w:sz w:val="22"/>
    </w:rPr>
  </w:style>
  <w:style w:type="paragraph" w:styleId="Heading5">
    <w:name w:val="heading 5"/>
    <w:basedOn w:val="HeadingBase"/>
    <w:next w:val="Normal"/>
    <w:link w:val="Heading5Char"/>
    <w:qFormat/>
    <w:rsid w:val="00D06B8A"/>
    <w:pPr>
      <w:spacing w:before="80"/>
      <w:outlineLvl w:val="4"/>
    </w:pPr>
    <w:rPr>
      <w:color w:val="918585"/>
      <w:sz w:val="20"/>
    </w:rPr>
  </w:style>
  <w:style w:type="paragraph" w:styleId="Heading6">
    <w:name w:val="heading 6"/>
    <w:basedOn w:val="HeadingBase"/>
    <w:next w:val="Normal"/>
    <w:link w:val="Heading6Char"/>
    <w:qFormat/>
    <w:rsid w:val="00D06B8A"/>
    <w:pPr>
      <w:spacing w:before="60"/>
      <w:outlineLvl w:val="5"/>
    </w:pPr>
    <w:rPr>
      <w:color w:val="918585"/>
      <w:sz w:val="20"/>
    </w:rPr>
  </w:style>
  <w:style w:type="paragraph" w:styleId="Heading7">
    <w:name w:val="heading 7"/>
    <w:basedOn w:val="Normal"/>
    <w:next w:val="Normal"/>
    <w:link w:val="Heading7Char"/>
    <w:qFormat/>
    <w:rsid w:val="00D06B8A"/>
    <w:pPr>
      <w:ind w:left="720"/>
      <w:outlineLvl w:val="6"/>
    </w:pPr>
    <w:rPr>
      <w:i/>
    </w:rPr>
  </w:style>
  <w:style w:type="paragraph" w:styleId="Heading8">
    <w:name w:val="heading 8"/>
    <w:basedOn w:val="Normal"/>
    <w:next w:val="Normal"/>
    <w:link w:val="Heading8Char"/>
    <w:qFormat/>
    <w:rsid w:val="00D06B8A"/>
    <w:pPr>
      <w:ind w:left="720"/>
      <w:outlineLvl w:val="7"/>
    </w:pPr>
    <w:rPr>
      <w:i/>
    </w:rPr>
  </w:style>
  <w:style w:type="paragraph" w:styleId="Heading9">
    <w:name w:val="heading 9"/>
    <w:basedOn w:val="Normal"/>
    <w:next w:val="Normal"/>
    <w:link w:val="Heading9Char"/>
    <w:qFormat/>
    <w:rsid w:val="00D06B8A"/>
    <w:pPr>
      <w:ind w:left="720"/>
      <w:outlineLvl w:val="8"/>
    </w:pPr>
    <w:rPr>
      <w:i/>
    </w:rPr>
  </w:style>
  <w:style w:type="character" w:default="1" w:styleId="DefaultParagraphFont">
    <w:name w:val="Default Paragraph Font"/>
    <w:uiPriority w:val="1"/>
    <w:unhideWhenUsed/>
    <w:rsid w:val="00D06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B8A"/>
  </w:style>
  <w:style w:type="character" w:customStyle="1" w:styleId="Heading1Char">
    <w:name w:val="Heading 1 Char"/>
    <w:basedOn w:val="DefaultParagraphFont"/>
    <w:link w:val="Heading1"/>
    <w:rsid w:val="00D06B8A"/>
    <w:rPr>
      <w:rFonts w:ascii="Times New Roman" w:eastAsia="Times New Roman" w:hAnsi="Times New Roman" w:cs="Times New Roman"/>
      <w:b/>
      <w:sz w:val="32"/>
      <w:szCs w:val="20"/>
      <w:lang w:eastAsia="en-US"/>
    </w:rPr>
  </w:style>
  <w:style w:type="paragraph" w:styleId="BodyText">
    <w:name w:val="Body Text"/>
    <w:basedOn w:val="Normal"/>
    <w:link w:val="BodyTextChar"/>
    <w:rsid w:val="00D06B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B8A"/>
    <w:rPr>
      <w:rFonts w:ascii="Times New Roman" w:eastAsia="Times New Roman" w:hAnsi="Times New Roman" w:cs="Times New Roman"/>
      <w:sz w:val="24"/>
      <w:lang w:eastAsia="en-US"/>
    </w:rPr>
  </w:style>
  <w:style w:type="paragraph" w:styleId="ListBullet">
    <w:name w:val="List Bullet"/>
    <w:basedOn w:val="List"/>
    <w:rsid w:val="00D06B8A"/>
    <w:pPr>
      <w:numPr>
        <w:numId w:val="11"/>
      </w:numPr>
      <w:tabs>
        <w:tab w:val="clear" w:pos="340"/>
      </w:tabs>
      <w:spacing w:before="40" w:after="40"/>
    </w:pPr>
  </w:style>
  <w:style w:type="character" w:customStyle="1" w:styleId="SpecialBold">
    <w:name w:val="Special Bold"/>
    <w:basedOn w:val="DefaultParagraphFont"/>
    <w:rsid w:val="00D06B8A"/>
    <w:rPr>
      <w:b/>
      <w:spacing w:val="0"/>
    </w:rPr>
  </w:style>
  <w:style w:type="character" w:styleId="Emphasis">
    <w:name w:val="Emphasis"/>
    <w:basedOn w:val="DefaultParagraphFont"/>
    <w:qFormat/>
    <w:rsid w:val="00D06B8A"/>
    <w:rPr>
      <w:i/>
    </w:rPr>
  </w:style>
  <w:style w:type="paragraph" w:customStyle="1" w:styleId="SuperHeading">
    <w:name w:val="SuperHeading"/>
    <w:basedOn w:val="Normal"/>
    <w:rsid w:val="00D06B8A"/>
    <w:pPr>
      <w:spacing w:before="240" w:after="120"/>
      <w:outlineLvl w:val="0"/>
    </w:pPr>
    <w:rPr>
      <w:rFonts w:ascii="Times New Roman" w:hAnsi="Times New Roman"/>
      <w:b/>
      <w:sz w:val="32"/>
    </w:rPr>
  </w:style>
  <w:style w:type="paragraph" w:customStyle="1" w:styleId="AllowPageBreak">
    <w:name w:val="AllowPageBreak"/>
    <w:rsid w:val="00D06B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B8A"/>
    <w:rPr>
      <w:rFonts w:ascii="Courier New" w:eastAsia="Times New Roman" w:hAnsi="Courier New" w:cs="Times New Roman"/>
      <w:i/>
      <w:szCs w:val="20"/>
      <w:lang w:eastAsia="en-US"/>
    </w:rPr>
  </w:style>
  <w:style w:type="paragraph" w:customStyle="1" w:styleId="HeadingBase">
    <w:name w:val="Heading Base"/>
    <w:rsid w:val="00D06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B8A"/>
    <w:pPr>
      <w:tabs>
        <w:tab w:val="right" w:leader="dot" w:pos="9072"/>
      </w:tabs>
      <w:ind w:left="567"/>
    </w:pPr>
    <w:rPr>
      <w:szCs w:val="22"/>
    </w:rPr>
  </w:style>
  <w:style w:type="paragraph" w:customStyle="1" w:styleId="TOCBase">
    <w:name w:val="TOC Base"/>
    <w:rsid w:val="00D06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B8A"/>
    <w:pPr>
      <w:tabs>
        <w:tab w:val="right" w:leader="dot" w:pos="9072"/>
      </w:tabs>
      <w:spacing w:before="40" w:after="40"/>
      <w:ind w:left="284"/>
    </w:pPr>
    <w:rPr>
      <w:rFonts w:ascii="Times New Roman" w:hAnsi="Times New Roman"/>
    </w:rPr>
  </w:style>
  <w:style w:type="paragraph" w:styleId="TOC1">
    <w:name w:val="toc 1"/>
    <w:basedOn w:val="TOCBase"/>
    <w:next w:val="Normal"/>
    <w:rsid w:val="00D06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B8A"/>
    <w:rPr>
      <w:rFonts w:ascii="Times New Roman" w:eastAsia="Times New Roman" w:hAnsi="Times New Roman" w:cs="Times New Roman"/>
      <w:sz w:val="16"/>
      <w:lang w:eastAsia="en-US"/>
    </w:rPr>
  </w:style>
  <w:style w:type="paragraph" w:styleId="Title">
    <w:name w:val="Title"/>
    <w:basedOn w:val="HeadingBase"/>
    <w:link w:val="TitleChar"/>
    <w:qFormat/>
    <w:rsid w:val="00D06B8A"/>
    <w:pPr>
      <w:spacing w:before="5040"/>
      <w:jc w:val="center"/>
    </w:pPr>
    <w:rPr>
      <w:sz w:val="48"/>
      <w:szCs w:val="72"/>
      <w:lang w:val="en-US"/>
    </w:rPr>
  </w:style>
  <w:style w:type="character" w:customStyle="1" w:styleId="TitleChar">
    <w:name w:val="Title Char"/>
    <w:basedOn w:val="DefaultParagraphFont"/>
    <w:link w:val="Title"/>
    <w:rsid w:val="00D06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B8A"/>
    <w:pPr>
      <w:tabs>
        <w:tab w:val="left" w:pos="3600"/>
        <w:tab w:val="left" w:pos="3958"/>
      </w:tabs>
    </w:pPr>
  </w:style>
  <w:style w:type="paragraph" w:styleId="List">
    <w:name w:val="List"/>
    <w:basedOn w:val="BodyText"/>
    <w:next w:val="BodyText"/>
    <w:rsid w:val="00D06B8A"/>
    <w:pPr>
      <w:tabs>
        <w:tab w:val="left" w:pos="340"/>
      </w:tabs>
      <w:spacing w:before="60" w:after="60"/>
      <w:ind w:left="340" w:hanging="340"/>
    </w:pPr>
  </w:style>
  <w:style w:type="paragraph" w:customStyle="1" w:styleId="Note">
    <w:name w:val="Note"/>
    <w:basedOn w:val="BodyText"/>
    <w:rsid w:val="00D06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B8A"/>
    <w:pPr>
      <w:framePr w:wrap="auto" w:hAnchor="text" w:y="6049"/>
    </w:pPr>
    <w:rPr>
      <w:color w:val="000000"/>
      <w:sz w:val="40"/>
    </w:rPr>
  </w:style>
  <w:style w:type="paragraph" w:customStyle="1" w:styleId="TOCTitle">
    <w:name w:val="TOCTitle"/>
    <w:basedOn w:val="Heading1"/>
    <w:rsid w:val="00D06B8A"/>
    <w:pPr>
      <w:spacing w:after="240"/>
      <w:jc w:val="center"/>
      <w:outlineLvl w:val="9"/>
    </w:pPr>
    <w:rPr>
      <w:caps/>
    </w:rPr>
  </w:style>
  <w:style w:type="paragraph" w:customStyle="1" w:styleId="Version">
    <w:name w:val="Version"/>
    <w:rsid w:val="00D06B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B8A"/>
    <w:pPr>
      <w:numPr>
        <w:numId w:val="12"/>
      </w:numPr>
      <w:tabs>
        <w:tab w:val="clear" w:pos="680"/>
      </w:tabs>
    </w:pPr>
  </w:style>
  <w:style w:type="paragraph" w:styleId="Index1">
    <w:name w:val="index 1"/>
    <w:basedOn w:val="Normal"/>
    <w:next w:val="Normal"/>
    <w:semiHidden/>
    <w:rsid w:val="00D06B8A"/>
    <w:pPr>
      <w:keepNext w:val="0"/>
      <w:tabs>
        <w:tab w:val="right" w:pos="4176"/>
      </w:tabs>
      <w:ind w:left="198" w:hanging="198"/>
    </w:pPr>
    <w:rPr>
      <w:rFonts w:ascii="Garamond" w:hAnsi="Garamond"/>
    </w:rPr>
  </w:style>
  <w:style w:type="paragraph" w:styleId="IndexHeading">
    <w:name w:val="index heading"/>
    <w:basedOn w:val="Normal"/>
    <w:next w:val="Index1"/>
    <w:semiHidden/>
    <w:rsid w:val="00D06B8A"/>
    <w:pPr>
      <w:spacing w:before="120" w:after="120"/>
    </w:pPr>
    <w:rPr>
      <w:rFonts w:ascii="Arial" w:hAnsi="Arial"/>
      <w:b/>
      <w:color w:val="918585"/>
      <w:sz w:val="24"/>
    </w:rPr>
  </w:style>
  <w:style w:type="paragraph" w:styleId="Header">
    <w:name w:val="header"/>
    <w:basedOn w:val="Normal"/>
    <w:link w:val="HeaderChar"/>
    <w:rsid w:val="00D06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B8A"/>
    <w:rPr>
      <w:rFonts w:ascii="Times New Roman" w:eastAsia="Times New Roman" w:hAnsi="Times New Roman" w:cs="Times New Roman"/>
      <w:sz w:val="16"/>
      <w:szCs w:val="20"/>
      <w:lang w:val="en-GB" w:eastAsia="en-US"/>
    </w:rPr>
  </w:style>
  <w:style w:type="paragraph" w:customStyle="1" w:styleId="Chapter">
    <w:name w:val="Chapter"/>
    <w:basedOn w:val="Normal"/>
    <w:rsid w:val="00D06B8A"/>
    <w:pPr>
      <w:spacing w:before="240"/>
    </w:pPr>
    <w:rPr>
      <w:rFonts w:ascii="Times New Roman" w:hAnsi="Times New Roman"/>
      <w:smallCaps/>
      <w:spacing w:val="80"/>
      <w:sz w:val="28"/>
    </w:rPr>
  </w:style>
  <w:style w:type="paragraph" w:customStyle="1" w:styleId="InChapter">
    <w:name w:val="InChapter"/>
    <w:basedOn w:val="Heading3"/>
    <w:rsid w:val="00D06B8A"/>
    <w:pPr>
      <w:spacing w:after="240"/>
      <w:outlineLvl w:val="9"/>
    </w:pPr>
    <w:rPr>
      <w:noProof/>
    </w:rPr>
  </w:style>
  <w:style w:type="paragraph" w:styleId="Index2">
    <w:name w:val="index 2"/>
    <w:basedOn w:val="Normal"/>
    <w:next w:val="Normal"/>
    <w:semiHidden/>
    <w:rsid w:val="00D06B8A"/>
    <w:pPr>
      <w:tabs>
        <w:tab w:val="right" w:pos="4176"/>
      </w:tabs>
      <w:ind w:left="568" w:hanging="284"/>
    </w:pPr>
    <w:rPr>
      <w:rFonts w:ascii="Garamond" w:hAnsi="Garamond"/>
    </w:rPr>
  </w:style>
  <w:style w:type="paragraph" w:customStyle="1" w:styleId="Byline">
    <w:name w:val="Byline"/>
    <w:rsid w:val="00D06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B8A"/>
    <w:pPr>
      <w:tabs>
        <w:tab w:val="clear" w:pos="3600"/>
        <w:tab w:val="clear" w:pos="3958"/>
      </w:tabs>
      <w:jc w:val="right"/>
    </w:pPr>
  </w:style>
  <w:style w:type="paragraph" w:styleId="Caption">
    <w:name w:val="caption"/>
    <w:basedOn w:val="BodyText"/>
    <w:next w:val="Normal"/>
    <w:qFormat/>
    <w:rsid w:val="00D06B8A"/>
    <w:pPr>
      <w:framePr w:w="2268" w:hSpace="181" w:vSpace="181" w:wrap="around" w:vAnchor="text" w:hAnchor="page" w:x="1135" w:y="285" w:anchorLock="1"/>
    </w:pPr>
    <w:rPr>
      <w:i/>
    </w:rPr>
  </w:style>
  <w:style w:type="paragraph" w:customStyle="1" w:styleId="MiniTOCTitle">
    <w:name w:val="MiniTOCTitle"/>
    <w:basedOn w:val="Heading4"/>
    <w:rsid w:val="00D06B8A"/>
    <w:pPr>
      <w:spacing w:before="240"/>
      <w:outlineLvl w:val="9"/>
    </w:pPr>
    <w:rPr>
      <w:noProof/>
      <w:sz w:val="24"/>
    </w:rPr>
  </w:style>
  <w:style w:type="paragraph" w:customStyle="1" w:styleId="MiniTOCItem">
    <w:name w:val="MiniTOCItem"/>
    <w:basedOn w:val="ListBullet"/>
    <w:rsid w:val="00D06B8A"/>
    <w:pPr>
      <w:numPr>
        <w:numId w:val="0"/>
      </w:numPr>
      <w:tabs>
        <w:tab w:val="right" w:leader="dot" w:pos="6521"/>
      </w:tabs>
      <w:spacing w:before="0" w:after="0"/>
    </w:pPr>
  </w:style>
  <w:style w:type="paragraph" w:customStyle="1" w:styleId="TOFTitle">
    <w:name w:val="TOFTitle"/>
    <w:basedOn w:val="TOCTitle"/>
    <w:rsid w:val="00D06B8A"/>
  </w:style>
  <w:style w:type="paragraph" w:styleId="TableofFigures">
    <w:name w:val="table of figures"/>
    <w:basedOn w:val="Normal"/>
    <w:next w:val="Normal"/>
    <w:semiHidden/>
    <w:rsid w:val="00D06B8A"/>
    <w:pPr>
      <w:tabs>
        <w:tab w:val="right" w:leader="dot" w:pos="9072"/>
      </w:tabs>
      <w:ind w:left="970" w:hanging="403"/>
    </w:pPr>
    <w:rPr>
      <w:rFonts w:ascii="Times New Roman" w:hAnsi="Times New Roman"/>
      <w:b/>
    </w:rPr>
  </w:style>
  <w:style w:type="paragraph" w:styleId="ListNumber">
    <w:name w:val="List Number"/>
    <w:basedOn w:val="List"/>
    <w:rsid w:val="00D06B8A"/>
    <w:pPr>
      <w:numPr>
        <w:numId w:val="14"/>
      </w:numPr>
      <w:tabs>
        <w:tab w:val="clear" w:pos="340"/>
      </w:tabs>
    </w:pPr>
  </w:style>
  <w:style w:type="character" w:customStyle="1" w:styleId="WingdingSymbols">
    <w:name w:val="Wingding Symbols"/>
    <w:rsid w:val="00D06B8A"/>
    <w:rPr>
      <w:rFonts w:ascii="Wingdings" w:hAnsi="Wingdings"/>
    </w:rPr>
  </w:style>
  <w:style w:type="paragraph" w:customStyle="1" w:styleId="TableHeading">
    <w:name w:val="Table Heading"/>
    <w:basedOn w:val="HeadingBase"/>
    <w:rsid w:val="00D06B8A"/>
    <w:pPr>
      <w:keepLines/>
      <w:pBdr>
        <w:bottom w:val="single" w:sz="6" w:space="1" w:color="918585"/>
      </w:pBdr>
      <w:spacing w:before="240"/>
    </w:pPr>
  </w:style>
  <w:style w:type="character" w:customStyle="1" w:styleId="HotSpot">
    <w:name w:val="HotSpot"/>
    <w:rsid w:val="00D06B8A"/>
    <w:rPr>
      <w:color w:val="0033CC"/>
      <w:u w:val="none"/>
    </w:rPr>
  </w:style>
  <w:style w:type="paragraph" w:customStyle="1" w:styleId="BodyTextRight">
    <w:name w:val="Body Text Right"/>
    <w:basedOn w:val="BodyText"/>
    <w:rsid w:val="00D06B8A"/>
    <w:pPr>
      <w:spacing w:before="0" w:after="0"/>
      <w:jc w:val="right"/>
    </w:pPr>
  </w:style>
  <w:style w:type="paragraph" w:styleId="Index3">
    <w:name w:val="index 3"/>
    <w:basedOn w:val="ListNumber2"/>
    <w:next w:val="Normal"/>
    <w:semiHidden/>
    <w:rsid w:val="00D06B8A"/>
    <w:pPr>
      <w:numPr>
        <w:numId w:val="0"/>
      </w:numPr>
      <w:tabs>
        <w:tab w:val="right" w:leader="dot" w:pos="4176"/>
      </w:tabs>
    </w:pPr>
  </w:style>
  <w:style w:type="paragraph" w:styleId="ListNumber2">
    <w:name w:val="List Number 2"/>
    <w:basedOn w:val="List2"/>
    <w:rsid w:val="00D06B8A"/>
    <w:pPr>
      <w:numPr>
        <w:numId w:val="9"/>
      </w:numPr>
      <w:tabs>
        <w:tab w:val="clear" w:pos="1060"/>
      </w:tabs>
    </w:pPr>
  </w:style>
  <w:style w:type="paragraph" w:customStyle="1" w:styleId="MarginNote">
    <w:name w:val="Margin Note"/>
    <w:basedOn w:val="BodyText"/>
    <w:rsid w:val="00D06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B8A"/>
    <w:rPr>
      <w:sz w:val="32"/>
    </w:rPr>
  </w:style>
  <w:style w:type="paragraph" w:customStyle="1" w:styleId="HeadingProcedure">
    <w:name w:val="Heading Procedure"/>
    <w:basedOn w:val="HeadingBase"/>
    <w:next w:val="Normal"/>
    <w:rsid w:val="00D06B8A"/>
    <w:pPr>
      <w:tabs>
        <w:tab w:val="left" w:pos="0"/>
      </w:tabs>
      <w:spacing w:before="120" w:after="60"/>
    </w:pPr>
    <w:rPr>
      <w:i/>
      <w:color w:val="918585"/>
      <w:sz w:val="22"/>
    </w:rPr>
  </w:style>
  <w:style w:type="paragraph" w:customStyle="1" w:styleId="TableBodyText">
    <w:name w:val="Table Body Text"/>
    <w:basedOn w:val="BodyText"/>
    <w:rsid w:val="00D06B8A"/>
    <w:pPr>
      <w:spacing w:before="60" w:after="60"/>
    </w:pPr>
  </w:style>
  <w:style w:type="paragraph" w:styleId="ListContinue">
    <w:name w:val="List Continue"/>
    <w:basedOn w:val="List"/>
    <w:rsid w:val="00D06B8A"/>
    <w:pPr>
      <w:ind w:firstLine="0"/>
    </w:pPr>
  </w:style>
  <w:style w:type="paragraph" w:customStyle="1" w:styleId="ListNote">
    <w:name w:val="List Note"/>
    <w:basedOn w:val="List"/>
    <w:rsid w:val="00D06B8A"/>
    <w:pPr>
      <w:pBdr>
        <w:top w:val="single" w:sz="6" w:space="2" w:color="918585"/>
        <w:bottom w:val="single" w:sz="6" w:space="2" w:color="918585"/>
      </w:pBdr>
      <w:tabs>
        <w:tab w:val="left" w:pos="1021"/>
      </w:tabs>
      <w:ind w:firstLine="0"/>
    </w:pPr>
  </w:style>
  <w:style w:type="paragraph" w:customStyle="1" w:styleId="Warning">
    <w:name w:val="Warning"/>
    <w:basedOn w:val="BodyText"/>
    <w:rsid w:val="00D06B8A"/>
    <w:pPr>
      <w:shd w:val="clear" w:color="auto" w:fill="D9D9D9"/>
      <w:tabs>
        <w:tab w:val="left" w:pos="992"/>
      </w:tabs>
      <w:ind w:left="119" w:right="119"/>
    </w:pPr>
    <w:rPr>
      <w:sz w:val="20"/>
    </w:rPr>
  </w:style>
  <w:style w:type="paragraph" w:customStyle="1" w:styleId="MarginIcons">
    <w:name w:val="Margin Icons"/>
    <w:basedOn w:val="BodyText"/>
    <w:rsid w:val="00D06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B8A"/>
    <w:rPr>
      <w:rFonts w:ascii="Courier New" w:hAnsi="Courier New"/>
    </w:rPr>
  </w:style>
  <w:style w:type="paragraph" w:customStyle="1" w:styleId="NoteBullet">
    <w:name w:val="Note Bullet"/>
    <w:basedOn w:val="Note"/>
    <w:rsid w:val="00D06B8A"/>
    <w:pPr>
      <w:tabs>
        <w:tab w:val="clear" w:pos="680"/>
      </w:tabs>
      <w:spacing w:before="60" w:after="60"/>
    </w:pPr>
  </w:style>
  <w:style w:type="paragraph" w:customStyle="1" w:styleId="SubHeading2">
    <w:name w:val="SubHeading2"/>
    <w:basedOn w:val="HeadingBase"/>
    <w:rsid w:val="00D06B8A"/>
    <w:pPr>
      <w:spacing w:before="240" w:after="60"/>
    </w:pPr>
    <w:rPr>
      <w:sz w:val="20"/>
    </w:rPr>
  </w:style>
  <w:style w:type="paragraph" w:customStyle="1" w:styleId="SubHeading1">
    <w:name w:val="SubHeading1"/>
    <w:basedOn w:val="HeadingBase"/>
    <w:rsid w:val="00D06B8A"/>
    <w:pPr>
      <w:spacing w:before="240" w:after="60"/>
    </w:pPr>
    <w:rPr>
      <w:color w:val="918585"/>
      <w:sz w:val="22"/>
    </w:rPr>
  </w:style>
  <w:style w:type="paragraph" w:customStyle="1" w:styleId="SideHeading">
    <w:name w:val="Side Heading"/>
    <w:basedOn w:val="HeadingBase"/>
    <w:rsid w:val="00D06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B8A"/>
    <w:pPr>
      <w:numPr>
        <w:numId w:val="10"/>
      </w:numPr>
    </w:pPr>
  </w:style>
  <w:style w:type="paragraph" w:styleId="PlainText">
    <w:name w:val="Plain Text"/>
    <w:basedOn w:val="Normal"/>
    <w:link w:val="PlainTextChar"/>
    <w:rsid w:val="00D06B8A"/>
    <w:rPr>
      <w:sz w:val="20"/>
    </w:rPr>
  </w:style>
  <w:style w:type="character" w:customStyle="1" w:styleId="PlainTextChar">
    <w:name w:val="Plain Text Char"/>
    <w:basedOn w:val="DefaultParagraphFont"/>
    <w:link w:val="PlainText"/>
    <w:rsid w:val="00D06B8A"/>
    <w:rPr>
      <w:rFonts w:ascii="Courier New" w:eastAsia="Times New Roman" w:hAnsi="Courier New" w:cs="Times New Roman"/>
      <w:sz w:val="20"/>
      <w:szCs w:val="20"/>
      <w:lang w:eastAsia="en-US"/>
    </w:rPr>
  </w:style>
  <w:style w:type="character" w:customStyle="1" w:styleId="MenuOption">
    <w:name w:val="Menu Option"/>
    <w:basedOn w:val="DefaultParagraphFont"/>
    <w:rsid w:val="00D06B8A"/>
    <w:rPr>
      <w:b/>
      <w:smallCaps/>
    </w:rPr>
  </w:style>
  <w:style w:type="paragraph" w:customStyle="1" w:styleId="TableListNumber">
    <w:name w:val="Table List Number"/>
    <w:basedOn w:val="ListNumber"/>
    <w:rsid w:val="00D06B8A"/>
    <w:pPr>
      <w:numPr>
        <w:numId w:val="0"/>
      </w:numPr>
    </w:pPr>
  </w:style>
  <w:style w:type="paragraph" w:styleId="TOC4">
    <w:name w:val="toc 4"/>
    <w:basedOn w:val="TOCBase"/>
    <w:next w:val="Normal"/>
    <w:semiHidden/>
    <w:rsid w:val="00D06B8A"/>
    <w:pPr>
      <w:tabs>
        <w:tab w:val="right" w:leader="dot" w:pos="9071"/>
      </w:tabs>
      <w:ind w:left="1701"/>
    </w:pPr>
  </w:style>
  <w:style w:type="paragraph" w:customStyle="1" w:styleId="ListAlpha">
    <w:name w:val="List Alpha"/>
    <w:basedOn w:val="List"/>
    <w:rsid w:val="00D06B8A"/>
    <w:pPr>
      <w:numPr>
        <w:numId w:val="8"/>
      </w:numPr>
    </w:pPr>
  </w:style>
  <w:style w:type="paragraph" w:customStyle="1" w:styleId="ListAlpha2">
    <w:name w:val="List Alpha 2"/>
    <w:basedOn w:val="List2"/>
    <w:rsid w:val="00D06B8A"/>
    <w:pPr>
      <w:numPr>
        <w:numId w:val="7"/>
      </w:numPr>
    </w:pPr>
  </w:style>
  <w:style w:type="paragraph" w:styleId="List2">
    <w:name w:val="List 2"/>
    <w:basedOn w:val="BodyText"/>
    <w:rsid w:val="00D06B8A"/>
    <w:pPr>
      <w:tabs>
        <w:tab w:val="left" w:pos="680"/>
      </w:tabs>
      <w:spacing w:before="60" w:after="60"/>
      <w:ind w:left="680" w:hanging="340"/>
    </w:pPr>
  </w:style>
  <w:style w:type="paragraph" w:styleId="List3">
    <w:name w:val="List 3"/>
    <w:basedOn w:val="BodyText"/>
    <w:rsid w:val="00D06B8A"/>
    <w:pPr>
      <w:tabs>
        <w:tab w:val="left" w:pos="1021"/>
      </w:tabs>
      <w:spacing w:before="60" w:after="60"/>
      <w:ind w:left="1020" w:hanging="340"/>
    </w:pPr>
  </w:style>
  <w:style w:type="paragraph" w:styleId="List4">
    <w:name w:val="List 4"/>
    <w:basedOn w:val="BodyText"/>
    <w:rsid w:val="00D06B8A"/>
    <w:pPr>
      <w:tabs>
        <w:tab w:val="left" w:pos="1361"/>
      </w:tabs>
      <w:spacing w:before="60" w:after="60"/>
      <w:ind w:left="1361" w:hanging="340"/>
    </w:pPr>
  </w:style>
  <w:style w:type="paragraph" w:styleId="List5">
    <w:name w:val="List 5"/>
    <w:basedOn w:val="BodyText"/>
    <w:rsid w:val="00D06B8A"/>
    <w:pPr>
      <w:tabs>
        <w:tab w:val="left" w:pos="1701"/>
      </w:tabs>
      <w:spacing w:before="60" w:after="60"/>
      <w:ind w:left="1701" w:hanging="340"/>
    </w:pPr>
  </w:style>
  <w:style w:type="paragraph" w:styleId="ListBullet3">
    <w:name w:val="List Bullet 3"/>
    <w:basedOn w:val="List3"/>
    <w:rsid w:val="00D06B8A"/>
    <w:pPr>
      <w:numPr>
        <w:numId w:val="13"/>
      </w:numPr>
      <w:tabs>
        <w:tab w:val="clear" w:pos="1021"/>
      </w:tabs>
      <w:ind w:left="1037" w:hanging="357"/>
    </w:pPr>
  </w:style>
  <w:style w:type="paragraph" w:styleId="ListBullet4">
    <w:name w:val="List Bullet 4"/>
    <w:basedOn w:val="List4"/>
    <w:rsid w:val="00D06B8A"/>
    <w:pPr>
      <w:numPr>
        <w:numId w:val="2"/>
      </w:numPr>
      <w:tabs>
        <w:tab w:val="clear" w:pos="1361"/>
      </w:tabs>
    </w:pPr>
  </w:style>
  <w:style w:type="paragraph" w:styleId="ListBullet5">
    <w:name w:val="List Bullet 5"/>
    <w:basedOn w:val="List5"/>
    <w:rsid w:val="00D06B8A"/>
    <w:pPr>
      <w:numPr>
        <w:numId w:val="3"/>
      </w:numPr>
    </w:pPr>
  </w:style>
  <w:style w:type="paragraph" w:styleId="ListContinue2">
    <w:name w:val="List Continue 2"/>
    <w:basedOn w:val="List2"/>
    <w:rsid w:val="00D06B8A"/>
    <w:pPr>
      <w:ind w:firstLine="0"/>
    </w:pPr>
  </w:style>
  <w:style w:type="paragraph" w:styleId="ListContinue3">
    <w:name w:val="List Continue 3"/>
    <w:basedOn w:val="List3"/>
    <w:rsid w:val="00D06B8A"/>
    <w:pPr>
      <w:ind w:left="1021" w:firstLine="0"/>
    </w:pPr>
  </w:style>
  <w:style w:type="paragraph" w:styleId="ListContinue4">
    <w:name w:val="List Continue 4"/>
    <w:basedOn w:val="List4"/>
    <w:rsid w:val="00D06B8A"/>
    <w:pPr>
      <w:ind w:firstLine="0"/>
    </w:pPr>
  </w:style>
  <w:style w:type="paragraph" w:styleId="ListContinue5">
    <w:name w:val="List Continue 5"/>
    <w:basedOn w:val="List5"/>
    <w:rsid w:val="00D06B8A"/>
    <w:pPr>
      <w:ind w:firstLine="0"/>
    </w:pPr>
  </w:style>
  <w:style w:type="paragraph" w:styleId="ListNumber3">
    <w:name w:val="List Number 3"/>
    <w:basedOn w:val="List3"/>
    <w:rsid w:val="00D06B8A"/>
    <w:pPr>
      <w:numPr>
        <w:numId w:val="4"/>
      </w:numPr>
    </w:pPr>
  </w:style>
  <w:style w:type="paragraph" w:styleId="ListNumber4">
    <w:name w:val="List Number 4"/>
    <w:basedOn w:val="List4"/>
    <w:rsid w:val="00D06B8A"/>
    <w:pPr>
      <w:numPr>
        <w:numId w:val="5"/>
      </w:numPr>
    </w:pPr>
  </w:style>
  <w:style w:type="paragraph" w:styleId="ListNumber5">
    <w:name w:val="List Number 5"/>
    <w:basedOn w:val="List5"/>
    <w:rsid w:val="00D06B8A"/>
    <w:pPr>
      <w:numPr>
        <w:numId w:val="6"/>
      </w:numPr>
    </w:pPr>
  </w:style>
  <w:style w:type="paragraph" w:styleId="BlockText">
    <w:name w:val="Block Text"/>
    <w:basedOn w:val="Normal"/>
    <w:rsid w:val="00D06B8A"/>
    <w:pPr>
      <w:spacing w:after="120"/>
      <w:ind w:left="1440" w:right="1440"/>
    </w:pPr>
  </w:style>
  <w:style w:type="character" w:customStyle="1" w:styleId="Subscript">
    <w:name w:val="Subscript"/>
    <w:basedOn w:val="DefaultParagraphFont"/>
    <w:rsid w:val="00D06B8A"/>
    <w:rPr>
      <w:sz w:val="16"/>
      <w:vertAlign w:val="subscript"/>
    </w:rPr>
  </w:style>
  <w:style w:type="character" w:customStyle="1" w:styleId="Superscript">
    <w:name w:val="Superscript"/>
    <w:basedOn w:val="DefaultParagraphFont"/>
    <w:rsid w:val="00D06B8A"/>
    <w:rPr>
      <w:sz w:val="16"/>
      <w:vertAlign w:val="superscript"/>
    </w:rPr>
  </w:style>
  <w:style w:type="character" w:customStyle="1" w:styleId="Symbols">
    <w:name w:val="Symbols"/>
    <w:basedOn w:val="DefaultParagraphFont"/>
    <w:rsid w:val="00D06B8A"/>
    <w:rPr>
      <w:rFonts w:ascii="Symbol" w:hAnsi="Symbol"/>
    </w:rPr>
  </w:style>
  <w:style w:type="character" w:customStyle="1" w:styleId="MenuOptions">
    <w:name w:val="Menu Options"/>
    <w:basedOn w:val="DefaultParagraphFont"/>
    <w:rsid w:val="00D06B8A"/>
    <w:rPr>
      <w:rFonts w:ascii="Arial Narrow" w:hAnsi="Arial Narrow"/>
      <w:smallCaps/>
    </w:rPr>
  </w:style>
  <w:style w:type="character" w:customStyle="1" w:styleId="Buttons">
    <w:name w:val="Buttons"/>
    <w:basedOn w:val="DefaultParagraphFont"/>
    <w:rsid w:val="00D06B8A"/>
    <w:rPr>
      <w:b/>
    </w:rPr>
  </w:style>
  <w:style w:type="character" w:customStyle="1" w:styleId="Underlined">
    <w:name w:val="Underlined"/>
    <w:basedOn w:val="DefaultParagraphFont"/>
    <w:rsid w:val="00D06B8A"/>
    <w:rPr>
      <w:u w:val="single"/>
    </w:rPr>
  </w:style>
  <w:style w:type="paragraph" w:customStyle="1" w:styleId="TableBodyTextRight">
    <w:name w:val="Table Body Text Right"/>
    <w:basedOn w:val="TableBodyText"/>
    <w:rsid w:val="00D06B8A"/>
    <w:pPr>
      <w:widowControl w:val="0"/>
      <w:autoSpaceDE w:val="0"/>
      <w:autoSpaceDN w:val="0"/>
      <w:adjustRightInd w:val="0"/>
      <w:jc w:val="right"/>
    </w:pPr>
    <w:rPr>
      <w:rFonts w:cs="Arial"/>
      <w:szCs w:val="18"/>
    </w:rPr>
  </w:style>
  <w:style w:type="paragraph" w:customStyle="1" w:styleId="CopyrightText">
    <w:name w:val="Copyright Text"/>
    <w:basedOn w:val="BodyText"/>
    <w:rsid w:val="00D06B8A"/>
    <w:rPr>
      <w:sz w:val="18"/>
    </w:rPr>
  </w:style>
  <w:style w:type="paragraph" w:customStyle="1" w:styleId="BodySmallRight">
    <w:name w:val="Body Small Right"/>
    <w:basedOn w:val="BodyTextRight"/>
    <w:rsid w:val="00D06B8A"/>
    <w:rPr>
      <w:sz w:val="18"/>
      <w:szCs w:val="18"/>
    </w:rPr>
  </w:style>
  <w:style w:type="paragraph" w:customStyle="1" w:styleId="MarginEdition">
    <w:name w:val="Margin Edition"/>
    <w:basedOn w:val="MarginNote"/>
    <w:rsid w:val="00D06B8A"/>
    <w:pPr>
      <w:spacing w:before="0" w:after="0"/>
    </w:pPr>
    <w:rPr>
      <w:rFonts w:ascii="Times New Roman" w:hAnsi="Times New Roman"/>
      <w:color w:val="999999"/>
    </w:rPr>
  </w:style>
  <w:style w:type="paragraph" w:customStyle="1" w:styleId="Spacer">
    <w:name w:val="Spacer"/>
    <w:basedOn w:val="Normal"/>
    <w:rsid w:val="00D06B8A"/>
    <w:rPr>
      <w:sz w:val="2"/>
      <w:szCs w:val="2"/>
    </w:rPr>
  </w:style>
  <w:style w:type="character" w:customStyle="1" w:styleId="Small">
    <w:name w:val="Small"/>
    <w:basedOn w:val="DefaultParagraphFont"/>
    <w:rsid w:val="00D06B8A"/>
    <w:rPr>
      <w:sz w:val="16"/>
    </w:rPr>
  </w:style>
  <w:style w:type="paragraph" w:customStyle="1" w:styleId="WideTable">
    <w:name w:val="Wide Table"/>
    <w:basedOn w:val="Normal"/>
    <w:rsid w:val="00D06B8A"/>
    <w:pPr>
      <w:ind w:left="-1418"/>
    </w:pPr>
    <w:rPr>
      <w:sz w:val="2"/>
      <w:szCs w:val="2"/>
    </w:rPr>
  </w:style>
  <w:style w:type="character" w:styleId="PageNumber">
    <w:name w:val="page number"/>
    <w:basedOn w:val="DefaultParagraphFont"/>
    <w:rsid w:val="00D06B8A"/>
  </w:style>
  <w:style w:type="paragraph" w:styleId="Quote">
    <w:name w:val="Quote"/>
    <w:basedOn w:val="Heading1"/>
    <w:link w:val="QuoteChar"/>
    <w:qFormat/>
    <w:rsid w:val="00D06B8A"/>
    <w:rPr>
      <w:b w:val="0"/>
      <w:sz w:val="72"/>
      <w:szCs w:val="72"/>
      <w:lang w:val="en-NZ"/>
    </w:rPr>
  </w:style>
  <w:style w:type="character" w:customStyle="1" w:styleId="QuoteChar">
    <w:name w:val="Quote Char"/>
    <w:basedOn w:val="DefaultParagraphFont"/>
    <w:link w:val="Quote"/>
    <w:rsid w:val="00D06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B8A"/>
    <w:pPr>
      <w:pageBreakBefore/>
    </w:pPr>
  </w:style>
  <w:style w:type="paragraph" w:customStyle="1" w:styleId="Border">
    <w:name w:val="Border"/>
    <w:basedOn w:val="Normal"/>
    <w:qFormat/>
    <w:rsid w:val="00D06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B8A"/>
    <w:rPr>
      <w:b/>
      <w:bCs/>
      <w:i/>
      <w:iCs/>
      <w:color w:val="auto"/>
    </w:rPr>
  </w:style>
  <w:style w:type="paragraph" w:styleId="IntenseQuote">
    <w:name w:val="Intense Quote"/>
    <w:basedOn w:val="Normal"/>
    <w:next w:val="Normal"/>
    <w:link w:val="IntenseQuoteChar"/>
    <w:uiPriority w:val="30"/>
    <w:qFormat/>
    <w:rsid w:val="00D06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B8A"/>
    <w:rPr>
      <w:smallCaps/>
      <w:color w:val="auto"/>
      <w:u w:val="single"/>
    </w:rPr>
  </w:style>
  <w:style w:type="character" w:styleId="IntenseReference">
    <w:name w:val="Intense Reference"/>
    <w:basedOn w:val="DefaultParagraphFont"/>
    <w:uiPriority w:val="32"/>
    <w:qFormat/>
    <w:rsid w:val="00D06B8A"/>
    <w:rPr>
      <w:b/>
      <w:bCs/>
      <w:smallCaps/>
      <w:color w:val="auto"/>
      <w:spacing w:val="5"/>
      <w:u w:val="single"/>
    </w:rPr>
  </w:style>
  <w:style w:type="paragraph" w:customStyle="1" w:styleId="2ColumnHeading">
    <w:name w:val="2Column Heading"/>
    <w:basedOn w:val="BodyText"/>
    <w:qFormat/>
    <w:rsid w:val="00D06B8A"/>
    <w:pPr>
      <w:spacing w:after="60"/>
      <w:ind w:left="-2268"/>
    </w:pPr>
    <w:rPr>
      <w:b/>
    </w:rPr>
  </w:style>
  <w:style w:type="paragraph" w:customStyle="1" w:styleId="Heading1TOC">
    <w:name w:val="Heading1 TOC"/>
    <w:basedOn w:val="Normal"/>
    <w:qFormat/>
    <w:rsid w:val="00D06B8A"/>
    <w:pPr>
      <w:spacing w:before="240" w:after="120"/>
    </w:pPr>
    <w:rPr>
      <w:rFonts w:ascii="Times New Roman" w:hAnsi="Times New Roman"/>
      <w:b/>
      <w:sz w:val="32"/>
    </w:rPr>
  </w:style>
  <w:style w:type="paragraph" w:customStyle="1" w:styleId="Heading2TOC">
    <w:name w:val="Heading2 TOC"/>
    <w:basedOn w:val="Normal"/>
    <w:qFormat/>
    <w:rsid w:val="00D06B8A"/>
    <w:pPr>
      <w:spacing w:before="240" w:after="60"/>
    </w:pPr>
    <w:rPr>
      <w:rFonts w:ascii="Times New Roman" w:hAnsi="Times New Roman"/>
      <w:b/>
      <w:sz w:val="28"/>
    </w:rPr>
  </w:style>
  <w:style w:type="character" w:customStyle="1" w:styleId="Underline">
    <w:name w:val="Underline"/>
    <w:basedOn w:val="DefaultParagraphFont"/>
    <w:qFormat/>
    <w:rsid w:val="00D06B8A"/>
    <w:rPr>
      <w:u w:val="single"/>
    </w:rPr>
  </w:style>
  <w:style w:type="character" w:customStyle="1" w:styleId="BoldandItalics">
    <w:name w:val="Bold and Italics"/>
    <w:qFormat/>
    <w:rsid w:val="00D06B8A"/>
    <w:rPr>
      <w:b/>
      <w:i/>
      <w:u w:val="none"/>
    </w:rPr>
  </w:style>
  <w:style w:type="paragraph" w:styleId="BalloonText">
    <w:name w:val="Balloon Text"/>
    <w:basedOn w:val="Normal"/>
    <w:link w:val="BalloonTextChar"/>
    <w:rsid w:val="00D06B8A"/>
    <w:rPr>
      <w:rFonts w:ascii="Tahoma" w:hAnsi="Tahoma" w:cs="Tahoma"/>
      <w:sz w:val="16"/>
      <w:szCs w:val="16"/>
    </w:rPr>
  </w:style>
  <w:style w:type="character" w:customStyle="1" w:styleId="BalloonTextChar">
    <w:name w:val="Balloon Text Char"/>
    <w:basedOn w:val="DefaultParagraphFont"/>
    <w:link w:val="BalloonText"/>
    <w:rsid w:val="00D06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B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B8A"/>
    <w:rPr>
      <w:b/>
      <w:color w:val="660033"/>
      <w:spacing w:val="0"/>
    </w:rPr>
  </w:style>
  <w:style w:type="paragraph" w:customStyle="1" w:styleId="Nameditemlist">
    <w:name w:val="Named item list"/>
    <w:basedOn w:val="BodyText"/>
    <w:qFormat/>
    <w:rsid w:val="00D06B8A"/>
    <w:pPr>
      <w:tabs>
        <w:tab w:val="left" w:pos="2835"/>
      </w:tabs>
      <w:ind w:left="2835" w:hanging="2835"/>
    </w:pPr>
  </w:style>
  <w:style w:type="paragraph" w:customStyle="1" w:styleId="BodyTextnopadding">
    <w:name w:val="Body Text no padding"/>
    <w:basedOn w:val="BodyText"/>
    <w:qFormat/>
    <w:rsid w:val="00D06B8A"/>
    <w:pPr>
      <w:spacing w:before="0" w:after="0"/>
    </w:pPr>
  </w:style>
  <w:style w:type="paragraph" w:customStyle="1" w:styleId="BodyTextBold">
    <w:name w:val="Body Text Bold"/>
    <w:basedOn w:val="BodyText"/>
    <w:qFormat/>
    <w:rsid w:val="00D06B8A"/>
    <w:rPr>
      <w:b/>
    </w:rPr>
  </w:style>
  <w:style w:type="character" w:styleId="Hyperlink">
    <w:name w:val="Hyperlink"/>
    <w:basedOn w:val="DefaultParagraphFont"/>
    <w:uiPriority w:val="99"/>
    <w:unhideWhenUsed/>
    <w:rsid w:val="009910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5236</Characters>
  <Application>Microsoft Office Word</Application>
  <DocSecurity>0</DocSecurity>
  <Lines>209</Lines>
  <Paragraphs>90</Paragraphs>
  <ScaleCrop>false</ScaleCrop>
  <Company>Author-it Software Corporation Ltd.</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ICTSUS802 Conduct a business case study for integrating sustainability in ICT planning and design projects</dc:title>
  <dc:subject>Approved</dc:subject>
  <dc:creator>PwC’s Skills for Australia</dc:creator>
  <cp:keywords>Release: 1</cp:keywords>
  <dc:description>Review Date: 12 April 2008</dc:description>
  <cp:lastModifiedBy>HSD_TPCMSd.prod</cp:lastModifiedBy>
  <cp:revision>3</cp:revision>
  <dcterms:created xsi:type="dcterms:W3CDTF">2019-09-02T00:12:00Z</dcterms:created>
  <dcterms:modified xsi:type="dcterms:W3CDTF">2019-09-02T00:12:00Z</dcterms:modified>
</cp:coreProperties>
</file>