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8E5" w:rsidP="00DE58E5">
      <w:pPr>
        <w:pStyle w:val="Title"/>
      </w:pPr>
      <w:r>
        <w:fldChar w:fldCharType="begin"/>
      </w:r>
      <w:r>
        <w:instrText xml:space="preserve"> TITLE   \* MERGEFORMAT </w:instrText>
      </w:r>
      <w:r>
        <w:fldChar w:fldCharType="separate"/>
      </w:r>
      <w:r>
        <w:t>ICTSS00158 Core Transferable IT Skills for Advanced Roles Skill Set</w:t>
      </w:r>
      <w:r>
        <w:fldChar w:fldCharType="end"/>
      </w:r>
    </w:p>
    <w:p w:rsidR="00DE58E5" w:rsidP="00DE58E5">
      <w:pPr>
        <w:pStyle w:val="Version"/>
        <w:sectPr w:rsidSect="003B31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12E" w:rsidP="003B312E">
      <w:pPr>
        <w:pStyle w:val="SuperHeading"/>
      </w:pPr>
      <w:r w:rsidRPr="003B312E">
        <w:t>ICTSS0015</w:t>
      </w:r>
      <w:r w:rsidRPr="003B312E">
        <w:t>8 Core Transferable IT Skills for Advanced Roles Skill Set</w:t>
      </w:r>
    </w:p>
    <w:p w:rsidR="00000000" w:rsidRPr="003B312E" w:rsidP="003B312E">
      <w:pPr>
        <w:pStyle w:val="Heading1"/>
      </w:pPr>
      <w:bookmarkStart w:id="1" w:name="O_1221037"/>
      <w:bookmarkEnd w:id="1"/>
      <w:r w:rsidRPr="003B312E">
        <w:t>Modification History</w:t>
      </w:r>
    </w:p>
    <w:tbl>
      <w:tblPr>
        <w:tblW w:w="0" w:type="auto"/>
        <w:tblLayout w:type="fixed"/>
        <w:tblCellMar>
          <w:left w:w="62" w:type="dxa"/>
          <w:right w:w="62" w:type="dxa"/>
        </w:tblCellMar>
        <w:tblLook w:val="0000"/>
      </w:tblPr>
      <w:tblGrid>
        <w:gridCol w:w="2616"/>
        <w:gridCol w:w="6456"/>
      </w:tblGrid>
      <w:tr w:rsidTr="003B312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12E" w:rsidP="003B312E">
            <w:pPr>
              <w:pStyle w:val="BodyText"/>
            </w:pPr>
            <w:r w:rsidRPr="003B312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12E">
            <w:pPr>
              <w:pStyle w:val="BodyText"/>
              <w:rPr>
                <w:lang w:val="en-NZ"/>
              </w:rPr>
            </w:pPr>
            <w:r w:rsidRPr="003B312E">
              <w:rPr>
                <w:rStyle w:val="SpecialBold"/>
              </w:rPr>
              <w:t>Comments</w:t>
            </w:r>
          </w:p>
        </w:tc>
      </w:tr>
      <w:tr w:rsidTr="003B312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12E">
            <w:pPr>
              <w:pStyle w:val="BodyText"/>
              <w:rPr>
                <w:lang w:val="en-NZ"/>
              </w:rPr>
            </w:pPr>
            <w:r w:rsidRPr="003B312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12E" w:rsidP="003B312E">
            <w:pPr>
              <w:pStyle w:val="BodyText"/>
            </w:pPr>
            <w:r w:rsidRPr="003B312E">
              <w:t>This version first released with the Information and Communications Technology Training Package Version 8.0.</w:t>
            </w:r>
          </w:p>
          <w:p w:rsidR="00000000" w:rsidRPr="003B312E" w:rsidP="003B312E">
            <w:pPr>
              <w:pStyle w:val="BodyText"/>
            </w:pPr>
            <w:r w:rsidRPr="003B312E">
              <w:t xml:space="preserve">Newly created to serve as a stackable skill set that builds towards attaining </w:t>
            </w:r>
            <w:r w:rsidRPr="003B312E">
              <w:rPr>
                <w:rStyle w:val="Emphasis"/>
              </w:rPr>
              <w:t xml:space="preserve">ICT60220 Advanced Diploma of Information </w:t>
            </w:r>
            <w:r w:rsidRPr="003B312E">
              <w:t xml:space="preserve">Technology. The units in this skill set comprise some of the core units of </w:t>
            </w:r>
            <w:r w:rsidRPr="003B312E">
              <w:rPr>
                <w:rStyle w:val="Emphasis"/>
              </w:rPr>
              <w:t>ICT60220 Advanced Diploma in Information Technology.</w:t>
            </w:r>
          </w:p>
        </w:tc>
      </w:tr>
    </w:tbl>
    <w:p w:rsidR="00000000" w:rsidRPr="003B312E" w:rsidP="003B312E">
      <w:pPr>
        <w:pStyle w:val="BodyText"/>
      </w:pPr>
    </w:p>
    <w:p w:rsidR="00000000" w:rsidRPr="003B312E" w:rsidP="003B312E">
      <w:pPr>
        <w:pStyle w:val="AllowPageBreak"/>
      </w:pPr>
    </w:p>
    <w:p w:rsidR="00000000" w:rsidRPr="003B312E" w:rsidP="003B312E">
      <w:pPr>
        <w:pStyle w:val="Heading1"/>
      </w:pPr>
      <w:bookmarkStart w:id="2" w:name="O_1221038"/>
      <w:bookmarkEnd w:id="2"/>
      <w:r w:rsidRPr="003B312E">
        <w:t>Description</w:t>
      </w:r>
    </w:p>
    <w:p w:rsidR="00000000" w:rsidRPr="003B312E" w:rsidP="00DE58E5">
      <w:pPr>
        <w:pStyle w:val="BodyText"/>
      </w:pPr>
      <w:r w:rsidRPr="003B312E">
        <w:t>This skill set addresses the core transferable skills and knowledge required to manage teams and clients to apply critical thinking, manage team effectiveness, and interact with clients within information and communications technolo</w:t>
      </w:r>
      <w:r w:rsidRPr="003B312E">
        <w:t>gy (ICT) contexts.</w:t>
      </w:r>
    </w:p>
    <w:p w:rsidR="00000000" w:rsidRPr="003B312E" w:rsidP="003B312E">
      <w:pPr>
        <w:pStyle w:val="Heading1"/>
      </w:pPr>
      <w:bookmarkStart w:id="3" w:name="O_1221039"/>
      <w:bookmarkEnd w:id="3"/>
      <w:r w:rsidRPr="003B312E">
        <w:t>Pathways Information</w:t>
      </w:r>
    </w:p>
    <w:p w:rsidR="00000000" w:rsidRPr="003B312E" w:rsidP="00DE58E5">
      <w:pPr>
        <w:pStyle w:val="BodyText"/>
      </w:pPr>
      <w:r w:rsidRPr="003B312E">
        <w:t>The units provide credit towards ICT60220 Advanced Diploma in Information Technology and other qualifications that allow for selection of these units. The units in this skill set comprise some of t</w:t>
      </w:r>
      <w:r w:rsidRPr="003B312E">
        <w:t>he core units of ICT60220 Advanced Diploma in Information Technology. Users are advised to consult the skill set pathways section of the current version of ICT Companion Volume Implementation Guide to confirm the currency of this information and for furthe</w:t>
      </w:r>
      <w:r w:rsidRPr="003B312E">
        <w:t>r guidance.</w:t>
      </w:r>
    </w:p>
    <w:p w:rsidR="00000000" w:rsidRPr="003B312E" w:rsidP="003B312E">
      <w:pPr>
        <w:pStyle w:val="Heading1"/>
      </w:pPr>
      <w:bookmarkStart w:id="4" w:name="O_1221040"/>
      <w:bookmarkEnd w:id="4"/>
      <w:r w:rsidRPr="003B312E">
        <w:t>Licensing/Regulatory Information</w:t>
      </w:r>
    </w:p>
    <w:p w:rsidR="00000000" w:rsidRPr="003B312E" w:rsidP="00DE58E5">
      <w:pPr>
        <w:pStyle w:val="BodyText"/>
      </w:pPr>
      <w:r w:rsidRPr="003B312E">
        <w:t>No licensing, legislative or certification requirements apply to this skill set at the time of publication.</w:t>
      </w:r>
    </w:p>
    <w:p w:rsidR="00000000" w:rsidRPr="003B312E" w:rsidP="003B312E">
      <w:pPr>
        <w:pStyle w:val="Heading1"/>
      </w:pPr>
      <w:bookmarkStart w:id="5" w:name="O_1221041"/>
      <w:bookmarkEnd w:id="5"/>
      <w:r w:rsidRPr="003B312E">
        <w:t>Skill Set Requirements</w:t>
      </w:r>
    </w:p>
    <w:p w:rsidR="00000000" w:rsidRPr="003B312E" w:rsidP="003B312E">
      <w:pPr>
        <w:pStyle w:val="List"/>
      </w:pPr>
      <w:r w:rsidRPr="003B312E">
        <w:t>BSBCRT611 Apply critical thinking for comp</w:t>
      </w:r>
      <w:r w:rsidRPr="003B312E">
        <w:t>lex problem solving</w:t>
      </w:r>
    </w:p>
    <w:p w:rsidR="00000000" w:rsidRPr="003B312E" w:rsidP="003B312E">
      <w:pPr>
        <w:pStyle w:val="List"/>
      </w:pPr>
      <w:r w:rsidRPr="003B312E">
        <w:t>BSBTWK502 Manage team effectiveness</w:t>
      </w:r>
    </w:p>
    <w:p w:rsidR="00000000" w:rsidRPr="003B312E" w:rsidP="003B312E">
      <w:pPr>
        <w:pStyle w:val="List"/>
      </w:pPr>
      <w:r w:rsidRPr="003B312E">
        <w:t>ICTICT608 Interact with clients on a business level</w:t>
      </w:r>
    </w:p>
    <w:p w:rsidR="00000000" w:rsidRPr="003B312E" w:rsidP="003B312E">
      <w:pPr>
        <w:pStyle w:val="Heading1"/>
      </w:pPr>
      <w:bookmarkStart w:id="6" w:name="O_1221042"/>
      <w:bookmarkEnd w:id="6"/>
      <w:r w:rsidRPr="003B312E">
        <w:t>Target Group</w:t>
      </w:r>
    </w:p>
    <w:p w:rsidR="00000000" w:rsidRPr="003B312E" w:rsidP="00DE58E5">
      <w:pPr>
        <w:pStyle w:val="BodyText"/>
      </w:pPr>
      <w:r w:rsidRPr="003B312E">
        <w:t>This skill set is for individuals who work in advanced roles managing ICT clients, including senior technicians, and other related roles, who are responsible for independently leading teams to interact and solve client-based ICT problems in diverse busines</w:t>
      </w:r>
      <w:r w:rsidRPr="003B312E">
        <w:t>s environments.</w:t>
      </w:r>
    </w:p>
    <w:p w:rsidR="00000000" w:rsidRPr="003B312E" w:rsidP="003B312E">
      <w:pPr>
        <w:pStyle w:val="Heading1"/>
      </w:pPr>
      <w:bookmarkStart w:id="7" w:name="O_1221043"/>
      <w:bookmarkEnd w:id="7"/>
      <w:r w:rsidRPr="003B312E">
        <w:t>Suggested words for Statement of Attainment</w:t>
      </w:r>
    </w:p>
    <w:p w:rsidR="00000000" w:rsidRPr="003B312E" w:rsidP="00DE58E5">
      <w:pPr>
        <w:pStyle w:val="BodyText"/>
      </w:pPr>
      <w:r w:rsidRPr="003B312E">
        <w:t>These units of competency from the BSB Business Services and ICT Information and Communications Technology Training Packages meet industry requirements for a range of advanced I</w:t>
      </w:r>
      <w:r w:rsidRPr="003B312E">
        <w:t>CT roles that solve complex problems by managing teams and clients in ICT workplace contexts.</w:t>
      </w:r>
    </w:p>
    <w:p w:rsidR="00000000" w:rsidRPr="003B312E" w:rsidP="003B312E"/>
    <w:sectPr w:rsidSect="003B31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5" w:rsidP="003B3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58E5" w:rsidP="003B312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E58E5" w:rsidP="003B31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12E" w:rsidRPr="00DE58E5" w:rsidP="00DE58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E5" w:rsidRPr="002D2AF8" w:rsidP="003B312E">
    <w:pPr>
      <w:pStyle w:val="Header"/>
      <w:framePr w:wrap="around"/>
    </w:pPr>
    <w:r>
      <w:fldChar w:fldCharType="begin"/>
    </w:r>
    <w:r>
      <w:instrText xml:space="preserve"> TITLE   \* MERGEFORMAT </w:instrText>
    </w:r>
    <w:r>
      <w:fldChar w:fldCharType="separate"/>
    </w:r>
    <w:r>
      <w:t>ICTSS00158 Core Transferable IT Skills for Advanced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DE58E5" w:rsidP="003B31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1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12E"/>
    <w:pPr>
      <w:spacing w:before="360" w:after="60"/>
      <w:outlineLvl w:val="0"/>
    </w:pPr>
    <w:rPr>
      <w:sz w:val="32"/>
    </w:rPr>
  </w:style>
  <w:style w:type="paragraph" w:styleId="Heading2">
    <w:name w:val="heading 2"/>
    <w:basedOn w:val="HeadingBase"/>
    <w:next w:val="BodyText"/>
    <w:link w:val="Heading2Char"/>
    <w:qFormat/>
    <w:rsid w:val="003B312E"/>
    <w:pPr>
      <w:keepLines/>
      <w:spacing w:before="240" w:after="120"/>
      <w:outlineLvl w:val="1"/>
    </w:pPr>
    <w:rPr>
      <w:sz w:val="28"/>
      <w:szCs w:val="40"/>
    </w:rPr>
  </w:style>
  <w:style w:type="paragraph" w:styleId="Heading3">
    <w:name w:val="heading 3"/>
    <w:basedOn w:val="HeadingBase"/>
    <w:next w:val="BodyText"/>
    <w:link w:val="Heading3Char"/>
    <w:qFormat/>
    <w:rsid w:val="003B312E"/>
    <w:pPr>
      <w:spacing w:before="180" w:after="120"/>
      <w:outlineLvl w:val="2"/>
    </w:pPr>
    <w:rPr>
      <w:spacing w:val="-10"/>
      <w:kern w:val="32"/>
    </w:rPr>
  </w:style>
  <w:style w:type="paragraph" w:styleId="Heading4">
    <w:name w:val="heading 4"/>
    <w:basedOn w:val="HeadingBase"/>
    <w:next w:val="BodyText"/>
    <w:link w:val="Heading4Char"/>
    <w:qFormat/>
    <w:rsid w:val="003B312E"/>
    <w:pPr>
      <w:spacing w:before="160" w:after="120"/>
      <w:outlineLvl w:val="3"/>
    </w:pPr>
    <w:rPr>
      <w:sz w:val="22"/>
    </w:rPr>
  </w:style>
  <w:style w:type="paragraph" w:styleId="Heading5">
    <w:name w:val="heading 5"/>
    <w:basedOn w:val="HeadingBase"/>
    <w:next w:val="Normal"/>
    <w:link w:val="Heading5Char"/>
    <w:qFormat/>
    <w:rsid w:val="003B312E"/>
    <w:pPr>
      <w:spacing w:before="80"/>
      <w:outlineLvl w:val="4"/>
    </w:pPr>
    <w:rPr>
      <w:color w:val="918585"/>
      <w:sz w:val="20"/>
    </w:rPr>
  </w:style>
  <w:style w:type="paragraph" w:styleId="Heading6">
    <w:name w:val="heading 6"/>
    <w:basedOn w:val="HeadingBase"/>
    <w:next w:val="Normal"/>
    <w:link w:val="Heading6Char"/>
    <w:qFormat/>
    <w:rsid w:val="003B312E"/>
    <w:pPr>
      <w:spacing w:before="60"/>
      <w:outlineLvl w:val="5"/>
    </w:pPr>
    <w:rPr>
      <w:color w:val="918585"/>
      <w:sz w:val="20"/>
    </w:rPr>
  </w:style>
  <w:style w:type="paragraph" w:styleId="Heading7">
    <w:name w:val="heading 7"/>
    <w:basedOn w:val="Normal"/>
    <w:next w:val="Normal"/>
    <w:link w:val="Heading7Char"/>
    <w:qFormat/>
    <w:rsid w:val="003B312E"/>
    <w:pPr>
      <w:ind w:left="720"/>
      <w:outlineLvl w:val="6"/>
    </w:pPr>
    <w:rPr>
      <w:i/>
    </w:rPr>
  </w:style>
  <w:style w:type="paragraph" w:styleId="Heading8">
    <w:name w:val="heading 8"/>
    <w:basedOn w:val="Normal"/>
    <w:next w:val="Normal"/>
    <w:link w:val="Heading8Char"/>
    <w:qFormat/>
    <w:rsid w:val="003B312E"/>
    <w:pPr>
      <w:ind w:left="720"/>
      <w:outlineLvl w:val="7"/>
    </w:pPr>
    <w:rPr>
      <w:i/>
    </w:rPr>
  </w:style>
  <w:style w:type="paragraph" w:styleId="Heading9">
    <w:name w:val="heading 9"/>
    <w:basedOn w:val="Normal"/>
    <w:next w:val="Normal"/>
    <w:link w:val="Heading9Char"/>
    <w:qFormat/>
    <w:rsid w:val="003B312E"/>
    <w:pPr>
      <w:ind w:left="720"/>
      <w:outlineLvl w:val="8"/>
    </w:pPr>
    <w:rPr>
      <w:i/>
    </w:rPr>
  </w:style>
  <w:style w:type="character" w:default="1" w:styleId="DefaultParagraphFont">
    <w:name w:val="Default Paragraph Font"/>
    <w:uiPriority w:val="1"/>
    <w:unhideWhenUsed/>
    <w:rsid w:val="003B3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12E"/>
  </w:style>
  <w:style w:type="character" w:customStyle="1" w:styleId="Heading1Char">
    <w:name w:val="Heading 1 Char"/>
    <w:basedOn w:val="DefaultParagraphFont"/>
    <w:link w:val="Heading1"/>
    <w:rsid w:val="003B312E"/>
    <w:rPr>
      <w:rFonts w:ascii="Times New Roman" w:eastAsia="Times New Roman" w:hAnsi="Times New Roman" w:cs="Times New Roman"/>
      <w:b/>
      <w:sz w:val="32"/>
      <w:szCs w:val="20"/>
      <w:lang w:eastAsia="en-US"/>
    </w:rPr>
  </w:style>
  <w:style w:type="paragraph" w:styleId="BodyText">
    <w:name w:val="Body Text"/>
    <w:basedOn w:val="Normal"/>
    <w:link w:val="BodyTextChar"/>
    <w:rsid w:val="003B31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12E"/>
    <w:rPr>
      <w:rFonts w:ascii="Times New Roman" w:eastAsia="Times New Roman" w:hAnsi="Times New Roman" w:cs="Times New Roman"/>
      <w:sz w:val="24"/>
      <w:lang w:eastAsia="en-US"/>
    </w:rPr>
  </w:style>
  <w:style w:type="paragraph" w:styleId="List">
    <w:name w:val="List"/>
    <w:basedOn w:val="BodyText"/>
    <w:next w:val="BodyText"/>
    <w:rsid w:val="003B312E"/>
    <w:pPr>
      <w:tabs>
        <w:tab w:val="left" w:pos="340"/>
      </w:tabs>
      <w:spacing w:before="60" w:after="60"/>
      <w:ind w:left="340" w:hanging="340"/>
    </w:pPr>
  </w:style>
  <w:style w:type="character" w:customStyle="1" w:styleId="SpecialBold">
    <w:name w:val="Special Bold"/>
    <w:basedOn w:val="DefaultParagraphFont"/>
    <w:rsid w:val="003B312E"/>
    <w:rPr>
      <w:b/>
      <w:spacing w:val="0"/>
    </w:rPr>
  </w:style>
  <w:style w:type="character" w:styleId="Emphasis">
    <w:name w:val="Emphasis"/>
    <w:basedOn w:val="DefaultParagraphFont"/>
    <w:qFormat/>
    <w:rsid w:val="003B312E"/>
    <w:rPr>
      <w:i/>
    </w:rPr>
  </w:style>
  <w:style w:type="paragraph" w:customStyle="1" w:styleId="SuperHeading">
    <w:name w:val="SuperHeading"/>
    <w:basedOn w:val="Normal"/>
    <w:rsid w:val="003B312E"/>
    <w:pPr>
      <w:spacing w:before="240" w:after="120"/>
      <w:outlineLvl w:val="0"/>
    </w:pPr>
    <w:rPr>
      <w:rFonts w:ascii="Times New Roman" w:hAnsi="Times New Roman"/>
      <w:b/>
      <w:sz w:val="32"/>
    </w:rPr>
  </w:style>
  <w:style w:type="paragraph" w:customStyle="1" w:styleId="AllowPageBreak">
    <w:name w:val="AllowPageBreak"/>
    <w:rsid w:val="003B31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1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1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1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1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12E"/>
    <w:rPr>
      <w:rFonts w:ascii="Courier New" w:eastAsia="Times New Roman" w:hAnsi="Courier New" w:cs="Times New Roman"/>
      <w:i/>
      <w:szCs w:val="20"/>
      <w:lang w:eastAsia="en-US"/>
    </w:rPr>
  </w:style>
  <w:style w:type="paragraph" w:customStyle="1" w:styleId="HeadingBase">
    <w:name w:val="Heading Base"/>
    <w:rsid w:val="003B3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12E"/>
    <w:pPr>
      <w:tabs>
        <w:tab w:val="right" w:leader="dot" w:pos="9072"/>
      </w:tabs>
      <w:ind w:left="567"/>
    </w:pPr>
    <w:rPr>
      <w:szCs w:val="22"/>
    </w:rPr>
  </w:style>
  <w:style w:type="paragraph" w:customStyle="1" w:styleId="TOCBase">
    <w:name w:val="TOC Base"/>
    <w:rsid w:val="003B3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12E"/>
    <w:pPr>
      <w:tabs>
        <w:tab w:val="right" w:leader="dot" w:pos="9072"/>
      </w:tabs>
      <w:spacing w:before="40" w:after="40"/>
      <w:ind w:left="284"/>
    </w:pPr>
    <w:rPr>
      <w:rFonts w:ascii="Times New Roman" w:hAnsi="Times New Roman"/>
    </w:rPr>
  </w:style>
  <w:style w:type="paragraph" w:styleId="TOC1">
    <w:name w:val="toc 1"/>
    <w:basedOn w:val="TOCBase"/>
    <w:next w:val="Normal"/>
    <w:rsid w:val="003B31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12E"/>
    <w:rPr>
      <w:rFonts w:ascii="Times New Roman" w:eastAsia="Times New Roman" w:hAnsi="Times New Roman" w:cs="Times New Roman"/>
      <w:sz w:val="16"/>
      <w:lang w:eastAsia="en-US"/>
    </w:rPr>
  </w:style>
  <w:style w:type="paragraph" w:styleId="Title">
    <w:name w:val="Title"/>
    <w:basedOn w:val="HeadingBase"/>
    <w:link w:val="TitleChar"/>
    <w:qFormat/>
    <w:rsid w:val="003B312E"/>
    <w:pPr>
      <w:spacing w:before="5040"/>
      <w:jc w:val="center"/>
    </w:pPr>
    <w:rPr>
      <w:sz w:val="48"/>
      <w:szCs w:val="72"/>
      <w:lang w:val="en-US"/>
    </w:rPr>
  </w:style>
  <w:style w:type="character" w:customStyle="1" w:styleId="TitleChar">
    <w:name w:val="Title Char"/>
    <w:basedOn w:val="DefaultParagraphFont"/>
    <w:link w:val="Title"/>
    <w:rsid w:val="003B3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12E"/>
    <w:pPr>
      <w:tabs>
        <w:tab w:val="left" w:pos="3600"/>
        <w:tab w:val="left" w:pos="3958"/>
      </w:tabs>
    </w:pPr>
  </w:style>
  <w:style w:type="paragraph" w:styleId="ListBullet">
    <w:name w:val="List Bullet"/>
    <w:basedOn w:val="List"/>
    <w:rsid w:val="003B312E"/>
    <w:pPr>
      <w:numPr>
        <w:numId w:val="10"/>
      </w:numPr>
      <w:tabs>
        <w:tab w:val="clear" w:pos="340"/>
      </w:tabs>
      <w:spacing w:before="40" w:after="40"/>
    </w:pPr>
  </w:style>
  <w:style w:type="paragraph" w:customStyle="1" w:styleId="Note">
    <w:name w:val="Note"/>
    <w:basedOn w:val="BodyText"/>
    <w:rsid w:val="003B3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12E"/>
    <w:pPr>
      <w:framePr w:wrap="auto" w:hAnchor="text" w:y="6049"/>
    </w:pPr>
    <w:rPr>
      <w:color w:val="000000"/>
      <w:sz w:val="40"/>
    </w:rPr>
  </w:style>
  <w:style w:type="paragraph" w:customStyle="1" w:styleId="TOCTitle">
    <w:name w:val="TOCTitle"/>
    <w:basedOn w:val="Heading1"/>
    <w:rsid w:val="003B312E"/>
    <w:pPr>
      <w:spacing w:after="240"/>
      <w:jc w:val="center"/>
      <w:outlineLvl w:val="9"/>
    </w:pPr>
    <w:rPr>
      <w:caps/>
    </w:rPr>
  </w:style>
  <w:style w:type="paragraph" w:customStyle="1" w:styleId="Version">
    <w:name w:val="Version"/>
    <w:rsid w:val="003B31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12E"/>
    <w:pPr>
      <w:numPr>
        <w:numId w:val="11"/>
      </w:numPr>
      <w:tabs>
        <w:tab w:val="clear" w:pos="680"/>
      </w:tabs>
    </w:pPr>
  </w:style>
  <w:style w:type="paragraph" w:styleId="Index1">
    <w:name w:val="index 1"/>
    <w:basedOn w:val="Normal"/>
    <w:next w:val="Normal"/>
    <w:semiHidden/>
    <w:rsid w:val="003B312E"/>
    <w:pPr>
      <w:keepNext w:val="0"/>
      <w:tabs>
        <w:tab w:val="right" w:pos="4176"/>
      </w:tabs>
      <w:ind w:left="198" w:hanging="198"/>
    </w:pPr>
    <w:rPr>
      <w:rFonts w:ascii="Garamond" w:hAnsi="Garamond"/>
    </w:rPr>
  </w:style>
  <w:style w:type="paragraph" w:styleId="IndexHeading">
    <w:name w:val="index heading"/>
    <w:basedOn w:val="Normal"/>
    <w:next w:val="Index1"/>
    <w:semiHidden/>
    <w:rsid w:val="003B312E"/>
    <w:pPr>
      <w:spacing w:before="120" w:after="120"/>
    </w:pPr>
    <w:rPr>
      <w:rFonts w:ascii="Arial" w:hAnsi="Arial"/>
      <w:b/>
      <w:color w:val="918585"/>
      <w:sz w:val="24"/>
    </w:rPr>
  </w:style>
  <w:style w:type="paragraph" w:styleId="Header">
    <w:name w:val="header"/>
    <w:basedOn w:val="Normal"/>
    <w:link w:val="HeaderChar"/>
    <w:rsid w:val="003B3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12E"/>
    <w:rPr>
      <w:rFonts w:ascii="Times New Roman" w:eastAsia="Times New Roman" w:hAnsi="Times New Roman" w:cs="Times New Roman"/>
      <w:sz w:val="16"/>
      <w:szCs w:val="20"/>
      <w:lang w:val="en-GB" w:eastAsia="en-US"/>
    </w:rPr>
  </w:style>
  <w:style w:type="paragraph" w:customStyle="1" w:styleId="Chapter">
    <w:name w:val="Chapter"/>
    <w:basedOn w:val="Normal"/>
    <w:rsid w:val="003B312E"/>
    <w:pPr>
      <w:spacing w:before="240"/>
    </w:pPr>
    <w:rPr>
      <w:rFonts w:ascii="Times New Roman" w:hAnsi="Times New Roman"/>
      <w:smallCaps/>
      <w:spacing w:val="80"/>
      <w:sz w:val="28"/>
    </w:rPr>
  </w:style>
  <w:style w:type="paragraph" w:customStyle="1" w:styleId="InChapter">
    <w:name w:val="InChapter"/>
    <w:basedOn w:val="Heading3"/>
    <w:rsid w:val="003B312E"/>
    <w:pPr>
      <w:spacing w:after="240"/>
      <w:outlineLvl w:val="9"/>
    </w:pPr>
    <w:rPr>
      <w:noProof/>
    </w:rPr>
  </w:style>
  <w:style w:type="paragraph" w:styleId="Index2">
    <w:name w:val="index 2"/>
    <w:basedOn w:val="Normal"/>
    <w:next w:val="Normal"/>
    <w:semiHidden/>
    <w:rsid w:val="003B312E"/>
    <w:pPr>
      <w:tabs>
        <w:tab w:val="right" w:pos="4176"/>
      </w:tabs>
      <w:ind w:left="568" w:hanging="284"/>
    </w:pPr>
    <w:rPr>
      <w:rFonts w:ascii="Garamond" w:hAnsi="Garamond"/>
    </w:rPr>
  </w:style>
  <w:style w:type="paragraph" w:customStyle="1" w:styleId="Byline">
    <w:name w:val="Byline"/>
    <w:rsid w:val="003B3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12E"/>
    <w:pPr>
      <w:tabs>
        <w:tab w:val="clear" w:pos="3600"/>
        <w:tab w:val="clear" w:pos="3958"/>
      </w:tabs>
      <w:jc w:val="right"/>
    </w:pPr>
  </w:style>
  <w:style w:type="paragraph" w:styleId="Caption">
    <w:name w:val="caption"/>
    <w:basedOn w:val="BodyText"/>
    <w:next w:val="Normal"/>
    <w:qFormat/>
    <w:rsid w:val="003B312E"/>
    <w:pPr>
      <w:framePr w:w="2268" w:hSpace="181" w:vSpace="181" w:wrap="around" w:vAnchor="text" w:hAnchor="page" w:x="1135" w:y="285" w:anchorLock="1"/>
    </w:pPr>
    <w:rPr>
      <w:i/>
    </w:rPr>
  </w:style>
  <w:style w:type="paragraph" w:customStyle="1" w:styleId="MiniTOCTitle">
    <w:name w:val="MiniTOCTitle"/>
    <w:basedOn w:val="Heading4"/>
    <w:rsid w:val="003B312E"/>
    <w:pPr>
      <w:spacing w:before="240"/>
      <w:outlineLvl w:val="9"/>
    </w:pPr>
    <w:rPr>
      <w:noProof/>
      <w:sz w:val="24"/>
    </w:rPr>
  </w:style>
  <w:style w:type="paragraph" w:customStyle="1" w:styleId="MiniTOCItem">
    <w:name w:val="MiniTOCItem"/>
    <w:basedOn w:val="ListBullet"/>
    <w:rsid w:val="003B312E"/>
    <w:pPr>
      <w:numPr>
        <w:numId w:val="0"/>
      </w:numPr>
      <w:tabs>
        <w:tab w:val="right" w:leader="dot" w:pos="6521"/>
      </w:tabs>
      <w:spacing w:before="0" w:after="0"/>
    </w:pPr>
  </w:style>
  <w:style w:type="paragraph" w:customStyle="1" w:styleId="TOFTitle">
    <w:name w:val="TOFTitle"/>
    <w:basedOn w:val="TOCTitle"/>
    <w:rsid w:val="003B312E"/>
  </w:style>
  <w:style w:type="paragraph" w:styleId="TableofFigures">
    <w:name w:val="table of figures"/>
    <w:basedOn w:val="Normal"/>
    <w:next w:val="Normal"/>
    <w:semiHidden/>
    <w:rsid w:val="003B312E"/>
    <w:pPr>
      <w:tabs>
        <w:tab w:val="right" w:leader="dot" w:pos="9072"/>
      </w:tabs>
      <w:ind w:left="970" w:hanging="403"/>
    </w:pPr>
    <w:rPr>
      <w:rFonts w:ascii="Times New Roman" w:hAnsi="Times New Roman"/>
      <w:b/>
    </w:rPr>
  </w:style>
  <w:style w:type="paragraph" w:styleId="ListNumber">
    <w:name w:val="List Number"/>
    <w:basedOn w:val="List"/>
    <w:rsid w:val="003B312E"/>
    <w:pPr>
      <w:numPr>
        <w:numId w:val="13"/>
      </w:numPr>
      <w:tabs>
        <w:tab w:val="clear" w:pos="340"/>
      </w:tabs>
    </w:pPr>
  </w:style>
  <w:style w:type="character" w:customStyle="1" w:styleId="WingdingSymbols">
    <w:name w:val="Wingding Symbols"/>
    <w:rsid w:val="003B312E"/>
    <w:rPr>
      <w:rFonts w:ascii="Wingdings" w:hAnsi="Wingdings"/>
    </w:rPr>
  </w:style>
  <w:style w:type="paragraph" w:customStyle="1" w:styleId="TableHeading">
    <w:name w:val="Table Heading"/>
    <w:basedOn w:val="HeadingBase"/>
    <w:rsid w:val="003B312E"/>
    <w:pPr>
      <w:keepLines/>
      <w:pBdr>
        <w:bottom w:val="single" w:sz="6" w:space="1" w:color="918585"/>
      </w:pBdr>
      <w:spacing w:before="240"/>
    </w:pPr>
  </w:style>
  <w:style w:type="character" w:customStyle="1" w:styleId="HotSpot">
    <w:name w:val="HotSpot"/>
    <w:rsid w:val="003B312E"/>
    <w:rPr>
      <w:color w:val="0033CC"/>
      <w:u w:val="none"/>
    </w:rPr>
  </w:style>
  <w:style w:type="paragraph" w:customStyle="1" w:styleId="BodyTextRight">
    <w:name w:val="Body Text Right"/>
    <w:basedOn w:val="BodyText"/>
    <w:rsid w:val="003B312E"/>
    <w:pPr>
      <w:spacing w:before="0" w:after="0"/>
      <w:jc w:val="right"/>
    </w:pPr>
  </w:style>
  <w:style w:type="paragraph" w:styleId="Index3">
    <w:name w:val="index 3"/>
    <w:basedOn w:val="ListNumber2"/>
    <w:next w:val="Normal"/>
    <w:semiHidden/>
    <w:rsid w:val="003B312E"/>
    <w:pPr>
      <w:numPr>
        <w:numId w:val="0"/>
      </w:numPr>
      <w:tabs>
        <w:tab w:val="right" w:leader="dot" w:pos="4176"/>
      </w:tabs>
    </w:pPr>
  </w:style>
  <w:style w:type="paragraph" w:styleId="ListNumber2">
    <w:name w:val="List Number 2"/>
    <w:basedOn w:val="List2"/>
    <w:rsid w:val="003B312E"/>
    <w:pPr>
      <w:numPr>
        <w:numId w:val="8"/>
      </w:numPr>
      <w:tabs>
        <w:tab w:val="clear" w:pos="1060"/>
      </w:tabs>
    </w:pPr>
  </w:style>
  <w:style w:type="paragraph" w:customStyle="1" w:styleId="MarginNote">
    <w:name w:val="Margin Note"/>
    <w:basedOn w:val="BodyText"/>
    <w:rsid w:val="003B3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1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12E"/>
    <w:rPr>
      <w:sz w:val="32"/>
    </w:rPr>
  </w:style>
  <w:style w:type="paragraph" w:customStyle="1" w:styleId="HeadingProcedure">
    <w:name w:val="Heading Procedure"/>
    <w:basedOn w:val="HeadingBase"/>
    <w:next w:val="Normal"/>
    <w:rsid w:val="003B312E"/>
    <w:pPr>
      <w:tabs>
        <w:tab w:val="left" w:pos="0"/>
      </w:tabs>
      <w:spacing w:before="120" w:after="60"/>
    </w:pPr>
    <w:rPr>
      <w:i/>
      <w:color w:val="918585"/>
      <w:sz w:val="22"/>
    </w:rPr>
  </w:style>
  <w:style w:type="paragraph" w:customStyle="1" w:styleId="TableBodyText">
    <w:name w:val="Table Body Text"/>
    <w:basedOn w:val="BodyText"/>
    <w:rsid w:val="003B312E"/>
    <w:pPr>
      <w:spacing w:before="60" w:after="60"/>
    </w:pPr>
  </w:style>
  <w:style w:type="paragraph" w:styleId="ListContinue">
    <w:name w:val="List Continue"/>
    <w:basedOn w:val="List"/>
    <w:rsid w:val="003B312E"/>
    <w:pPr>
      <w:ind w:firstLine="0"/>
    </w:pPr>
  </w:style>
  <w:style w:type="paragraph" w:customStyle="1" w:styleId="ListNote">
    <w:name w:val="List Note"/>
    <w:basedOn w:val="List"/>
    <w:rsid w:val="003B312E"/>
    <w:pPr>
      <w:pBdr>
        <w:top w:val="single" w:sz="6" w:space="2" w:color="918585"/>
        <w:bottom w:val="single" w:sz="6" w:space="2" w:color="918585"/>
      </w:pBdr>
      <w:tabs>
        <w:tab w:val="left" w:pos="1021"/>
      </w:tabs>
      <w:ind w:firstLine="0"/>
    </w:pPr>
  </w:style>
  <w:style w:type="paragraph" w:customStyle="1" w:styleId="Warning">
    <w:name w:val="Warning"/>
    <w:basedOn w:val="BodyText"/>
    <w:rsid w:val="003B312E"/>
    <w:pPr>
      <w:shd w:val="clear" w:color="auto" w:fill="D9D9D9"/>
      <w:tabs>
        <w:tab w:val="left" w:pos="992"/>
      </w:tabs>
      <w:ind w:left="119" w:right="119"/>
    </w:pPr>
    <w:rPr>
      <w:sz w:val="20"/>
    </w:rPr>
  </w:style>
  <w:style w:type="paragraph" w:customStyle="1" w:styleId="MarginIcons">
    <w:name w:val="Margin Icons"/>
    <w:basedOn w:val="BodyText"/>
    <w:rsid w:val="003B3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12E"/>
    <w:rPr>
      <w:rFonts w:ascii="Courier New" w:hAnsi="Courier New"/>
    </w:rPr>
  </w:style>
  <w:style w:type="paragraph" w:customStyle="1" w:styleId="NoteBullet">
    <w:name w:val="Note Bullet"/>
    <w:basedOn w:val="Note"/>
    <w:rsid w:val="003B312E"/>
    <w:pPr>
      <w:tabs>
        <w:tab w:val="clear" w:pos="680"/>
      </w:tabs>
      <w:spacing w:before="60" w:after="60"/>
    </w:pPr>
  </w:style>
  <w:style w:type="paragraph" w:customStyle="1" w:styleId="SubHeading2">
    <w:name w:val="SubHeading2"/>
    <w:basedOn w:val="HeadingBase"/>
    <w:rsid w:val="003B312E"/>
    <w:pPr>
      <w:spacing w:before="240" w:after="60"/>
    </w:pPr>
    <w:rPr>
      <w:sz w:val="20"/>
    </w:rPr>
  </w:style>
  <w:style w:type="paragraph" w:customStyle="1" w:styleId="SubHeading1">
    <w:name w:val="SubHeading1"/>
    <w:basedOn w:val="HeadingBase"/>
    <w:rsid w:val="003B312E"/>
    <w:pPr>
      <w:spacing w:before="240" w:after="60"/>
    </w:pPr>
    <w:rPr>
      <w:color w:val="918585"/>
      <w:sz w:val="22"/>
    </w:rPr>
  </w:style>
  <w:style w:type="paragraph" w:customStyle="1" w:styleId="SideHeading">
    <w:name w:val="Side Heading"/>
    <w:basedOn w:val="HeadingBase"/>
    <w:rsid w:val="003B3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12E"/>
    <w:pPr>
      <w:numPr>
        <w:numId w:val="9"/>
      </w:numPr>
    </w:pPr>
  </w:style>
  <w:style w:type="paragraph" w:styleId="PlainText">
    <w:name w:val="Plain Text"/>
    <w:basedOn w:val="Normal"/>
    <w:link w:val="PlainTextChar"/>
    <w:rsid w:val="003B312E"/>
    <w:rPr>
      <w:sz w:val="20"/>
    </w:rPr>
  </w:style>
  <w:style w:type="character" w:customStyle="1" w:styleId="PlainTextChar">
    <w:name w:val="Plain Text Char"/>
    <w:basedOn w:val="DefaultParagraphFont"/>
    <w:link w:val="PlainText"/>
    <w:rsid w:val="003B312E"/>
    <w:rPr>
      <w:rFonts w:ascii="Courier New" w:eastAsia="Times New Roman" w:hAnsi="Courier New" w:cs="Times New Roman"/>
      <w:sz w:val="20"/>
      <w:szCs w:val="20"/>
      <w:lang w:eastAsia="en-US"/>
    </w:rPr>
  </w:style>
  <w:style w:type="character" w:customStyle="1" w:styleId="MenuOption">
    <w:name w:val="Menu Option"/>
    <w:basedOn w:val="DefaultParagraphFont"/>
    <w:rsid w:val="003B312E"/>
    <w:rPr>
      <w:b/>
      <w:smallCaps/>
    </w:rPr>
  </w:style>
  <w:style w:type="paragraph" w:customStyle="1" w:styleId="TableListNumber">
    <w:name w:val="Table List Number"/>
    <w:basedOn w:val="ListNumber"/>
    <w:rsid w:val="003B312E"/>
    <w:pPr>
      <w:numPr>
        <w:numId w:val="0"/>
      </w:numPr>
    </w:pPr>
  </w:style>
  <w:style w:type="paragraph" w:styleId="TOC4">
    <w:name w:val="toc 4"/>
    <w:basedOn w:val="TOCBase"/>
    <w:next w:val="Normal"/>
    <w:semiHidden/>
    <w:rsid w:val="003B312E"/>
    <w:pPr>
      <w:tabs>
        <w:tab w:val="right" w:leader="dot" w:pos="9071"/>
      </w:tabs>
      <w:ind w:left="1701"/>
    </w:pPr>
  </w:style>
  <w:style w:type="paragraph" w:customStyle="1" w:styleId="ListAlpha">
    <w:name w:val="List Alpha"/>
    <w:basedOn w:val="List"/>
    <w:rsid w:val="003B312E"/>
    <w:pPr>
      <w:numPr>
        <w:numId w:val="7"/>
      </w:numPr>
    </w:pPr>
  </w:style>
  <w:style w:type="paragraph" w:customStyle="1" w:styleId="ListAlpha2">
    <w:name w:val="List Alpha 2"/>
    <w:basedOn w:val="List2"/>
    <w:rsid w:val="003B312E"/>
    <w:pPr>
      <w:numPr>
        <w:numId w:val="6"/>
      </w:numPr>
    </w:pPr>
  </w:style>
  <w:style w:type="paragraph" w:styleId="List2">
    <w:name w:val="List 2"/>
    <w:basedOn w:val="BodyText"/>
    <w:rsid w:val="003B312E"/>
    <w:pPr>
      <w:tabs>
        <w:tab w:val="left" w:pos="680"/>
      </w:tabs>
      <w:spacing w:before="60" w:after="60"/>
      <w:ind w:left="680" w:hanging="340"/>
    </w:pPr>
  </w:style>
  <w:style w:type="paragraph" w:styleId="List3">
    <w:name w:val="List 3"/>
    <w:basedOn w:val="BodyText"/>
    <w:rsid w:val="003B312E"/>
    <w:pPr>
      <w:tabs>
        <w:tab w:val="left" w:pos="1021"/>
      </w:tabs>
      <w:spacing w:before="60" w:after="60"/>
      <w:ind w:left="1020" w:hanging="340"/>
    </w:pPr>
  </w:style>
  <w:style w:type="paragraph" w:styleId="List4">
    <w:name w:val="List 4"/>
    <w:basedOn w:val="BodyText"/>
    <w:rsid w:val="003B312E"/>
    <w:pPr>
      <w:tabs>
        <w:tab w:val="left" w:pos="1361"/>
      </w:tabs>
      <w:spacing w:before="60" w:after="60"/>
      <w:ind w:left="1361" w:hanging="340"/>
    </w:pPr>
  </w:style>
  <w:style w:type="paragraph" w:styleId="List5">
    <w:name w:val="List 5"/>
    <w:basedOn w:val="BodyText"/>
    <w:rsid w:val="003B312E"/>
    <w:pPr>
      <w:tabs>
        <w:tab w:val="left" w:pos="1701"/>
      </w:tabs>
      <w:spacing w:before="60" w:after="60"/>
      <w:ind w:left="1701" w:hanging="340"/>
    </w:pPr>
  </w:style>
  <w:style w:type="paragraph" w:styleId="ListBullet3">
    <w:name w:val="List Bullet 3"/>
    <w:basedOn w:val="List3"/>
    <w:rsid w:val="003B312E"/>
    <w:pPr>
      <w:numPr>
        <w:numId w:val="12"/>
      </w:numPr>
      <w:tabs>
        <w:tab w:val="clear" w:pos="1021"/>
      </w:tabs>
      <w:ind w:left="1037" w:hanging="357"/>
    </w:pPr>
  </w:style>
  <w:style w:type="paragraph" w:styleId="ListBullet4">
    <w:name w:val="List Bullet 4"/>
    <w:basedOn w:val="List4"/>
    <w:rsid w:val="003B312E"/>
    <w:pPr>
      <w:numPr>
        <w:numId w:val="1"/>
      </w:numPr>
      <w:tabs>
        <w:tab w:val="clear" w:pos="1361"/>
      </w:tabs>
    </w:pPr>
  </w:style>
  <w:style w:type="paragraph" w:styleId="ListBullet5">
    <w:name w:val="List Bullet 5"/>
    <w:basedOn w:val="List5"/>
    <w:rsid w:val="003B312E"/>
    <w:pPr>
      <w:numPr>
        <w:numId w:val="2"/>
      </w:numPr>
    </w:pPr>
  </w:style>
  <w:style w:type="paragraph" w:styleId="ListContinue2">
    <w:name w:val="List Continue 2"/>
    <w:basedOn w:val="List2"/>
    <w:rsid w:val="003B312E"/>
    <w:pPr>
      <w:ind w:firstLine="0"/>
    </w:pPr>
  </w:style>
  <w:style w:type="paragraph" w:styleId="ListContinue3">
    <w:name w:val="List Continue 3"/>
    <w:basedOn w:val="List3"/>
    <w:rsid w:val="003B312E"/>
    <w:pPr>
      <w:ind w:left="1021" w:firstLine="0"/>
    </w:pPr>
  </w:style>
  <w:style w:type="paragraph" w:styleId="ListContinue4">
    <w:name w:val="List Continue 4"/>
    <w:basedOn w:val="List4"/>
    <w:rsid w:val="003B312E"/>
    <w:pPr>
      <w:ind w:firstLine="0"/>
    </w:pPr>
  </w:style>
  <w:style w:type="paragraph" w:styleId="ListContinue5">
    <w:name w:val="List Continue 5"/>
    <w:basedOn w:val="List5"/>
    <w:rsid w:val="003B312E"/>
    <w:pPr>
      <w:ind w:firstLine="0"/>
    </w:pPr>
  </w:style>
  <w:style w:type="paragraph" w:styleId="ListNumber3">
    <w:name w:val="List Number 3"/>
    <w:basedOn w:val="List3"/>
    <w:rsid w:val="003B312E"/>
    <w:pPr>
      <w:numPr>
        <w:numId w:val="3"/>
      </w:numPr>
    </w:pPr>
  </w:style>
  <w:style w:type="paragraph" w:styleId="ListNumber4">
    <w:name w:val="List Number 4"/>
    <w:basedOn w:val="List4"/>
    <w:rsid w:val="003B312E"/>
    <w:pPr>
      <w:numPr>
        <w:numId w:val="4"/>
      </w:numPr>
    </w:pPr>
  </w:style>
  <w:style w:type="paragraph" w:styleId="ListNumber5">
    <w:name w:val="List Number 5"/>
    <w:basedOn w:val="List5"/>
    <w:rsid w:val="003B312E"/>
    <w:pPr>
      <w:numPr>
        <w:numId w:val="5"/>
      </w:numPr>
    </w:pPr>
  </w:style>
  <w:style w:type="paragraph" w:styleId="BlockText">
    <w:name w:val="Block Text"/>
    <w:basedOn w:val="Normal"/>
    <w:rsid w:val="003B312E"/>
    <w:pPr>
      <w:spacing w:after="120"/>
      <w:ind w:left="1440" w:right="1440"/>
    </w:pPr>
  </w:style>
  <w:style w:type="character" w:customStyle="1" w:styleId="Subscript">
    <w:name w:val="Subscript"/>
    <w:basedOn w:val="DefaultParagraphFont"/>
    <w:rsid w:val="003B312E"/>
    <w:rPr>
      <w:sz w:val="16"/>
      <w:vertAlign w:val="subscript"/>
    </w:rPr>
  </w:style>
  <w:style w:type="character" w:customStyle="1" w:styleId="Superscript">
    <w:name w:val="Superscript"/>
    <w:basedOn w:val="DefaultParagraphFont"/>
    <w:rsid w:val="003B312E"/>
    <w:rPr>
      <w:sz w:val="16"/>
      <w:vertAlign w:val="superscript"/>
    </w:rPr>
  </w:style>
  <w:style w:type="character" w:customStyle="1" w:styleId="Symbols">
    <w:name w:val="Symbols"/>
    <w:basedOn w:val="DefaultParagraphFont"/>
    <w:rsid w:val="003B312E"/>
    <w:rPr>
      <w:rFonts w:ascii="Symbol" w:hAnsi="Symbol"/>
    </w:rPr>
  </w:style>
  <w:style w:type="character" w:customStyle="1" w:styleId="MenuOptions">
    <w:name w:val="Menu Options"/>
    <w:basedOn w:val="DefaultParagraphFont"/>
    <w:rsid w:val="003B312E"/>
    <w:rPr>
      <w:rFonts w:ascii="Arial Narrow" w:hAnsi="Arial Narrow"/>
      <w:smallCaps/>
    </w:rPr>
  </w:style>
  <w:style w:type="character" w:customStyle="1" w:styleId="Buttons">
    <w:name w:val="Buttons"/>
    <w:basedOn w:val="DefaultParagraphFont"/>
    <w:rsid w:val="003B312E"/>
    <w:rPr>
      <w:b/>
    </w:rPr>
  </w:style>
  <w:style w:type="character" w:customStyle="1" w:styleId="Underlined">
    <w:name w:val="Underlined"/>
    <w:basedOn w:val="DefaultParagraphFont"/>
    <w:rsid w:val="003B312E"/>
    <w:rPr>
      <w:u w:val="single"/>
    </w:rPr>
  </w:style>
  <w:style w:type="paragraph" w:customStyle="1" w:styleId="TableBodyTextRight">
    <w:name w:val="Table Body Text Right"/>
    <w:basedOn w:val="TableBodyText"/>
    <w:rsid w:val="003B312E"/>
    <w:pPr>
      <w:widowControl w:val="0"/>
      <w:autoSpaceDE w:val="0"/>
      <w:autoSpaceDN w:val="0"/>
      <w:adjustRightInd w:val="0"/>
      <w:jc w:val="right"/>
    </w:pPr>
    <w:rPr>
      <w:rFonts w:cs="Arial"/>
      <w:szCs w:val="18"/>
    </w:rPr>
  </w:style>
  <w:style w:type="paragraph" w:customStyle="1" w:styleId="CopyrightText">
    <w:name w:val="Copyright Text"/>
    <w:basedOn w:val="BodyText"/>
    <w:rsid w:val="003B312E"/>
    <w:rPr>
      <w:sz w:val="18"/>
    </w:rPr>
  </w:style>
  <w:style w:type="paragraph" w:customStyle="1" w:styleId="BodySmallRight">
    <w:name w:val="Body Small Right"/>
    <w:basedOn w:val="BodyTextRight"/>
    <w:rsid w:val="003B312E"/>
    <w:rPr>
      <w:sz w:val="18"/>
      <w:szCs w:val="18"/>
    </w:rPr>
  </w:style>
  <w:style w:type="paragraph" w:customStyle="1" w:styleId="MarginEdition">
    <w:name w:val="Margin Edition"/>
    <w:basedOn w:val="MarginNote"/>
    <w:rsid w:val="003B312E"/>
    <w:pPr>
      <w:spacing w:before="0" w:after="0"/>
    </w:pPr>
    <w:rPr>
      <w:rFonts w:ascii="Times New Roman" w:hAnsi="Times New Roman"/>
      <w:color w:val="999999"/>
    </w:rPr>
  </w:style>
  <w:style w:type="paragraph" w:customStyle="1" w:styleId="Spacer">
    <w:name w:val="Spacer"/>
    <w:basedOn w:val="Normal"/>
    <w:rsid w:val="003B312E"/>
    <w:rPr>
      <w:sz w:val="2"/>
      <w:szCs w:val="2"/>
    </w:rPr>
  </w:style>
  <w:style w:type="character" w:customStyle="1" w:styleId="Small">
    <w:name w:val="Small"/>
    <w:basedOn w:val="DefaultParagraphFont"/>
    <w:rsid w:val="003B312E"/>
    <w:rPr>
      <w:sz w:val="16"/>
    </w:rPr>
  </w:style>
  <w:style w:type="paragraph" w:customStyle="1" w:styleId="WideTable">
    <w:name w:val="Wide Table"/>
    <w:basedOn w:val="Normal"/>
    <w:rsid w:val="003B312E"/>
    <w:pPr>
      <w:ind w:left="-1418"/>
    </w:pPr>
    <w:rPr>
      <w:sz w:val="2"/>
      <w:szCs w:val="2"/>
    </w:rPr>
  </w:style>
  <w:style w:type="character" w:styleId="PageNumber">
    <w:name w:val="page number"/>
    <w:basedOn w:val="DefaultParagraphFont"/>
    <w:rsid w:val="003B312E"/>
  </w:style>
  <w:style w:type="paragraph" w:styleId="Quote">
    <w:name w:val="Quote"/>
    <w:basedOn w:val="Heading1"/>
    <w:link w:val="QuoteChar"/>
    <w:qFormat/>
    <w:rsid w:val="003B312E"/>
    <w:rPr>
      <w:b w:val="0"/>
      <w:sz w:val="72"/>
      <w:szCs w:val="72"/>
      <w:lang w:val="en-NZ"/>
    </w:rPr>
  </w:style>
  <w:style w:type="character" w:customStyle="1" w:styleId="QuoteChar">
    <w:name w:val="Quote Char"/>
    <w:basedOn w:val="DefaultParagraphFont"/>
    <w:link w:val="Quote"/>
    <w:rsid w:val="003B3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12E"/>
    <w:pPr>
      <w:pageBreakBefore/>
    </w:pPr>
  </w:style>
  <w:style w:type="paragraph" w:customStyle="1" w:styleId="Border">
    <w:name w:val="Border"/>
    <w:basedOn w:val="Normal"/>
    <w:qFormat/>
    <w:rsid w:val="003B3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12E"/>
    <w:rPr>
      <w:b/>
      <w:bCs/>
      <w:i/>
      <w:iCs/>
      <w:color w:val="auto"/>
    </w:rPr>
  </w:style>
  <w:style w:type="paragraph" w:styleId="IntenseQuote">
    <w:name w:val="Intense Quote"/>
    <w:basedOn w:val="Normal"/>
    <w:next w:val="Normal"/>
    <w:link w:val="IntenseQuoteChar"/>
    <w:uiPriority w:val="30"/>
    <w:qFormat/>
    <w:rsid w:val="003B3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1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12E"/>
    <w:rPr>
      <w:smallCaps/>
      <w:color w:val="auto"/>
      <w:u w:val="single"/>
    </w:rPr>
  </w:style>
  <w:style w:type="character" w:styleId="IntenseReference">
    <w:name w:val="Intense Reference"/>
    <w:basedOn w:val="DefaultParagraphFont"/>
    <w:uiPriority w:val="32"/>
    <w:qFormat/>
    <w:rsid w:val="003B312E"/>
    <w:rPr>
      <w:b/>
      <w:bCs/>
      <w:smallCaps/>
      <w:color w:val="auto"/>
      <w:spacing w:val="5"/>
      <w:u w:val="single"/>
    </w:rPr>
  </w:style>
  <w:style w:type="paragraph" w:customStyle="1" w:styleId="2ColumnHeading">
    <w:name w:val="2Column Heading"/>
    <w:basedOn w:val="BodyText"/>
    <w:qFormat/>
    <w:rsid w:val="003B312E"/>
    <w:pPr>
      <w:spacing w:after="60"/>
      <w:ind w:left="-2268"/>
    </w:pPr>
    <w:rPr>
      <w:b/>
    </w:rPr>
  </w:style>
  <w:style w:type="paragraph" w:customStyle="1" w:styleId="Heading1TOC">
    <w:name w:val="Heading1 TOC"/>
    <w:basedOn w:val="Normal"/>
    <w:qFormat/>
    <w:rsid w:val="003B312E"/>
    <w:pPr>
      <w:spacing w:before="240" w:after="120"/>
    </w:pPr>
    <w:rPr>
      <w:rFonts w:ascii="Times New Roman" w:hAnsi="Times New Roman"/>
      <w:b/>
      <w:sz w:val="32"/>
    </w:rPr>
  </w:style>
  <w:style w:type="paragraph" w:customStyle="1" w:styleId="Heading2TOC">
    <w:name w:val="Heading2 TOC"/>
    <w:basedOn w:val="Normal"/>
    <w:qFormat/>
    <w:rsid w:val="003B312E"/>
    <w:pPr>
      <w:spacing w:before="240" w:after="60"/>
    </w:pPr>
    <w:rPr>
      <w:rFonts w:ascii="Times New Roman" w:hAnsi="Times New Roman"/>
      <w:b/>
      <w:sz w:val="28"/>
    </w:rPr>
  </w:style>
  <w:style w:type="character" w:customStyle="1" w:styleId="Underline">
    <w:name w:val="Underline"/>
    <w:basedOn w:val="DefaultParagraphFont"/>
    <w:qFormat/>
    <w:rsid w:val="003B312E"/>
    <w:rPr>
      <w:u w:val="single"/>
    </w:rPr>
  </w:style>
  <w:style w:type="character" w:customStyle="1" w:styleId="BoldandItalics">
    <w:name w:val="Bold and Italics"/>
    <w:qFormat/>
    <w:rsid w:val="003B312E"/>
    <w:rPr>
      <w:b/>
      <w:i/>
      <w:u w:val="none"/>
    </w:rPr>
  </w:style>
  <w:style w:type="paragraph" w:styleId="BalloonText">
    <w:name w:val="Balloon Text"/>
    <w:basedOn w:val="Normal"/>
    <w:link w:val="BalloonTextChar"/>
    <w:rsid w:val="003B312E"/>
    <w:rPr>
      <w:rFonts w:ascii="Tahoma" w:hAnsi="Tahoma" w:cs="Tahoma"/>
      <w:sz w:val="16"/>
      <w:szCs w:val="16"/>
    </w:rPr>
  </w:style>
  <w:style w:type="character" w:customStyle="1" w:styleId="BalloonTextChar">
    <w:name w:val="Balloon Text Char"/>
    <w:basedOn w:val="DefaultParagraphFont"/>
    <w:link w:val="BalloonText"/>
    <w:rsid w:val="003B31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1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1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12E"/>
    <w:rPr>
      <w:b/>
      <w:color w:val="660033"/>
      <w:spacing w:val="0"/>
    </w:rPr>
  </w:style>
  <w:style w:type="paragraph" w:customStyle="1" w:styleId="Nameditemlist">
    <w:name w:val="Named item list"/>
    <w:basedOn w:val="BodyText"/>
    <w:qFormat/>
    <w:rsid w:val="003B312E"/>
    <w:pPr>
      <w:tabs>
        <w:tab w:val="left" w:pos="2835"/>
      </w:tabs>
      <w:ind w:left="2835" w:hanging="2835"/>
    </w:pPr>
  </w:style>
  <w:style w:type="paragraph" w:customStyle="1" w:styleId="BodyTextnopadding">
    <w:name w:val="Body Text no padding"/>
    <w:basedOn w:val="BodyText"/>
    <w:qFormat/>
    <w:rsid w:val="003B312E"/>
    <w:pPr>
      <w:spacing w:before="0" w:after="0"/>
    </w:pPr>
  </w:style>
  <w:style w:type="paragraph" w:customStyle="1" w:styleId="BodyTextBold">
    <w:name w:val="Body Text Bold"/>
    <w:basedOn w:val="BodyText"/>
    <w:qFormat/>
    <w:rsid w:val="003B312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1962</Characters>
  <Application>Microsoft Office Word</Application>
  <DocSecurity>0</DocSecurity>
  <Lines>53</Lines>
  <Paragraphs>27</Paragraphs>
  <ScaleCrop>false</ScaleCrop>
  <Company>Author-it Software Corporation Ltd.</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ICTSS00158 Core Transferable IT Skills for Advanced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2022-02-03T23:28:25Z</dcterms:created>
  <dcterms:modified xsi:type="dcterms:W3CDTF">2022-02-03T05:51:00Z</dcterms:modified>
</cp:coreProperties>
</file>