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F32" w:rsidP="000E2F32">
      <w:pPr>
        <w:pStyle w:val="Title"/>
      </w:pPr>
      <w:r>
        <w:fldChar w:fldCharType="begin"/>
      </w:r>
      <w:r>
        <w:instrText xml:space="preserve"> TITLE   \* MERGEFORMAT </w:instrText>
      </w:r>
      <w:r>
        <w:fldChar w:fldCharType="separate"/>
      </w:r>
      <w:r>
        <w:t>ICTSS00086 ACMA Advanced Cabler Registration Skill Set</w:t>
      </w:r>
      <w:r>
        <w:fldChar w:fldCharType="end"/>
      </w:r>
    </w:p>
    <w:p w:rsidR="000E2F32" w:rsidP="000E2F32">
      <w:pPr>
        <w:pStyle w:val="Version"/>
        <w:sectPr w:rsidSect="009524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52419" w:rsidP="00952419">
      <w:pPr>
        <w:pStyle w:val="SuperHeading"/>
      </w:pPr>
      <w:r w:rsidRPr="00952419">
        <w:t>ICTSS00086 ACMA Advanced Cabler Registration Skill Set</w:t>
      </w:r>
    </w:p>
    <w:p w:rsidR="00000000" w:rsidRPr="00952419" w:rsidP="00952419">
      <w:pPr>
        <w:pStyle w:val="Heading1"/>
      </w:pPr>
      <w:bookmarkStart w:id="1" w:name="O_1140679"/>
      <w:bookmarkEnd w:id="1"/>
      <w:r w:rsidRPr="00952419">
        <w:t>Modification History</w:t>
      </w:r>
    </w:p>
    <w:tbl>
      <w:tblPr>
        <w:tblW w:w="9522" w:type="dxa"/>
        <w:tblLayout w:type="fixed"/>
        <w:tblCellMar>
          <w:left w:w="62" w:type="dxa"/>
          <w:right w:w="62" w:type="dxa"/>
        </w:tblCellMar>
        <w:tblLook w:val="0000"/>
      </w:tblPr>
      <w:tblGrid>
        <w:gridCol w:w="1781"/>
        <w:gridCol w:w="7741"/>
      </w:tblGrid>
      <w:tr w:rsidTr="00952419">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419" w:rsidP="00952419">
            <w:pPr>
              <w:pStyle w:val="BodyText"/>
            </w:pPr>
            <w:r w:rsidRPr="00952419">
              <w:rPr>
                <w:rStyle w:val="SpecialBold"/>
              </w:rPr>
              <w:t>Release</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419">
            <w:pPr>
              <w:pStyle w:val="BodyText"/>
              <w:rPr>
                <w:lang w:val="en-NZ"/>
              </w:rPr>
            </w:pPr>
            <w:r w:rsidRPr="00952419">
              <w:rPr>
                <w:rStyle w:val="SpecialBold"/>
              </w:rPr>
              <w:t>Comments</w:t>
            </w:r>
          </w:p>
        </w:tc>
      </w:tr>
      <w:tr w:rsidTr="00952419">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419">
            <w:pPr>
              <w:pStyle w:val="BodyText"/>
              <w:rPr>
                <w:lang w:val="en-NZ"/>
              </w:rPr>
            </w:pPr>
            <w:r w:rsidRPr="00952419">
              <w:t>Release 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419">
            <w:pPr>
              <w:pStyle w:val="BodyText"/>
              <w:rPr>
                <w:lang w:val="en-NZ"/>
              </w:rPr>
            </w:pPr>
            <w:r w:rsidRPr="00952419">
              <w:t>This version released with ICT Information and Communications Technology Training Package Version 7.0.</w:t>
            </w:r>
          </w:p>
        </w:tc>
      </w:tr>
      <w:tr w:rsidTr="00952419">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419">
            <w:pPr>
              <w:pStyle w:val="BodyText"/>
              <w:rPr>
                <w:lang w:val="en-NZ"/>
              </w:rPr>
            </w:pPr>
            <w:r w:rsidRPr="00952419">
              <w:t>Release 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419" w:rsidP="00952419">
            <w:pPr>
              <w:pStyle w:val="BodyText"/>
            </w:pPr>
            <w:r w:rsidRPr="00952419">
              <w:t>This version released with ICT Information and Communications Technology Tr</w:t>
            </w:r>
            <w:r w:rsidRPr="00952419">
              <w:t>aining Package Version 5.0.</w:t>
            </w:r>
          </w:p>
        </w:tc>
      </w:tr>
    </w:tbl>
    <w:p w:rsidR="00000000" w:rsidRPr="00952419" w:rsidP="00952419">
      <w:pPr>
        <w:pStyle w:val="BodyText"/>
      </w:pPr>
    </w:p>
    <w:p w:rsidR="00000000" w:rsidRPr="00952419" w:rsidP="00952419">
      <w:pPr>
        <w:pStyle w:val="AllowPageBreak"/>
      </w:pPr>
    </w:p>
    <w:p w:rsidR="00000000" w:rsidRPr="00952419" w:rsidP="00952419">
      <w:pPr>
        <w:pStyle w:val="Heading1"/>
      </w:pPr>
      <w:bookmarkStart w:id="2" w:name="O_1140678"/>
      <w:bookmarkEnd w:id="2"/>
      <w:r w:rsidRPr="00952419">
        <w:t>Description</w:t>
      </w:r>
    </w:p>
    <w:p w:rsidR="00000000" w:rsidRPr="00952419" w:rsidP="000E2F32">
      <w:pPr>
        <w:pStyle w:val="BodyText"/>
      </w:pPr>
      <w:r w:rsidRPr="00952419">
        <w:t>This skill set covers the additional training required for an open registered cabler to install, maintain, test and certify copper, fibre and coaxial installations in customer premises in accorda</w:t>
      </w:r>
      <w:r w:rsidRPr="00952419">
        <w:t>nce with Australian Communications and Media Authority (ACMA) requirements.</w:t>
      </w:r>
    </w:p>
    <w:p w:rsidR="00000000" w:rsidRPr="00952419" w:rsidP="00952419">
      <w:pPr>
        <w:pStyle w:val="Heading1"/>
      </w:pPr>
      <w:bookmarkStart w:id="3" w:name="O_1140677"/>
      <w:bookmarkEnd w:id="3"/>
      <w:r w:rsidRPr="00952419">
        <w:t>Pathways Information</w:t>
      </w:r>
    </w:p>
    <w:p w:rsidR="000E2F32" w:rsidP="000E2F32">
      <w:pPr>
        <w:pStyle w:val="BodyText"/>
      </w:pPr>
      <w:r w:rsidRPr="00952419">
        <w:t>This skill set provides credit towards ICT30519 Certificate III in Telecommunications Technology.</w:t>
      </w:r>
    </w:p>
    <w:p w:rsidR="00000000" w:rsidRPr="00952419" w:rsidP="00952419">
      <w:pPr>
        <w:pStyle w:val="Heading1"/>
      </w:pPr>
      <w:bookmarkStart w:id="4" w:name="O_1140676"/>
      <w:bookmarkEnd w:id="4"/>
      <w:r w:rsidRPr="00952419">
        <w:t>Licensing/Regulatory I</w:t>
      </w:r>
      <w:r w:rsidRPr="00952419">
        <w:t>nformation</w:t>
      </w:r>
    </w:p>
    <w:p w:rsidR="000E2F32" w:rsidP="000E2F32">
      <w:pPr>
        <w:pStyle w:val="BodyText"/>
      </w:pPr>
      <w:r w:rsidRPr="00952419">
        <w:t xml:space="preserve">Work functions in the occupational areas where this unit may be used are subject to regulatory requirements. Refer to the ICT Implementation Guide Companion Volume or the relevant regulator for details of licensing, legislative or certification </w:t>
      </w:r>
      <w:r w:rsidRPr="00952419">
        <w:t>requirements.</w:t>
      </w:r>
    </w:p>
    <w:p w:rsidR="00000000" w:rsidRPr="00952419" w:rsidP="00952419">
      <w:pPr>
        <w:pStyle w:val="Heading1"/>
      </w:pPr>
      <w:bookmarkStart w:id="5" w:name="O_1140675"/>
      <w:bookmarkEnd w:id="5"/>
      <w:r w:rsidRPr="00952419">
        <w:t>Skill Set Requirements</w:t>
      </w:r>
    </w:p>
    <w:p w:rsidR="00000000" w:rsidRPr="00952419" w:rsidP="000E2F32">
      <w:pPr>
        <w:pStyle w:val="BodyText"/>
      </w:pPr>
      <w:r w:rsidRPr="00952419">
        <w:t>ICTCBL247 Install, maintain and modify customer premises communications cabling: ACMA Open Rule</w:t>
      </w:r>
    </w:p>
    <w:p w:rsidR="00000000" w:rsidRPr="00952419" w:rsidP="000E2F32">
      <w:r w:rsidRPr="00952419">
        <w:t>ICTCBL301 Install, terminate and certify structured cabling installation</w:t>
      </w:r>
    </w:p>
    <w:p w:rsidR="00000000" w:rsidRPr="00952419" w:rsidP="000E2F32">
      <w:r w:rsidRPr="00952419">
        <w:t>ICTCBL303 Install and terminate coaxial cable</w:t>
      </w:r>
    </w:p>
    <w:p w:rsidR="00000000" w:rsidRPr="00952419" w:rsidP="000E2F32">
      <w:r w:rsidRPr="00952419">
        <w:t>ICTCBL322 Install, test and terminate optical fibre cable on customer premises</w:t>
      </w:r>
    </w:p>
    <w:p w:rsidR="00000000" w:rsidRPr="00952419" w:rsidP="000E2F32">
      <w:r w:rsidRPr="00952419">
        <w:t>ICTCBL323 Test cables and systems on customer premises</w:t>
      </w:r>
    </w:p>
    <w:p w:rsidR="00000000" w:rsidRPr="00952419" w:rsidP="000E2F32">
      <w:r w:rsidRPr="00952419">
        <w:t>ICTTEN208 Use electrical skills when working with telecommunications network</w:t>
      </w:r>
      <w:r w:rsidRPr="00952419">
        <w:t>s</w:t>
      </w:r>
    </w:p>
    <w:p w:rsidR="00000000" w:rsidRPr="00952419" w:rsidP="000E2F32">
      <w:r w:rsidRPr="00952419">
        <w:t>ICTWHS204 Follow work health and safety and environmental policy and procedures</w:t>
      </w:r>
    </w:p>
    <w:p w:rsidR="00000000" w:rsidRPr="00952419" w:rsidP="00952419">
      <w:pPr>
        <w:pStyle w:val="Heading1"/>
      </w:pPr>
      <w:bookmarkStart w:id="6" w:name="O_1140674"/>
      <w:bookmarkEnd w:id="6"/>
      <w:r w:rsidRPr="00952419">
        <w:t>Target Group</w:t>
      </w:r>
    </w:p>
    <w:p w:rsidR="000E2F32" w:rsidP="000E2F32">
      <w:pPr>
        <w:pStyle w:val="BodyText"/>
      </w:pPr>
      <w:r w:rsidRPr="00952419">
        <w:t>This skill set is for ACMA open registered cablers who need additional training to carry out specialist work.</w:t>
      </w:r>
    </w:p>
    <w:p w:rsidR="00000000" w:rsidRPr="00952419" w:rsidP="00952419">
      <w:pPr>
        <w:pStyle w:val="Heading1"/>
      </w:pPr>
      <w:bookmarkStart w:id="7" w:name="O_1140673"/>
      <w:bookmarkEnd w:id="7"/>
      <w:r w:rsidRPr="00952419">
        <w:t>Suggested wo</w:t>
      </w:r>
      <w:r w:rsidRPr="00952419">
        <w:t>rds for Statement of Attainment</w:t>
      </w:r>
    </w:p>
    <w:p w:rsidR="00000000" w:rsidRPr="00952419" w:rsidP="000E2F32">
      <w:pPr>
        <w:pStyle w:val="BodyText"/>
      </w:pPr>
      <w:r w:rsidRPr="00952419">
        <w:t>These units of competency contribute to the Australian Communications and Media Authority requirements for mandatory specialist cabling endorsement of an existing open registered cabler.</w:t>
      </w:r>
    </w:p>
    <w:p w:rsidR="00000000" w:rsidRPr="00952419" w:rsidP="00952419"/>
    <w:sectPr w:rsidSect="009524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4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419" w:rsidRPr="000E2F32" w:rsidP="000E2F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4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F32" w:rsidP="009524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E2F32" w:rsidP="0095241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E2F32" w:rsidP="009524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4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F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2419" w:rsidRPr="000E2F32" w:rsidP="000E2F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4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F32" w:rsidRPr="002D2AF8" w:rsidP="00952419">
    <w:pPr>
      <w:pStyle w:val="Header"/>
      <w:framePr w:wrap="around"/>
    </w:pPr>
    <w:r>
      <w:fldChar w:fldCharType="begin"/>
    </w:r>
    <w:r>
      <w:instrText xml:space="preserve"> TITLE   \* MERGEFORMAT </w:instrText>
    </w:r>
    <w:r>
      <w:fldChar w:fldCharType="separate"/>
    </w:r>
    <w:r>
      <w:t>ICTSS00086 ACMA Advanced Cabler Registration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0E2F32" w:rsidP="009524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4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419"/>
    <w:pPr>
      <w:spacing w:before="360" w:after="60"/>
      <w:outlineLvl w:val="0"/>
    </w:pPr>
    <w:rPr>
      <w:sz w:val="32"/>
    </w:rPr>
  </w:style>
  <w:style w:type="paragraph" w:styleId="Heading2">
    <w:name w:val="heading 2"/>
    <w:basedOn w:val="HeadingBase"/>
    <w:next w:val="BodyText"/>
    <w:link w:val="Heading2Char"/>
    <w:qFormat/>
    <w:rsid w:val="00952419"/>
    <w:pPr>
      <w:keepLines/>
      <w:spacing w:before="240" w:after="120"/>
      <w:outlineLvl w:val="1"/>
    </w:pPr>
    <w:rPr>
      <w:sz w:val="28"/>
      <w:szCs w:val="40"/>
    </w:rPr>
  </w:style>
  <w:style w:type="paragraph" w:styleId="Heading3">
    <w:name w:val="heading 3"/>
    <w:basedOn w:val="HeadingBase"/>
    <w:next w:val="BodyText"/>
    <w:link w:val="Heading3Char"/>
    <w:qFormat/>
    <w:rsid w:val="00952419"/>
    <w:pPr>
      <w:spacing w:before="180" w:after="120"/>
      <w:outlineLvl w:val="2"/>
    </w:pPr>
    <w:rPr>
      <w:spacing w:val="-10"/>
      <w:kern w:val="32"/>
    </w:rPr>
  </w:style>
  <w:style w:type="paragraph" w:styleId="Heading4">
    <w:name w:val="heading 4"/>
    <w:basedOn w:val="HeadingBase"/>
    <w:next w:val="BodyText"/>
    <w:link w:val="Heading4Char"/>
    <w:qFormat/>
    <w:rsid w:val="00952419"/>
    <w:pPr>
      <w:spacing w:before="160" w:after="120"/>
      <w:outlineLvl w:val="3"/>
    </w:pPr>
    <w:rPr>
      <w:sz w:val="22"/>
    </w:rPr>
  </w:style>
  <w:style w:type="paragraph" w:styleId="Heading5">
    <w:name w:val="heading 5"/>
    <w:basedOn w:val="HeadingBase"/>
    <w:next w:val="Normal"/>
    <w:link w:val="Heading5Char"/>
    <w:qFormat/>
    <w:rsid w:val="00952419"/>
    <w:pPr>
      <w:spacing w:before="80"/>
      <w:outlineLvl w:val="4"/>
    </w:pPr>
    <w:rPr>
      <w:color w:val="918585"/>
      <w:sz w:val="20"/>
    </w:rPr>
  </w:style>
  <w:style w:type="paragraph" w:styleId="Heading6">
    <w:name w:val="heading 6"/>
    <w:basedOn w:val="HeadingBase"/>
    <w:next w:val="Normal"/>
    <w:link w:val="Heading6Char"/>
    <w:qFormat/>
    <w:rsid w:val="00952419"/>
    <w:pPr>
      <w:spacing w:before="60"/>
      <w:outlineLvl w:val="5"/>
    </w:pPr>
    <w:rPr>
      <w:color w:val="918585"/>
      <w:sz w:val="20"/>
    </w:rPr>
  </w:style>
  <w:style w:type="paragraph" w:styleId="Heading7">
    <w:name w:val="heading 7"/>
    <w:basedOn w:val="Normal"/>
    <w:next w:val="Normal"/>
    <w:link w:val="Heading7Char"/>
    <w:qFormat/>
    <w:rsid w:val="00952419"/>
    <w:pPr>
      <w:ind w:left="720"/>
      <w:outlineLvl w:val="6"/>
    </w:pPr>
    <w:rPr>
      <w:i/>
    </w:rPr>
  </w:style>
  <w:style w:type="paragraph" w:styleId="Heading8">
    <w:name w:val="heading 8"/>
    <w:basedOn w:val="Normal"/>
    <w:next w:val="Normal"/>
    <w:link w:val="Heading8Char"/>
    <w:qFormat/>
    <w:rsid w:val="00952419"/>
    <w:pPr>
      <w:ind w:left="720"/>
      <w:outlineLvl w:val="7"/>
    </w:pPr>
    <w:rPr>
      <w:i/>
    </w:rPr>
  </w:style>
  <w:style w:type="paragraph" w:styleId="Heading9">
    <w:name w:val="heading 9"/>
    <w:basedOn w:val="Normal"/>
    <w:next w:val="Normal"/>
    <w:link w:val="Heading9Char"/>
    <w:qFormat/>
    <w:rsid w:val="00952419"/>
    <w:pPr>
      <w:ind w:left="720"/>
      <w:outlineLvl w:val="8"/>
    </w:pPr>
    <w:rPr>
      <w:i/>
    </w:rPr>
  </w:style>
  <w:style w:type="character" w:default="1" w:styleId="DefaultParagraphFont">
    <w:name w:val="Default Paragraph Font"/>
    <w:uiPriority w:val="1"/>
    <w:unhideWhenUsed/>
    <w:rsid w:val="009524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419"/>
  </w:style>
  <w:style w:type="character" w:customStyle="1" w:styleId="Heading1Char">
    <w:name w:val="Heading 1 Char"/>
    <w:basedOn w:val="DefaultParagraphFont"/>
    <w:link w:val="Heading1"/>
    <w:rsid w:val="00952419"/>
    <w:rPr>
      <w:rFonts w:ascii="Times New Roman" w:eastAsia="Times New Roman" w:hAnsi="Times New Roman" w:cs="Times New Roman"/>
      <w:b/>
      <w:sz w:val="32"/>
      <w:szCs w:val="20"/>
      <w:lang w:eastAsia="en-US"/>
    </w:rPr>
  </w:style>
  <w:style w:type="paragraph" w:styleId="BodyText">
    <w:name w:val="Body Text"/>
    <w:basedOn w:val="Normal"/>
    <w:link w:val="BodyTextChar"/>
    <w:rsid w:val="009524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2419"/>
    <w:rPr>
      <w:rFonts w:ascii="Times New Roman" w:eastAsia="Times New Roman" w:hAnsi="Times New Roman" w:cs="Times New Roman"/>
      <w:sz w:val="24"/>
      <w:lang w:eastAsia="en-US"/>
    </w:rPr>
  </w:style>
  <w:style w:type="character" w:customStyle="1" w:styleId="SpecialBold">
    <w:name w:val="Special Bold"/>
    <w:basedOn w:val="DefaultParagraphFont"/>
    <w:rsid w:val="00952419"/>
    <w:rPr>
      <w:b/>
      <w:spacing w:val="0"/>
    </w:rPr>
  </w:style>
  <w:style w:type="paragraph" w:customStyle="1" w:styleId="SuperHeading">
    <w:name w:val="SuperHeading"/>
    <w:basedOn w:val="Normal"/>
    <w:rsid w:val="00952419"/>
    <w:pPr>
      <w:spacing w:before="240" w:after="120"/>
      <w:outlineLvl w:val="0"/>
    </w:pPr>
    <w:rPr>
      <w:rFonts w:ascii="Times New Roman" w:hAnsi="Times New Roman"/>
      <w:b/>
      <w:sz w:val="32"/>
    </w:rPr>
  </w:style>
  <w:style w:type="paragraph" w:customStyle="1" w:styleId="AllowPageBreak">
    <w:name w:val="AllowPageBreak"/>
    <w:rsid w:val="009524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24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4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4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4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4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4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4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419"/>
    <w:rPr>
      <w:rFonts w:ascii="Courier New" w:eastAsia="Times New Roman" w:hAnsi="Courier New" w:cs="Times New Roman"/>
      <w:i/>
      <w:szCs w:val="20"/>
      <w:lang w:eastAsia="en-US"/>
    </w:rPr>
  </w:style>
  <w:style w:type="paragraph" w:customStyle="1" w:styleId="HeadingBase">
    <w:name w:val="Heading Base"/>
    <w:rsid w:val="009524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419"/>
    <w:pPr>
      <w:tabs>
        <w:tab w:val="right" w:leader="dot" w:pos="9072"/>
      </w:tabs>
      <w:ind w:left="567"/>
    </w:pPr>
    <w:rPr>
      <w:szCs w:val="22"/>
    </w:rPr>
  </w:style>
  <w:style w:type="paragraph" w:customStyle="1" w:styleId="TOCBase">
    <w:name w:val="TOC Base"/>
    <w:rsid w:val="009524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419"/>
    <w:pPr>
      <w:tabs>
        <w:tab w:val="right" w:leader="dot" w:pos="9072"/>
      </w:tabs>
      <w:spacing w:before="40" w:after="40"/>
      <w:ind w:left="284"/>
    </w:pPr>
    <w:rPr>
      <w:rFonts w:ascii="Times New Roman" w:hAnsi="Times New Roman"/>
    </w:rPr>
  </w:style>
  <w:style w:type="paragraph" w:styleId="TOC1">
    <w:name w:val="toc 1"/>
    <w:basedOn w:val="TOCBase"/>
    <w:next w:val="Normal"/>
    <w:rsid w:val="009524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4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419"/>
    <w:rPr>
      <w:rFonts w:ascii="Times New Roman" w:eastAsia="Times New Roman" w:hAnsi="Times New Roman" w:cs="Times New Roman"/>
      <w:sz w:val="16"/>
      <w:lang w:eastAsia="en-US"/>
    </w:rPr>
  </w:style>
  <w:style w:type="paragraph" w:styleId="Title">
    <w:name w:val="Title"/>
    <w:basedOn w:val="HeadingBase"/>
    <w:link w:val="TitleChar"/>
    <w:qFormat/>
    <w:rsid w:val="00952419"/>
    <w:pPr>
      <w:spacing w:before="5040"/>
      <w:jc w:val="center"/>
    </w:pPr>
    <w:rPr>
      <w:sz w:val="48"/>
      <w:szCs w:val="72"/>
      <w:lang w:val="en-US"/>
    </w:rPr>
  </w:style>
  <w:style w:type="character" w:customStyle="1" w:styleId="TitleChar">
    <w:name w:val="Title Char"/>
    <w:basedOn w:val="DefaultParagraphFont"/>
    <w:link w:val="Title"/>
    <w:rsid w:val="009524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419"/>
    <w:pPr>
      <w:tabs>
        <w:tab w:val="left" w:pos="3600"/>
        <w:tab w:val="left" w:pos="3958"/>
      </w:tabs>
    </w:pPr>
  </w:style>
  <w:style w:type="paragraph" w:styleId="List">
    <w:name w:val="List"/>
    <w:basedOn w:val="BodyText"/>
    <w:next w:val="BodyText"/>
    <w:rsid w:val="00952419"/>
    <w:pPr>
      <w:tabs>
        <w:tab w:val="left" w:pos="340"/>
      </w:tabs>
      <w:spacing w:before="60" w:after="60"/>
      <w:ind w:left="340" w:hanging="340"/>
    </w:pPr>
  </w:style>
  <w:style w:type="paragraph" w:styleId="ListBullet">
    <w:name w:val="List Bullet"/>
    <w:basedOn w:val="List"/>
    <w:rsid w:val="00952419"/>
    <w:pPr>
      <w:numPr>
        <w:numId w:val="10"/>
      </w:numPr>
      <w:tabs>
        <w:tab w:val="clear" w:pos="340"/>
      </w:tabs>
      <w:spacing w:before="40" w:after="40"/>
    </w:pPr>
  </w:style>
  <w:style w:type="paragraph" w:customStyle="1" w:styleId="Note">
    <w:name w:val="Note"/>
    <w:basedOn w:val="BodyText"/>
    <w:rsid w:val="009524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419"/>
    <w:pPr>
      <w:framePr w:wrap="auto" w:hAnchor="text" w:y="6049"/>
    </w:pPr>
    <w:rPr>
      <w:color w:val="000000"/>
      <w:sz w:val="40"/>
    </w:rPr>
  </w:style>
  <w:style w:type="paragraph" w:customStyle="1" w:styleId="TOCTitle">
    <w:name w:val="TOCTitle"/>
    <w:basedOn w:val="Heading1"/>
    <w:rsid w:val="00952419"/>
    <w:pPr>
      <w:spacing w:after="240"/>
      <w:jc w:val="center"/>
      <w:outlineLvl w:val="9"/>
    </w:pPr>
    <w:rPr>
      <w:caps/>
    </w:rPr>
  </w:style>
  <w:style w:type="paragraph" w:customStyle="1" w:styleId="Version">
    <w:name w:val="Version"/>
    <w:rsid w:val="009524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2419"/>
    <w:pPr>
      <w:numPr>
        <w:numId w:val="11"/>
      </w:numPr>
      <w:tabs>
        <w:tab w:val="clear" w:pos="680"/>
      </w:tabs>
    </w:pPr>
  </w:style>
  <w:style w:type="paragraph" w:styleId="Index1">
    <w:name w:val="index 1"/>
    <w:basedOn w:val="Normal"/>
    <w:next w:val="Normal"/>
    <w:semiHidden/>
    <w:rsid w:val="00952419"/>
    <w:pPr>
      <w:keepNext w:val="0"/>
      <w:tabs>
        <w:tab w:val="right" w:pos="4176"/>
      </w:tabs>
      <w:ind w:left="198" w:hanging="198"/>
    </w:pPr>
    <w:rPr>
      <w:rFonts w:ascii="Garamond" w:hAnsi="Garamond"/>
    </w:rPr>
  </w:style>
  <w:style w:type="paragraph" w:styleId="IndexHeading">
    <w:name w:val="index heading"/>
    <w:basedOn w:val="Normal"/>
    <w:next w:val="Index1"/>
    <w:semiHidden/>
    <w:rsid w:val="00952419"/>
    <w:pPr>
      <w:spacing w:before="120" w:after="120"/>
    </w:pPr>
    <w:rPr>
      <w:rFonts w:ascii="Arial" w:hAnsi="Arial"/>
      <w:b/>
      <w:color w:val="918585"/>
      <w:sz w:val="24"/>
    </w:rPr>
  </w:style>
  <w:style w:type="paragraph" w:styleId="Header">
    <w:name w:val="header"/>
    <w:basedOn w:val="Normal"/>
    <w:link w:val="HeaderChar"/>
    <w:rsid w:val="009524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419"/>
    <w:rPr>
      <w:rFonts w:ascii="Times New Roman" w:eastAsia="Times New Roman" w:hAnsi="Times New Roman" w:cs="Times New Roman"/>
      <w:sz w:val="16"/>
      <w:szCs w:val="20"/>
      <w:lang w:val="en-GB" w:eastAsia="en-US"/>
    </w:rPr>
  </w:style>
  <w:style w:type="paragraph" w:customStyle="1" w:styleId="Chapter">
    <w:name w:val="Chapter"/>
    <w:basedOn w:val="Normal"/>
    <w:rsid w:val="00952419"/>
    <w:pPr>
      <w:spacing w:before="240"/>
    </w:pPr>
    <w:rPr>
      <w:rFonts w:ascii="Times New Roman" w:hAnsi="Times New Roman"/>
      <w:smallCaps/>
      <w:spacing w:val="80"/>
      <w:sz w:val="28"/>
    </w:rPr>
  </w:style>
  <w:style w:type="paragraph" w:customStyle="1" w:styleId="InChapter">
    <w:name w:val="InChapter"/>
    <w:basedOn w:val="Heading3"/>
    <w:rsid w:val="00952419"/>
    <w:pPr>
      <w:spacing w:after="240"/>
      <w:outlineLvl w:val="9"/>
    </w:pPr>
    <w:rPr>
      <w:noProof/>
    </w:rPr>
  </w:style>
  <w:style w:type="paragraph" w:styleId="Index2">
    <w:name w:val="index 2"/>
    <w:basedOn w:val="Normal"/>
    <w:next w:val="Normal"/>
    <w:semiHidden/>
    <w:rsid w:val="00952419"/>
    <w:pPr>
      <w:tabs>
        <w:tab w:val="right" w:pos="4176"/>
      </w:tabs>
      <w:ind w:left="568" w:hanging="284"/>
    </w:pPr>
    <w:rPr>
      <w:rFonts w:ascii="Garamond" w:hAnsi="Garamond"/>
    </w:rPr>
  </w:style>
  <w:style w:type="paragraph" w:customStyle="1" w:styleId="Byline">
    <w:name w:val="Byline"/>
    <w:rsid w:val="009524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419"/>
    <w:pPr>
      <w:tabs>
        <w:tab w:val="clear" w:pos="3600"/>
        <w:tab w:val="clear" w:pos="3958"/>
      </w:tabs>
      <w:jc w:val="right"/>
    </w:pPr>
  </w:style>
  <w:style w:type="character" w:styleId="Emphasis">
    <w:name w:val="Emphasis"/>
    <w:basedOn w:val="DefaultParagraphFont"/>
    <w:qFormat/>
    <w:rsid w:val="00952419"/>
    <w:rPr>
      <w:i/>
    </w:rPr>
  </w:style>
  <w:style w:type="paragraph" w:styleId="Caption">
    <w:name w:val="caption"/>
    <w:basedOn w:val="BodyText"/>
    <w:next w:val="Normal"/>
    <w:qFormat/>
    <w:rsid w:val="00952419"/>
    <w:pPr>
      <w:framePr w:w="2268" w:hSpace="181" w:vSpace="181" w:wrap="around" w:vAnchor="text" w:hAnchor="page" w:x="1135" w:y="285" w:anchorLock="1"/>
    </w:pPr>
    <w:rPr>
      <w:i/>
    </w:rPr>
  </w:style>
  <w:style w:type="paragraph" w:customStyle="1" w:styleId="MiniTOCTitle">
    <w:name w:val="MiniTOCTitle"/>
    <w:basedOn w:val="Heading4"/>
    <w:rsid w:val="00952419"/>
    <w:pPr>
      <w:spacing w:before="240"/>
      <w:outlineLvl w:val="9"/>
    </w:pPr>
    <w:rPr>
      <w:noProof/>
      <w:sz w:val="24"/>
    </w:rPr>
  </w:style>
  <w:style w:type="paragraph" w:customStyle="1" w:styleId="MiniTOCItem">
    <w:name w:val="MiniTOCItem"/>
    <w:basedOn w:val="ListBullet"/>
    <w:rsid w:val="00952419"/>
    <w:pPr>
      <w:numPr>
        <w:numId w:val="0"/>
      </w:numPr>
      <w:tabs>
        <w:tab w:val="right" w:leader="dot" w:pos="6521"/>
      </w:tabs>
      <w:spacing w:before="0" w:after="0"/>
    </w:pPr>
  </w:style>
  <w:style w:type="paragraph" w:customStyle="1" w:styleId="TOFTitle">
    <w:name w:val="TOFTitle"/>
    <w:basedOn w:val="TOCTitle"/>
    <w:rsid w:val="00952419"/>
  </w:style>
  <w:style w:type="paragraph" w:styleId="TableofFigures">
    <w:name w:val="table of figures"/>
    <w:basedOn w:val="Normal"/>
    <w:next w:val="Normal"/>
    <w:semiHidden/>
    <w:rsid w:val="00952419"/>
    <w:pPr>
      <w:tabs>
        <w:tab w:val="right" w:leader="dot" w:pos="9072"/>
      </w:tabs>
      <w:ind w:left="970" w:hanging="403"/>
    </w:pPr>
    <w:rPr>
      <w:rFonts w:ascii="Times New Roman" w:hAnsi="Times New Roman"/>
      <w:b/>
    </w:rPr>
  </w:style>
  <w:style w:type="paragraph" w:styleId="ListNumber">
    <w:name w:val="List Number"/>
    <w:basedOn w:val="List"/>
    <w:rsid w:val="00952419"/>
    <w:pPr>
      <w:numPr>
        <w:numId w:val="13"/>
      </w:numPr>
      <w:tabs>
        <w:tab w:val="clear" w:pos="340"/>
      </w:tabs>
    </w:pPr>
  </w:style>
  <w:style w:type="character" w:customStyle="1" w:styleId="WingdingSymbols">
    <w:name w:val="Wingding Symbols"/>
    <w:rsid w:val="00952419"/>
    <w:rPr>
      <w:rFonts w:ascii="Wingdings" w:hAnsi="Wingdings"/>
    </w:rPr>
  </w:style>
  <w:style w:type="paragraph" w:customStyle="1" w:styleId="TableHeading">
    <w:name w:val="Table Heading"/>
    <w:basedOn w:val="HeadingBase"/>
    <w:rsid w:val="00952419"/>
    <w:pPr>
      <w:keepLines/>
      <w:pBdr>
        <w:bottom w:val="single" w:sz="6" w:space="1" w:color="918585"/>
      </w:pBdr>
      <w:spacing w:before="240"/>
    </w:pPr>
  </w:style>
  <w:style w:type="character" w:customStyle="1" w:styleId="HotSpot">
    <w:name w:val="HotSpot"/>
    <w:rsid w:val="00952419"/>
    <w:rPr>
      <w:color w:val="0033CC"/>
      <w:u w:val="none"/>
    </w:rPr>
  </w:style>
  <w:style w:type="paragraph" w:customStyle="1" w:styleId="BodyTextRight">
    <w:name w:val="Body Text Right"/>
    <w:basedOn w:val="BodyText"/>
    <w:rsid w:val="00952419"/>
    <w:pPr>
      <w:spacing w:before="0" w:after="0"/>
      <w:jc w:val="right"/>
    </w:pPr>
  </w:style>
  <w:style w:type="paragraph" w:styleId="Index3">
    <w:name w:val="index 3"/>
    <w:basedOn w:val="ListNumber2"/>
    <w:next w:val="Normal"/>
    <w:semiHidden/>
    <w:rsid w:val="00952419"/>
    <w:pPr>
      <w:numPr>
        <w:numId w:val="0"/>
      </w:numPr>
      <w:tabs>
        <w:tab w:val="right" w:leader="dot" w:pos="4176"/>
      </w:tabs>
    </w:pPr>
  </w:style>
  <w:style w:type="paragraph" w:styleId="ListNumber2">
    <w:name w:val="List Number 2"/>
    <w:basedOn w:val="List2"/>
    <w:rsid w:val="00952419"/>
    <w:pPr>
      <w:numPr>
        <w:numId w:val="8"/>
      </w:numPr>
      <w:tabs>
        <w:tab w:val="clear" w:pos="1060"/>
      </w:tabs>
    </w:pPr>
  </w:style>
  <w:style w:type="paragraph" w:customStyle="1" w:styleId="MarginNote">
    <w:name w:val="Margin Note"/>
    <w:basedOn w:val="BodyText"/>
    <w:rsid w:val="009524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4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4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419"/>
    <w:rPr>
      <w:sz w:val="32"/>
    </w:rPr>
  </w:style>
  <w:style w:type="paragraph" w:customStyle="1" w:styleId="HeadingProcedure">
    <w:name w:val="Heading Procedure"/>
    <w:basedOn w:val="HeadingBase"/>
    <w:next w:val="Normal"/>
    <w:rsid w:val="00952419"/>
    <w:pPr>
      <w:tabs>
        <w:tab w:val="left" w:pos="0"/>
      </w:tabs>
      <w:spacing w:before="120" w:after="60"/>
    </w:pPr>
    <w:rPr>
      <w:i/>
      <w:color w:val="918585"/>
      <w:sz w:val="22"/>
    </w:rPr>
  </w:style>
  <w:style w:type="paragraph" w:customStyle="1" w:styleId="TableBodyText">
    <w:name w:val="Table Body Text"/>
    <w:basedOn w:val="BodyText"/>
    <w:rsid w:val="00952419"/>
    <w:pPr>
      <w:spacing w:before="60" w:after="60"/>
    </w:pPr>
  </w:style>
  <w:style w:type="paragraph" w:styleId="ListContinue">
    <w:name w:val="List Continue"/>
    <w:basedOn w:val="List"/>
    <w:rsid w:val="00952419"/>
    <w:pPr>
      <w:ind w:firstLine="0"/>
    </w:pPr>
  </w:style>
  <w:style w:type="paragraph" w:customStyle="1" w:styleId="ListNote">
    <w:name w:val="List Note"/>
    <w:basedOn w:val="List"/>
    <w:rsid w:val="00952419"/>
    <w:pPr>
      <w:pBdr>
        <w:top w:val="single" w:sz="6" w:space="2" w:color="918585"/>
        <w:bottom w:val="single" w:sz="6" w:space="2" w:color="918585"/>
      </w:pBdr>
      <w:tabs>
        <w:tab w:val="left" w:pos="1021"/>
      </w:tabs>
      <w:ind w:firstLine="0"/>
    </w:pPr>
  </w:style>
  <w:style w:type="paragraph" w:customStyle="1" w:styleId="Warning">
    <w:name w:val="Warning"/>
    <w:basedOn w:val="BodyText"/>
    <w:rsid w:val="00952419"/>
    <w:pPr>
      <w:shd w:val="clear" w:color="auto" w:fill="D9D9D9"/>
      <w:tabs>
        <w:tab w:val="left" w:pos="992"/>
      </w:tabs>
      <w:ind w:left="119" w:right="119"/>
    </w:pPr>
    <w:rPr>
      <w:sz w:val="20"/>
    </w:rPr>
  </w:style>
  <w:style w:type="paragraph" w:customStyle="1" w:styleId="MarginIcons">
    <w:name w:val="Margin Icons"/>
    <w:basedOn w:val="BodyText"/>
    <w:rsid w:val="009524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419"/>
    <w:rPr>
      <w:rFonts w:ascii="Courier New" w:hAnsi="Courier New"/>
    </w:rPr>
  </w:style>
  <w:style w:type="paragraph" w:customStyle="1" w:styleId="NoteBullet">
    <w:name w:val="Note Bullet"/>
    <w:basedOn w:val="Note"/>
    <w:rsid w:val="00952419"/>
    <w:pPr>
      <w:tabs>
        <w:tab w:val="clear" w:pos="680"/>
      </w:tabs>
      <w:spacing w:before="60" w:after="60"/>
    </w:pPr>
  </w:style>
  <w:style w:type="paragraph" w:customStyle="1" w:styleId="SubHeading2">
    <w:name w:val="SubHeading2"/>
    <w:basedOn w:val="HeadingBase"/>
    <w:rsid w:val="00952419"/>
    <w:pPr>
      <w:spacing w:before="240" w:after="60"/>
    </w:pPr>
    <w:rPr>
      <w:sz w:val="20"/>
    </w:rPr>
  </w:style>
  <w:style w:type="paragraph" w:customStyle="1" w:styleId="SubHeading1">
    <w:name w:val="SubHeading1"/>
    <w:basedOn w:val="HeadingBase"/>
    <w:rsid w:val="00952419"/>
    <w:pPr>
      <w:spacing w:before="240" w:after="60"/>
    </w:pPr>
    <w:rPr>
      <w:color w:val="918585"/>
      <w:sz w:val="22"/>
    </w:rPr>
  </w:style>
  <w:style w:type="paragraph" w:customStyle="1" w:styleId="SideHeading">
    <w:name w:val="Side Heading"/>
    <w:basedOn w:val="HeadingBase"/>
    <w:rsid w:val="009524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419"/>
    <w:pPr>
      <w:numPr>
        <w:numId w:val="9"/>
      </w:numPr>
    </w:pPr>
  </w:style>
  <w:style w:type="paragraph" w:styleId="PlainText">
    <w:name w:val="Plain Text"/>
    <w:basedOn w:val="Normal"/>
    <w:link w:val="PlainTextChar"/>
    <w:rsid w:val="00952419"/>
    <w:rPr>
      <w:sz w:val="20"/>
    </w:rPr>
  </w:style>
  <w:style w:type="character" w:customStyle="1" w:styleId="PlainTextChar">
    <w:name w:val="Plain Text Char"/>
    <w:basedOn w:val="DefaultParagraphFont"/>
    <w:link w:val="PlainText"/>
    <w:rsid w:val="00952419"/>
    <w:rPr>
      <w:rFonts w:ascii="Courier New" w:eastAsia="Times New Roman" w:hAnsi="Courier New" w:cs="Times New Roman"/>
      <w:sz w:val="20"/>
      <w:szCs w:val="20"/>
      <w:lang w:eastAsia="en-US"/>
    </w:rPr>
  </w:style>
  <w:style w:type="character" w:customStyle="1" w:styleId="MenuOption">
    <w:name w:val="Menu Option"/>
    <w:basedOn w:val="DefaultParagraphFont"/>
    <w:rsid w:val="00952419"/>
    <w:rPr>
      <w:b/>
      <w:smallCaps/>
    </w:rPr>
  </w:style>
  <w:style w:type="paragraph" w:customStyle="1" w:styleId="TableListNumber">
    <w:name w:val="Table List Number"/>
    <w:basedOn w:val="ListNumber"/>
    <w:rsid w:val="00952419"/>
    <w:pPr>
      <w:numPr>
        <w:numId w:val="0"/>
      </w:numPr>
    </w:pPr>
  </w:style>
  <w:style w:type="paragraph" w:styleId="TOC4">
    <w:name w:val="toc 4"/>
    <w:basedOn w:val="TOCBase"/>
    <w:next w:val="Normal"/>
    <w:semiHidden/>
    <w:rsid w:val="00952419"/>
    <w:pPr>
      <w:tabs>
        <w:tab w:val="right" w:leader="dot" w:pos="9071"/>
      </w:tabs>
      <w:ind w:left="1701"/>
    </w:pPr>
  </w:style>
  <w:style w:type="paragraph" w:customStyle="1" w:styleId="ListAlpha">
    <w:name w:val="List Alpha"/>
    <w:basedOn w:val="List"/>
    <w:rsid w:val="00952419"/>
    <w:pPr>
      <w:numPr>
        <w:numId w:val="7"/>
      </w:numPr>
    </w:pPr>
  </w:style>
  <w:style w:type="paragraph" w:customStyle="1" w:styleId="ListAlpha2">
    <w:name w:val="List Alpha 2"/>
    <w:basedOn w:val="List2"/>
    <w:rsid w:val="00952419"/>
    <w:pPr>
      <w:numPr>
        <w:numId w:val="6"/>
      </w:numPr>
    </w:pPr>
  </w:style>
  <w:style w:type="paragraph" w:styleId="List2">
    <w:name w:val="List 2"/>
    <w:basedOn w:val="BodyText"/>
    <w:rsid w:val="00952419"/>
    <w:pPr>
      <w:tabs>
        <w:tab w:val="left" w:pos="680"/>
      </w:tabs>
      <w:spacing w:before="60" w:after="60"/>
      <w:ind w:left="680" w:hanging="340"/>
    </w:pPr>
  </w:style>
  <w:style w:type="paragraph" w:styleId="List3">
    <w:name w:val="List 3"/>
    <w:basedOn w:val="BodyText"/>
    <w:rsid w:val="00952419"/>
    <w:pPr>
      <w:tabs>
        <w:tab w:val="left" w:pos="1021"/>
      </w:tabs>
      <w:spacing w:before="60" w:after="60"/>
      <w:ind w:left="1020" w:hanging="340"/>
    </w:pPr>
  </w:style>
  <w:style w:type="paragraph" w:styleId="List4">
    <w:name w:val="List 4"/>
    <w:basedOn w:val="BodyText"/>
    <w:rsid w:val="00952419"/>
    <w:pPr>
      <w:tabs>
        <w:tab w:val="left" w:pos="1361"/>
      </w:tabs>
      <w:spacing w:before="60" w:after="60"/>
      <w:ind w:left="1361" w:hanging="340"/>
    </w:pPr>
  </w:style>
  <w:style w:type="paragraph" w:styleId="List5">
    <w:name w:val="List 5"/>
    <w:basedOn w:val="BodyText"/>
    <w:rsid w:val="00952419"/>
    <w:pPr>
      <w:tabs>
        <w:tab w:val="left" w:pos="1701"/>
      </w:tabs>
      <w:spacing w:before="60" w:after="60"/>
      <w:ind w:left="1701" w:hanging="340"/>
    </w:pPr>
  </w:style>
  <w:style w:type="paragraph" w:styleId="ListBullet3">
    <w:name w:val="List Bullet 3"/>
    <w:basedOn w:val="List3"/>
    <w:rsid w:val="00952419"/>
    <w:pPr>
      <w:numPr>
        <w:numId w:val="12"/>
      </w:numPr>
      <w:tabs>
        <w:tab w:val="clear" w:pos="1021"/>
      </w:tabs>
      <w:ind w:left="1037" w:hanging="357"/>
    </w:pPr>
  </w:style>
  <w:style w:type="paragraph" w:styleId="ListBullet4">
    <w:name w:val="List Bullet 4"/>
    <w:basedOn w:val="List4"/>
    <w:rsid w:val="00952419"/>
    <w:pPr>
      <w:numPr>
        <w:numId w:val="1"/>
      </w:numPr>
      <w:tabs>
        <w:tab w:val="clear" w:pos="1361"/>
      </w:tabs>
    </w:pPr>
  </w:style>
  <w:style w:type="paragraph" w:styleId="ListBullet5">
    <w:name w:val="List Bullet 5"/>
    <w:basedOn w:val="List5"/>
    <w:rsid w:val="00952419"/>
    <w:pPr>
      <w:numPr>
        <w:numId w:val="2"/>
      </w:numPr>
    </w:pPr>
  </w:style>
  <w:style w:type="paragraph" w:styleId="ListContinue2">
    <w:name w:val="List Continue 2"/>
    <w:basedOn w:val="List2"/>
    <w:rsid w:val="00952419"/>
    <w:pPr>
      <w:ind w:firstLine="0"/>
    </w:pPr>
  </w:style>
  <w:style w:type="paragraph" w:styleId="ListContinue3">
    <w:name w:val="List Continue 3"/>
    <w:basedOn w:val="List3"/>
    <w:rsid w:val="00952419"/>
    <w:pPr>
      <w:ind w:left="1021" w:firstLine="0"/>
    </w:pPr>
  </w:style>
  <w:style w:type="paragraph" w:styleId="ListContinue4">
    <w:name w:val="List Continue 4"/>
    <w:basedOn w:val="List4"/>
    <w:rsid w:val="00952419"/>
    <w:pPr>
      <w:ind w:firstLine="0"/>
    </w:pPr>
  </w:style>
  <w:style w:type="paragraph" w:styleId="ListContinue5">
    <w:name w:val="List Continue 5"/>
    <w:basedOn w:val="List5"/>
    <w:rsid w:val="00952419"/>
    <w:pPr>
      <w:ind w:firstLine="0"/>
    </w:pPr>
  </w:style>
  <w:style w:type="paragraph" w:styleId="ListNumber3">
    <w:name w:val="List Number 3"/>
    <w:basedOn w:val="List3"/>
    <w:rsid w:val="00952419"/>
    <w:pPr>
      <w:numPr>
        <w:numId w:val="3"/>
      </w:numPr>
    </w:pPr>
  </w:style>
  <w:style w:type="paragraph" w:styleId="ListNumber4">
    <w:name w:val="List Number 4"/>
    <w:basedOn w:val="List4"/>
    <w:rsid w:val="00952419"/>
    <w:pPr>
      <w:numPr>
        <w:numId w:val="4"/>
      </w:numPr>
    </w:pPr>
  </w:style>
  <w:style w:type="paragraph" w:styleId="ListNumber5">
    <w:name w:val="List Number 5"/>
    <w:basedOn w:val="List5"/>
    <w:rsid w:val="00952419"/>
    <w:pPr>
      <w:numPr>
        <w:numId w:val="5"/>
      </w:numPr>
    </w:pPr>
  </w:style>
  <w:style w:type="paragraph" w:styleId="BlockText">
    <w:name w:val="Block Text"/>
    <w:basedOn w:val="Normal"/>
    <w:rsid w:val="00952419"/>
    <w:pPr>
      <w:spacing w:after="120"/>
      <w:ind w:left="1440" w:right="1440"/>
    </w:pPr>
  </w:style>
  <w:style w:type="character" w:customStyle="1" w:styleId="Subscript">
    <w:name w:val="Subscript"/>
    <w:basedOn w:val="DefaultParagraphFont"/>
    <w:rsid w:val="00952419"/>
    <w:rPr>
      <w:sz w:val="16"/>
      <w:vertAlign w:val="subscript"/>
    </w:rPr>
  </w:style>
  <w:style w:type="character" w:customStyle="1" w:styleId="Superscript">
    <w:name w:val="Superscript"/>
    <w:basedOn w:val="DefaultParagraphFont"/>
    <w:rsid w:val="00952419"/>
    <w:rPr>
      <w:sz w:val="16"/>
      <w:vertAlign w:val="superscript"/>
    </w:rPr>
  </w:style>
  <w:style w:type="character" w:customStyle="1" w:styleId="Symbols">
    <w:name w:val="Symbols"/>
    <w:basedOn w:val="DefaultParagraphFont"/>
    <w:rsid w:val="00952419"/>
    <w:rPr>
      <w:rFonts w:ascii="Symbol" w:hAnsi="Symbol"/>
    </w:rPr>
  </w:style>
  <w:style w:type="character" w:customStyle="1" w:styleId="MenuOptions">
    <w:name w:val="Menu Options"/>
    <w:basedOn w:val="DefaultParagraphFont"/>
    <w:rsid w:val="00952419"/>
    <w:rPr>
      <w:rFonts w:ascii="Arial Narrow" w:hAnsi="Arial Narrow"/>
      <w:smallCaps/>
    </w:rPr>
  </w:style>
  <w:style w:type="character" w:customStyle="1" w:styleId="Buttons">
    <w:name w:val="Buttons"/>
    <w:basedOn w:val="DefaultParagraphFont"/>
    <w:rsid w:val="00952419"/>
    <w:rPr>
      <w:b/>
    </w:rPr>
  </w:style>
  <w:style w:type="character" w:customStyle="1" w:styleId="Underlined">
    <w:name w:val="Underlined"/>
    <w:basedOn w:val="DefaultParagraphFont"/>
    <w:rsid w:val="00952419"/>
    <w:rPr>
      <w:u w:val="single"/>
    </w:rPr>
  </w:style>
  <w:style w:type="paragraph" w:customStyle="1" w:styleId="TableBodyTextRight">
    <w:name w:val="Table Body Text Right"/>
    <w:basedOn w:val="TableBodyText"/>
    <w:rsid w:val="00952419"/>
    <w:pPr>
      <w:widowControl w:val="0"/>
      <w:autoSpaceDE w:val="0"/>
      <w:autoSpaceDN w:val="0"/>
      <w:adjustRightInd w:val="0"/>
      <w:jc w:val="right"/>
    </w:pPr>
    <w:rPr>
      <w:rFonts w:cs="Arial"/>
      <w:szCs w:val="18"/>
    </w:rPr>
  </w:style>
  <w:style w:type="paragraph" w:customStyle="1" w:styleId="CopyrightText">
    <w:name w:val="Copyright Text"/>
    <w:basedOn w:val="BodyText"/>
    <w:rsid w:val="00952419"/>
    <w:rPr>
      <w:sz w:val="18"/>
    </w:rPr>
  </w:style>
  <w:style w:type="paragraph" w:customStyle="1" w:styleId="BodySmallRight">
    <w:name w:val="Body Small Right"/>
    <w:basedOn w:val="BodyTextRight"/>
    <w:rsid w:val="00952419"/>
    <w:rPr>
      <w:sz w:val="18"/>
      <w:szCs w:val="18"/>
    </w:rPr>
  </w:style>
  <w:style w:type="paragraph" w:customStyle="1" w:styleId="MarginEdition">
    <w:name w:val="Margin Edition"/>
    <w:basedOn w:val="MarginNote"/>
    <w:rsid w:val="00952419"/>
    <w:pPr>
      <w:spacing w:before="0" w:after="0"/>
    </w:pPr>
    <w:rPr>
      <w:rFonts w:ascii="Times New Roman" w:hAnsi="Times New Roman"/>
      <w:color w:val="999999"/>
    </w:rPr>
  </w:style>
  <w:style w:type="paragraph" w:customStyle="1" w:styleId="Spacer">
    <w:name w:val="Spacer"/>
    <w:basedOn w:val="Normal"/>
    <w:rsid w:val="00952419"/>
    <w:rPr>
      <w:sz w:val="2"/>
      <w:szCs w:val="2"/>
    </w:rPr>
  </w:style>
  <w:style w:type="character" w:customStyle="1" w:styleId="Small">
    <w:name w:val="Small"/>
    <w:basedOn w:val="DefaultParagraphFont"/>
    <w:rsid w:val="00952419"/>
    <w:rPr>
      <w:sz w:val="16"/>
    </w:rPr>
  </w:style>
  <w:style w:type="paragraph" w:customStyle="1" w:styleId="WideTable">
    <w:name w:val="Wide Table"/>
    <w:basedOn w:val="Normal"/>
    <w:rsid w:val="00952419"/>
    <w:pPr>
      <w:ind w:left="-1418"/>
    </w:pPr>
    <w:rPr>
      <w:sz w:val="2"/>
      <w:szCs w:val="2"/>
    </w:rPr>
  </w:style>
  <w:style w:type="character" w:styleId="PageNumber">
    <w:name w:val="page number"/>
    <w:basedOn w:val="DefaultParagraphFont"/>
    <w:rsid w:val="00952419"/>
  </w:style>
  <w:style w:type="paragraph" w:styleId="Quote">
    <w:name w:val="Quote"/>
    <w:basedOn w:val="Heading1"/>
    <w:link w:val="QuoteChar"/>
    <w:qFormat/>
    <w:rsid w:val="00952419"/>
    <w:rPr>
      <w:b w:val="0"/>
      <w:sz w:val="72"/>
      <w:szCs w:val="72"/>
      <w:lang w:val="en-NZ"/>
    </w:rPr>
  </w:style>
  <w:style w:type="character" w:customStyle="1" w:styleId="QuoteChar">
    <w:name w:val="Quote Char"/>
    <w:basedOn w:val="DefaultParagraphFont"/>
    <w:link w:val="Quote"/>
    <w:rsid w:val="009524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419"/>
    <w:pPr>
      <w:pageBreakBefore/>
    </w:pPr>
  </w:style>
  <w:style w:type="paragraph" w:customStyle="1" w:styleId="Border">
    <w:name w:val="Border"/>
    <w:basedOn w:val="Normal"/>
    <w:qFormat/>
    <w:rsid w:val="009524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419"/>
    <w:rPr>
      <w:b/>
      <w:bCs/>
      <w:i/>
      <w:iCs/>
      <w:color w:val="auto"/>
    </w:rPr>
  </w:style>
  <w:style w:type="paragraph" w:styleId="IntenseQuote">
    <w:name w:val="Intense Quote"/>
    <w:basedOn w:val="Normal"/>
    <w:next w:val="Normal"/>
    <w:link w:val="IntenseQuoteChar"/>
    <w:uiPriority w:val="30"/>
    <w:qFormat/>
    <w:rsid w:val="009524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4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419"/>
    <w:rPr>
      <w:smallCaps/>
      <w:color w:val="auto"/>
      <w:u w:val="single"/>
    </w:rPr>
  </w:style>
  <w:style w:type="character" w:styleId="IntenseReference">
    <w:name w:val="Intense Reference"/>
    <w:basedOn w:val="DefaultParagraphFont"/>
    <w:uiPriority w:val="32"/>
    <w:qFormat/>
    <w:rsid w:val="00952419"/>
    <w:rPr>
      <w:b/>
      <w:bCs/>
      <w:smallCaps/>
      <w:color w:val="auto"/>
      <w:spacing w:val="5"/>
      <w:u w:val="single"/>
    </w:rPr>
  </w:style>
  <w:style w:type="paragraph" w:customStyle="1" w:styleId="2ColumnHeading">
    <w:name w:val="2Column Heading"/>
    <w:basedOn w:val="BodyText"/>
    <w:qFormat/>
    <w:rsid w:val="00952419"/>
    <w:pPr>
      <w:spacing w:after="60"/>
      <w:ind w:left="-2268"/>
    </w:pPr>
    <w:rPr>
      <w:b/>
    </w:rPr>
  </w:style>
  <w:style w:type="paragraph" w:customStyle="1" w:styleId="Heading1TOC">
    <w:name w:val="Heading1 TOC"/>
    <w:basedOn w:val="Normal"/>
    <w:qFormat/>
    <w:rsid w:val="00952419"/>
    <w:pPr>
      <w:spacing w:before="240" w:after="120"/>
    </w:pPr>
    <w:rPr>
      <w:rFonts w:ascii="Times New Roman" w:hAnsi="Times New Roman"/>
      <w:b/>
      <w:sz w:val="32"/>
    </w:rPr>
  </w:style>
  <w:style w:type="paragraph" w:customStyle="1" w:styleId="Heading2TOC">
    <w:name w:val="Heading2 TOC"/>
    <w:basedOn w:val="Normal"/>
    <w:qFormat/>
    <w:rsid w:val="00952419"/>
    <w:pPr>
      <w:spacing w:before="240" w:after="60"/>
    </w:pPr>
    <w:rPr>
      <w:rFonts w:ascii="Times New Roman" w:hAnsi="Times New Roman"/>
      <w:b/>
      <w:sz w:val="28"/>
    </w:rPr>
  </w:style>
  <w:style w:type="character" w:customStyle="1" w:styleId="Underline">
    <w:name w:val="Underline"/>
    <w:basedOn w:val="DefaultParagraphFont"/>
    <w:qFormat/>
    <w:rsid w:val="00952419"/>
    <w:rPr>
      <w:u w:val="single"/>
    </w:rPr>
  </w:style>
  <w:style w:type="character" w:customStyle="1" w:styleId="BoldandItalics">
    <w:name w:val="Bold and Italics"/>
    <w:qFormat/>
    <w:rsid w:val="00952419"/>
    <w:rPr>
      <w:b/>
      <w:i/>
      <w:u w:val="none"/>
    </w:rPr>
  </w:style>
  <w:style w:type="paragraph" w:styleId="BalloonText">
    <w:name w:val="Balloon Text"/>
    <w:basedOn w:val="Normal"/>
    <w:link w:val="BalloonTextChar"/>
    <w:rsid w:val="00952419"/>
    <w:rPr>
      <w:rFonts w:ascii="Tahoma" w:hAnsi="Tahoma" w:cs="Tahoma"/>
      <w:sz w:val="16"/>
      <w:szCs w:val="16"/>
    </w:rPr>
  </w:style>
  <w:style w:type="character" w:customStyle="1" w:styleId="BalloonTextChar">
    <w:name w:val="Balloon Text Char"/>
    <w:basedOn w:val="DefaultParagraphFont"/>
    <w:link w:val="BalloonText"/>
    <w:rsid w:val="009524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4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24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419"/>
    <w:rPr>
      <w:b/>
      <w:color w:val="660033"/>
      <w:spacing w:val="0"/>
    </w:rPr>
  </w:style>
  <w:style w:type="paragraph" w:customStyle="1" w:styleId="Nameditemlist">
    <w:name w:val="Named item list"/>
    <w:basedOn w:val="BodyText"/>
    <w:qFormat/>
    <w:rsid w:val="00952419"/>
    <w:pPr>
      <w:tabs>
        <w:tab w:val="left" w:pos="2835"/>
      </w:tabs>
      <w:ind w:left="2835" w:hanging="2835"/>
    </w:pPr>
  </w:style>
  <w:style w:type="paragraph" w:customStyle="1" w:styleId="BodyTextnopadding">
    <w:name w:val="Body Text no padding"/>
    <w:basedOn w:val="BodyText"/>
    <w:qFormat/>
    <w:rsid w:val="00952419"/>
    <w:pPr>
      <w:spacing w:before="0" w:after="0"/>
    </w:pPr>
  </w:style>
  <w:style w:type="paragraph" w:customStyle="1" w:styleId="BodyTextBold">
    <w:name w:val="Body Text Bold"/>
    <w:basedOn w:val="BodyText"/>
    <w:qFormat/>
    <w:rsid w:val="0095241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268</Words>
  <Characters>1769</Characters>
  <Application>Microsoft Office Word</Application>
  <DocSecurity>0</DocSecurity>
  <Lines>50</Lines>
  <Paragraphs>33</Paragraphs>
  <ScaleCrop>false</ScaleCrop>
  <Company>Author-it Software Corporation Ltd.</Company>
  <LinksUpToDate>false</LinksUpToDate>
  <CharactersWithSpaces>2004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ICTSS00086 ACMA Advanced Cabler Registration Skill Set</dc:title>
  <dc:subject>Approved</dc:subject>
  <dc:creator>PwC’s Skills for Australia</dc:creator>
  <cp:keywords>Release 2</cp:keywords>
  <dc:description>Review Date: 12 April 2008</dc:description>
  <cp:lastModifiedBy>HSD_TPCMSd.prod</cp:lastModifiedBy>
  <cp:revision>3</cp:revision>
  <dcterms:created xsi:type="dcterms:W3CDTF">2021-01-19T12:15:32Z</dcterms:created>
  <dcterms:modified xsi:type="dcterms:W3CDTF">2021-01-18T06:19:00Z</dcterms:modified>
</cp:coreProperties>
</file>