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4E5" w:rsidP="006834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ICTSS00051 System and Hardware Plus Technician Skill Set</w:t>
      </w:r>
      <w:r>
        <w:fldChar w:fldCharType="end"/>
      </w:r>
    </w:p>
    <w:p w:rsidR="006834E5" w:rsidP="006834E5">
      <w:pPr>
        <w:pStyle w:val="Version"/>
        <w:sectPr w:rsidSect="00432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32DAA" w:rsidP="00432DAA">
      <w:pPr>
        <w:pStyle w:val="SuperHeading"/>
      </w:pPr>
      <w:r w:rsidRPr="00432DAA">
        <w:t>ICTSS00051 System and Hardware Plus Technician Skill Set</w:t>
      </w:r>
    </w:p>
    <w:p w:rsidR="00000000" w:rsidRPr="00432DAA" w:rsidP="00432DAA">
      <w:pPr>
        <w:pStyle w:val="Heading1"/>
      </w:pPr>
      <w:bookmarkStart w:id="1" w:name="O_1100744"/>
      <w:bookmarkEnd w:id="1"/>
      <w:r w:rsidRPr="00432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683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AA" w:rsidP="00432DAA">
            <w:pPr>
              <w:pStyle w:val="BodyText"/>
            </w:pPr>
            <w:r w:rsidRPr="00432DA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AA">
            <w:pPr>
              <w:pStyle w:val="BodyText"/>
              <w:rPr>
                <w:lang w:val="en-NZ"/>
              </w:rPr>
            </w:pPr>
            <w:r w:rsidRPr="00432DAA">
              <w:rPr>
                <w:rStyle w:val="SpecialBold"/>
              </w:rPr>
              <w:t>Comments</w:t>
            </w:r>
          </w:p>
        </w:tc>
      </w:tr>
      <w:tr w:rsidTr="00683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AA">
            <w:pPr>
              <w:pStyle w:val="BodyText"/>
              <w:rPr>
                <w:lang w:val="en-NZ"/>
              </w:rPr>
            </w:pPr>
            <w:r w:rsidRPr="00432DAA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AA" w:rsidP="00432DAA">
            <w:pPr>
              <w:pStyle w:val="BodyText"/>
            </w:pPr>
            <w:r w:rsidRPr="00432DAA">
              <w:t>This version released with ICT Information and Communications Technology Training Package version 6.0.</w:t>
            </w:r>
          </w:p>
          <w:p w:rsidR="00000000" w:rsidRPr="00432DAA" w:rsidP="00432DAA">
            <w:pPr>
              <w:pStyle w:val="BodyText"/>
            </w:pPr>
          </w:p>
          <w:p w:rsidR="00000000" w:rsidP="00432DAA">
            <w:pPr>
              <w:pStyle w:val="BodyText"/>
              <w:rPr>
                <w:lang w:val="en-NZ"/>
              </w:rPr>
            </w:pPr>
            <w:r w:rsidRPr="00432DAA">
              <w:t>Release 3 created to reflect the updated units of competency.</w:t>
            </w:r>
          </w:p>
        </w:tc>
      </w:tr>
      <w:tr w:rsidTr="00683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AA">
            <w:pPr>
              <w:pStyle w:val="BodyText"/>
              <w:rPr>
                <w:lang w:val="en-NZ"/>
              </w:rPr>
            </w:pPr>
            <w:r w:rsidRPr="00432DAA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AA" w:rsidP="00432DAA">
            <w:pPr>
              <w:pStyle w:val="BodyText"/>
            </w:pPr>
            <w:r w:rsidRPr="00432DAA">
              <w:t>This version</w:t>
            </w:r>
            <w:r w:rsidRPr="00432DAA">
              <w:t xml:space="preserve"> released with ICT Information and Communications Technology Training Package version 2.0</w:t>
            </w:r>
          </w:p>
          <w:p w:rsidR="00000000" w:rsidRPr="00432DAA" w:rsidP="00432DAA">
            <w:pPr>
              <w:pStyle w:val="BodyText"/>
            </w:pPr>
          </w:p>
          <w:p w:rsidR="00000000" w:rsidP="00432DAA">
            <w:pPr>
              <w:pStyle w:val="BodyText"/>
              <w:rPr>
                <w:lang w:val="en-NZ"/>
              </w:rPr>
            </w:pPr>
            <w:r w:rsidRPr="00432DAA">
              <w:t>Release 2 created to update typographical error and update unit code.</w:t>
            </w:r>
          </w:p>
        </w:tc>
      </w:tr>
      <w:tr w:rsidTr="00683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AA">
            <w:pPr>
              <w:pStyle w:val="BodyText"/>
              <w:rPr>
                <w:lang w:val="en-NZ"/>
              </w:rPr>
            </w:pPr>
            <w:r w:rsidRPr="00432DA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AA" w:rsidP="00432DAA">
            <w:pPr>
              <w:pStyle w:val="BodyText"/>
            </w:pPr>
            <w:r w:rsidRPr="00432DAA">
              <w:t>This version first released with ICT Information and Communications Technology Train</w:t>
            </w:r>
            <w:r w:rsidRPr="00432DAA">
              <w:t>ing Package Version 1.0.</w:t>
            </w:r>
          </w:p>
        </w:tc>
      </w:tr>
    </w:tbl>
    <w:p w:rsidR="00000000" w:rsidRPr="00432DAA" w:rsidP="00432DAA">
      <w:pPr>
        <w:pStyle w:val="BodyText"/>
      </w:pPr>
    </w:p>
    <w:p w:rsidR="00000000" w:rsidRPr="00432DAA" w:rsidP="00432DAA">
      <w:pPr>
        <w:pStyle w:val="AllowPageBreak"/>
      </w:pPr>
    </w:p>
    <w:p w:rsidR="00000000" w:rsidRPr="00432DAA" w:rsidP="00432DAA">
      <w:pPr>
        <w:pStyle w:val="Heading1"/>
      </w:pPr>
      <w:bookmarkStart w:id="2" w:name="O_1100743"/>
      <w:bookmarkEnd w:id="2"/>
      <w:r w:rsidRPr="00432DAA">
        <w:t>Description</w:t>
      </w:r>
    </w:p>
    <w:p w:rsidR="00000000" w:rsidRPr="00432DAA" w:rsidP="006834E5">
      <w:pPr>
        <w:pStyle w:val="BodyText"/>
      </w:pPr>
      <w:r w:rsidRPr="00432DAA">
        <w:t>This skill set has been designed for individuals who wish to meet competency requirements as a support technician in computer systems hardware.</w:t>
      </w:r>
    </w:p>
    <w:p w:rsidR="00000000" w:rsidRPr="00432DAA" w:rsidP="00432DAA">
      <w:pPr>
        <w:pStyle w:val="Heading1"/>
      </w:pPr>
      <w:bookmarkStart w:id="3" w:name="O_1100742"/>
      <w:bookmarkEnd w:id="3"/>
      <w:r w:rsidRPr="00432DAA">
        <w:t>Pathways Information</w:t>
      </w:r>
    </w:p>
    <w:p w:rsidR="00000000" w:rsidRPr="00432DAA" w:rsidP="006834E5">
      <w:pPr>
        <w:pStyle w:val="BodyText"/>
      </w:pPr>
      <w:r w:rsidRPr="00432DAA">
        <w:t>This skill set provides credit towards ICT40215 Certificate IV in Information Technology Support.</w:t>
      </w:r>
    </w:p>
    <w:p w:rsidR="00000000" w:rsidRPr="00432DAA" w:rsidP="00432DAA">
      <w:pPr>
        <w:pStyle w:val="Heading1"/>
      </w:pPr>
      <w:bookmarkStart w:id="4" w:name="O_1100741"/>
      <w:bookmarkEnd w:id="4"/>
      <w:r w:rsidRPr="00432DAA">
        <w:t>Licensing/Regulatory Information</w:t>
      </w:r>
    </w:p>
    <w:p w:rsidR="00000000" w:rsidRPr="00432DAA" w:rsidP="006834E5">
      <w:pPr>
        <w:pStyle w:val="BodyText"/>
      </w:pPr>
      <w:r w:rsidRPr="00432DAA">
        <w:t>Not applicable.</w:t>
      </w:r>
    </w:p>
    <w:p w:rsidR="00000000" w:rsidRPr="00432DAA" w:rsidP="00432DAA">
      <w:pPr>
        <w:pStyle w:val="Heading1"/>
      </w:pPr>
      <w:bookmarkStart w:id="5" w:name="O_1100740"/>
      <w:bookmarkEnd w:id="5"/>
      <w:r w:rsidRPr="00432DAA">
        <w:t>Skill Set Requirements</w:t>
      </w:r>
    </w:p>
    <w:p w:rsidR="00000000" w:rsidRPr="00432DAA" w:rsidP="006834E5">
      <w:r w:rsidRPr="00432DAA">
        <w:t xml:space="preserve">BSBSUS401 Implement and monitor environmentally </w:t>
      </w:r>
      <w:r w:rsidRPr="00432DAA">
        <w:t>sustainable work practices</w:t>
      </w:r>
    </w:p>
    <w:p w:rsidR="00000000" w:rsidRPr="00432DAA" w:rsidP="006834E5">
      <w:r w:rsidRPr="00432DAA">
        <w:t>ICTICT429 Determine and confirm client business requirements</w:t>
      </w:r>
    </w:p>
    <w:p w:rsidR="00000000" w:rsidRPr="00432DAA" w:rsidP="006834E5">
      <w:r w:rsidRPr="00432DAA">
        <w:t>ICTICT445 Connect and configure devices and hardware components</w:t>
      </w:r>
    </w:p>
    <w:p w:rsidR="00000000" w:rsidRPr="00432DAA" w:rsidP="006834E5">
      <w:r w:rsidRPr="00432DAA">
        <w:t>ICTSAS310 Install, configure and secure a small office or home office network</w:t>
      </w:r>
    </w:p>
    <w:p w:rsidR="00000000" w:rsidRPr="00432DAA" w:rsidP="006834E5">
      <w:r w:rsidRPr="00432DAA">
        <w:t>ICTSAS445 Configure and tr</w:t>
      </w:r>
      <w:r w:rsidRPr="00432DAA">
        <w:t>oubleshoot operating system software</w:t>
      </w:r>
    </w:p>
    <w:p w:rsidR="00000000" w:rsidRPr="00432DAA" w:rsidP="006834E5">
      <w:r w:rsidRPr="00432DAA">
        <w:t>ICTSAS446 Fault find and troubleshoot ICT equipment, hardware and software problems</w:t>
      </w:r>
    </w:p>
    <w:p w:rsidR="00000000" w:rsidRPr="00432DAA" w:rsidP="00432DAA">
      <w:pPr>
        <w:pStyle w:val="Heading1"/>
      </w:pPr>
      <w:bookmarkStart w:id="6" w:name="O_1100739"/>
      <w:bookmarkEnd w:id="6"/>
      <w:r w:rsidRPr="00432DAA">
        <w:t>Target Group</w:t>
      </w:r>
    </w:p>
    <w:p w:rsidR="00000000" w:rsidRPr="00432DAA" w:rsidP="006834E5">
      <w:pPr>
        <w:pStyle w:val="BodyText"/>
      </w:pPr>
      <w:r w:rsidRPr="00432DAA">
        <w:t>This skill set is for persons who are able to work as a computer system and hardware technician.</w:t>
      </w:r>
    </w:p>
    <w:p w:rsidR="00000000" w:rsidRPr="00432DAA" w:rsidP="00432DAA">
      <w:pPr>
        <w:pStyle w:val="Heading1"/>
      </w:pPr>
      <w:bookmarkStart w:id="7" w:name="O_1100738"/>
      <w:bookmarkEnd w:id="7"/>
      <w:r w:rsidRPr="00432DAA">
        <w:t>Suggested words for Statement of Attainment</w:t>
      </w:r>
    </w:p>
    <w:p w:rsidR="00000000" w:rsidRPr="00432DAA" w:rsidP="006834E5">
      <w:pPr>
        <w:pStyle w:val="BodyText"/>
      </w:pPr>
      <w:r w:rsidRPr="00432DAA">
        <w:t>These units of competency from ICT Information and Communications Technology and BSB Business Services Training Packages meet competency requirements for support skills in working as a computer syste</w:t>
      </w:r>
      <w:r w:rsidRPr="00432DAA">
        <w:t>m and hardware technician.</w:t>
      </w:r>
    </w:p>
    <w:p w:rsidR="00000000" w:rsidRPr="00432DAA" w:rsidP="00432DAA"/>
    <w:sectPr w:rsidSect="00432D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AA" w:rsidRPr="006834E5" w:rsidP="006834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4E5" w:rsidP="00432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4E5" w:rsidP="00432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34E5" w:rsidP="00432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4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DAA" w:rsidRPr="006834E5" w:rsidP="006834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4E5" w:rsidRPr="002D2AF8" w:rsidP="00432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ICTSS00051 System and Hardware Plus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6834E5" w:rsidP="00432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DAA"/>
  </w:style>
  <w:style w:type="character" w:customStyle="1" w:styleId="Heading1Char">
    <w:name w:val="Heading 1 Char"/>
    <w:basedOn w:val="DefaultParagraphFont"/>
    <w:link w:val="Heading1"/>
    <w:rsid w:val="00432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D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2DAA"/>
    <w:rPr>
      <w:b/>
      <w:spacing w:val="0"/>
    </w:rPr>
  </w:style>
  <w:style w:type="paragraph" w:customStyle="1" w:styleId="SuperHeading">
    <w:name w:val="SuperHeading"/>
    <w:basedOn w:val="Normal"/>
    <w:rsid w:val="00432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D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2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D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DAA"/>
    <w:rPr>
      <w:i/>
    </w:rPr>
  </w:style>
  <w:style w:type="paragraph" w:styleId="Caption">
    <w:name w:val="caption"/>
    <w:basedOn w:val="BodyText"/>
    <w:next w:val="Normal"/>
    <w:qFormat/>
    <w:rsid w:val="00432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DAA"/>
  </w:style>
  <w:style w:type="paragraph" w:styleId="TableofFigures">
    <w:name w:val="table of figures"/>
    <w:basedOn w:val="Normal"/>
    <w:next w:val="Normal"/>
    <w:semiHidden/>
    <w:rsid w:val="00432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D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2DAA"/>
    <w:rPr>
      <w:rFonts w:ascii="Wingdings" w:hAnsi="Wingdings"/>
    </w:rPr>
  </w:style>
  <w:style w:type="paragraph" w:customStyle="1" w:styleId="TableHeading">
    <w:name w:val="Table Heading"/>
    <w:basedOn w:val="HeadingBase"/>
    <w:rsid w:val="00432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DAA"/>
    <w:rPr>
      <w:color w:val="0033CC"/>
      <w:u w:val="none"/>
    </w:rPr>
  </w:style>
  <w:style w:type="paragraph" w:customStyle="1" w:styleId="BodyTextRight">
    <w:name w:val="Body Text Right"/>
    <w:basedOn w:val="BodyText"/>
    <w:rsid w:val="00432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D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DAA"/>
    <w:rPr>
      <w:sz w:val="32"/>
    </w:rPr>
  </w:style>
  <w:style w:type="paragraph" w:customStyle="1" w:styleId="HeadingProcedure">
    <w:name w:val="Heading Procedure"/>
    <w:basedOn w:val="HeadingBase"/>
    <w:next w:val="Normal"/>
    <w:rsid w:val="00432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DAA"/>
    <w:pPr>
      <w:spacing w:before="60" w:after="60"/>
    </w:pPr>
  </w:style>
  <w:style w:type="paragraph" w:styleId="ListContinue">
    <w:name w:val="List Continue"/>
    <w:basedOn w:val="List"/>
    <w:rsid w:val="00432DAA"/>
    <w:pPr>
      <w:ind w:firstLine="0"/>
    </w:pPr>
  </w:style>
  <w:style w:type="paragraph" w:customStyle="1" w:styleId="ListNote">
    <w:name w:val="List Note"/>
    <w:basedOn w:val="List"/>
    <w:rsid w:val="00432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DAA"/>
    <w:rPr>
      <w:rFonts w:ascii="Courier New" w:hAnsi="Courier New"/>
    </w:rPr>
  </w:style>
  <w:style w:type="paragraph" w:customStyle="1" w:styleId="NoteBullet">
    <w:name w:val="Note Bullet"/>
    <w:basedOn w:val="Note"/>
    <w:rsid w:val="00432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D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2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DAA"/>
    <w:rPr>
      <w:b/>
      <w:smallCaps/>
    </w:rPr>
  </w:style>
  <w:style w:type="paragraph" w:customStyle="1" w:styleId="TableListNumber">
    <w:name w:val="Table List Number"/>
    <w:basedOn w:val="ListNumber"/>
    <w:rsid w:val="00432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DAA"/>
    <w:pPr>
      <w:numPr>
        <w:numId w:val="7"/>
      </w:numPr>
    </w:pPr>
  </w:style>
  <w:style w:type="paragraph" w:customStyle="1" w:styleId="ListAlpha2">
    <w:name w:val="List Alpha 2"/>
    <w:basedOn w:val="List2"/>
    <w:rsid w:val="00432DAA"/>
    <w:pPr>
      <w:numPr>
        <w:numId w:val="6"/>
      </w:numPr>
    </w:pPr>
  </w:style>
  <w:style w:type="paragraph" w:styleId="List2">
    <w:name w:val="List 2"/>
    <w:basedOn w:val="BodyText"/>
    <w:rsid w:val="00432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D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D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2DAA"/>
    <w:pPr>
      <w:numPr>
        <w:numId w:val="2"/>
      </w:numPr>
    </w:pPr>
  </w:style>
  <w:style w:type="paragraph" w:styleId="ListContinue2">
    <w:name w:val="List Continue 2"/>
    <w:basedOn w:val="List2"/>
    <w:rsid w:val="00432DAA"/>
    <w:pPr>
      <w:ind w:firstLine="0"/>
    </w:pPr>
  </w:style>
  <w:style w:type="paragraph" w:styleId="ListContinue3">
    <w:name w:val="List Continue 3"/>
    <w:basedOn w:val="List3"/>
    <w:rsid w:val="00432DAA"/>
    <w:pPr>
      <w:ind w:left="1021" w:firstLine="0"/>
    </w:pPr>
  </w:style>
  <w:style w:type="paragraph" w:styleId="ListContinue4">
    <w:name w:val="List Continue 4"/>
    <w:basedOn w:val="List4"/>
    <w:rsid w:val="00432DAA"/>
    <w:pPr>
      <w:ind w:firstLine="0"/>
    </w:pPr>
  </w:style>
  <w:style w:type="paragraph" w:styleId="ListContinue5">
    <w:name w:val="List Continue 5"/>
    <w:basedOn w:val="List5"/>
    <w:rsid w:val="00432DAA"/>
    <w:pPr>
      <w:ind w:firstLine="0"/>
    </w:pPr>
  </w:style>
  <w:style w:type="paragraph" w:styleId="ListNumber3">
    <w:name w:val="List Number 3"/>
    <w:basedOn w:val="List3"/>
    <w:rsid w:val="00432DAA"/>
    <w:pPr>
      <w:numPr>
        <w:numId w:val="3"/>
      </w:numPr>
    </w:pPr>
  </w:style>
  <w:style w:type="paragraph" w:styleId="ListNumber4">
    <w:name w:val="List Number 4"/>
    <w:basedOn w:val="List4"/>
    <w:rsid w:val="00432DAA"/>
    <w:pPr>
      <w:numPr>
        <w:numId w:val="4"/>
      </w:numPr>
    </w:pPr>
  </w:style>
  <w:style w:type="paragraph" w:styleId="ListNumber5">
    <w:name w:val="List Number 5"/>
    <w:basedOn w:val="List5"/>
    <w:rsid w:val="00432DAA"/>
    <w:pPr>
      <w:numPr>
        <w:numId w:val="5"/>
      </w:numPr>
    </w:pPr>
  </w:style>
  <w:style w:type="paragraph" w:styleId="BlockText">
    <w:name w:val="Block Text"/>
    <w:basedOn w:val="Normal"/>
    <w:rsid w:val="00432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DAA"/>
    <w:rPr>
      <w:sz w:val="16"/>
      <w:vertAlign w:val="superscript"/>
    </w:rPr>
  </w:style>
  <w:style w:type="character" w:customStyle="1" w:styleId="Symbols">
    <w:name w:val="Symbols"/>
    <w:basedOn w:val="DefaultParagraphFont"/>
    <w:rsid w:val="00432DAA"/>
    <w:rPr>
      <w:rFonts w:ascii="Symbol" w:hAnsi="Symbol"/>
    </w:rPr>
  </w:style>
  <w:style w:type="character" w:customStyle="1" w:styleId="MenuOptions">
    <w:name w:val="Menu Options"/>
    <w:basedOn w:val="DefaultParagraphFont"/>
    <w:rsid w:val="00432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DAA"/>
    <w:rPr>
      <w:b/>
    </w:rPr>
  </w:style>
  <w:style w:type="character" w:customStyle="1" w:styleId="Underlined">
    <w:name w:val="Underlined"/>
    <w:basedOn w:val="DefaultParagraphFont"/>
    <w:rsid w:val="00432DAA"/>
    <w:rPr>
      <w:u w:val="single"/>
    </w:rPr>
  </w:style>
  <w:style w:type="paragraph" w:customStyle="1" w:styleId="TableBodyTextRight">
    <w:name w:val="Table Body Text Right"/>
    <w:basedOn w:val="TableBodyText"/>
    <w:rsid w:val="00432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DAA"/>
    <w:rPr>
      <w:sz w:val="18"/>
    </w:rPr>
  </w:style>
  <w:style w:type="paragraph" w:customStyle="1" w:styleId="BodySmallRight">
    <w:name w:val="Body Small Right"/>
    <w:basedOn w:val="BodyTextRight"/>
    <w:rsid w:val="00432DAA"/>
    <w:rPr>
      <w:sz w:val="18"/>
      <w:szCs w:val="18"/>
    </w:rPr>
  </w:style>
  <w:style w:type="paragraph" w:customStyle="1" w:styleId="MarginEdition">
    <w:name w:val="Margin Edition"/>
    <w:basedOn w:val="MarginNote"/>
    <w:rsid w:val="00432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DAA"/>
    <w:rPr>
      <w:sz w:val="2"/>
      <w:szCs w:val="2"/>
    </w:rPr>
  </w:style>
  <w:style w:type="character" w:customStyle="1" w:styleId="Small">
    <w:name w:val="Small"/>
    <w:basedOn w:val="DefaultParagraphFont"/>
    <w:rsid w:val="00432DAA"/>
    <w:rPr>
      <w:sz w:val="16"/>
    </w:rPr>
  </w:style>
  <w:style w:type="paragraph" w:customStyle="1" w:styleId="WideTable">
    <w:name w:val="Wide Table"/>
    <w:basedOn w:val="Normal"/>
    <w:rsid w:val="00432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DAA"/>
  </w:style>
  <w:style w:type="paragraph" w:styleId="Quote">
    <w:name w:val="Quote"/>
    <w:basedOn w:val="Heading1"/>
    <w:link w:val="QuoteChar"/>
    <w:qFormat/>
    <w:rsid w:val="00432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DAA"/>
    <w:pPr>
      <w:pageBreakBefore/>
    </w:pPr>
  </w:style>
  <w:style w:type="paragraph" w:customStyle="1" w:styleId="Border">
    <w:name w:val="Border"/>
    <w:basedOn w:val="Normal"/>
    <w:qFormat/>
    <w:rsid w:val="00432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DAA"/>
    <w:rPr>
      <w:u w:val="single"/>
    </w:rPr>
  </w:style>
  <w:style w:type="character" w:customStyle="1" w:styleId="BoldandItalics">
    <w:name w:val="Bold and Italics"/>
    <w:qFormat/>
    <w:rsid w:val="00432DAA"/>
    <w:rPr>
      <w:b/>
      <w:i/>
      <w:u w:val="none"/>
    </w:rPr>
  </w:style>
  <w:style w:type="paragraph" w:styleId="BalloonText">
    <w:name w:val="Balloon Text"/>
    <w:basedOn w:val="Normal"/>
    <w:link w:val="BalloonTextChar"/>
    <w:rsid w:val="00432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DAA"/>
    <w:pPr>
      <w:spacing w:before="0" w:after="0"/>
    </w:pPr>
  </w:style>
  <w:style w:type="paragraph" w:customStyle="1" w:styleId="BodyTextBold">
    <w:name w:val="Body Text Bold"/>
    <w:basedOn w:val="BodyText"/>
    <w:qFormat/>
    <w:rsid w:val="00432D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1615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ICTSS00051 System and Hardware Plus Technician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2020-07-21T03:52:25Z</dcterms:created>
  <dcterms:modified xsi:type="dcterms:W3CDTF">2020-07-20T13:05:00Z</dcterms:modified>
</cp:coreProperties>
</file>