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828" w:rsidP="00C66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ICTSAS518 Install and upgrade operating systems</w:t>
      </w:r>
      <w:r>
        <w:fldChar w:fldCharType="end"/>
      </w:r>
    </w:p>
    <w:p w:rsidR="00C66828" w:rsidP="00C66828">
      <w:pPr>
        <w:pStyle w:val="Version"/>
        <w:sectPr w:rsidSect="006C3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879" w:rsidP="006C3879">
      <w:pPr>
        <w:pStyle w:val="SuperHeading"/>
      </w:pPr>
      <w:r w:rsidRPr="006C3879">
        <w:t>ICTSAS518 Install and upgrade operating systems</w:t>
      </w:r>
    </w:p>
    <w:p w:rsidR="00000000" w:rsidRPr="006C3879" w:rsidP="006C3879">
      <w:pPr>
        <w:pStyle w:val="Heading1"/>
      </w:pPr>
      <w:bookmarkStart w:id="1" w:name="O_670645"/>
      <w:bookmarkEnd w:id="1"/>
      <w:r w:rsidRPr="006C38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rPr>
                <w:rStyle w:val="SpecialBold"/>
              </w:rPr>
              <w:t>Comments</w:t>
            </w:r>
          </w:p>
        </w:tc>
      </w:tr>
      <w:tr w:rsidTr="006C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This version first released with ICT Information and Communications Technology Training Package Version 1.0.</w:t>
            </w:r>
          </w:p>
        </w:tc>
      </w:tr>
    </w:tbl>
    <w:p w:rsidR="00000000" w:rsidRPr="006C3879" w:rsidP="006C3879">
      <w:pPr>
        <w:pStyle w:val="BodyText"/>
      </w:pPr>
    </w:p>
    <w:p w:rsidR="00000000" w:rsidRPr="006C3879" w:rsidP="006C3879">
      <w:pPr>
        <w:pStyle w:val="AllowPageBreak"/>
      </w:pPr>
    </w:p>
    <w:p w:rsidR="00000000" w:rsidRPr="006C3879" w:rsidP="006C3879">
      <w:pPr>
        <w:pStyle w:val="Heading1"/>
      </w:pPr>
      <w:bookmarkStart w:id="2" w:name="O_670646"/>
      <w:bookmarkEnd w:id="2"/>
      <w:r w:rsidRPr="006C3879">
        <w:t>Application</w:t>
      </w:r>
    </w:p>
    <w:p w:rsidR="00000000" w:rsidRPr="006C3879" w:rsidP="00C66828">
      <w:pPr>
        <w:pStyle w:val="BodyText"/>
      </w:pPr>
      <w:r w:rsidRPr="006C3879">
        <w:t>This unit describes the skills and knowledge required to ma</w:t>
      </w:r>
      <w:r w:rsidRPr="006C3879">
        <w:t>intain, install new and upgrade existing operating systems (OS) in a medium to large organisation.</w:t>
      </w:r>
    </w:p>
    <w:p w:rsidR="00000000" w:rsidRPr="006C3879" w:rsidP="00C66828">
      <w:pPr>
        <w:pStyle w:val="BodyText"/>
      </w:pPr>
      <w:r w:rsidRPr="006C3879">
        <w:t>It applies to individuals who apply technical and specialised knowledge to undertake complex support operations.</w:t>
      </w:r>
    </w:p>
    <w:p w:rsidR="00000000" w:rsidRPr="006C3879" w:rsidP="00C66828">
      <w:pPr>
        <w:pStyle w:val="BodyText"/>
      </w:pPr>
      <w:r w:rsidRPr="006C3879">
        <w:t>No licensing, legislative, or certificatio</w:t>
      </w:r>
      <w:r w:rsidRPr="006C3879">
        <w:t>n requirements apply to this unit at the time of publication.</w:t>
      </w:r>
    </w:p>
    <w:p w:rsidR="00000000" w:rsidRPr="006C3879" w:rsidP="006C3879">
      <w:pPr>
        <w:pStyle w:val="Heading1"/>
      </w:pPr>
      <w:bookmarkStart w:id="3" w:name="O_670649"/>
      <w:bookmarkEnd w:id="3"/>
      <w:r w:rsidRPr="006C3879">
        <w:t>Unit Sector</w:t>
      </w:r>
    </w:p>
    <w:p w:rsidR="00000000" w:rsidRPr="006C3879" w:rsidP="00C66828">
      <w:pPr>
        <w:pStyle w:val="BodyText"/>
      </w:pPr>
      <w:r w:rsidRPr="006C3879">
        <w:t>Systems administration and support</w:t>
      </w:r>
    </w:p>
    <w:p w:rsidR="00000000" w:rsidRPr="006C3879" w:rsidP="006C3879">
      <w:pPr>
        <w:pStyle w:val="Heading1"/>
      </w:pPr>
      <w:bookmarkStart w:id="4" w:name="O_670650"/>
      <w:bookmarkEnd w:id="4"/>
      <w:r w:rsidRPr="006C387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rPr>
                <w:rStyle w:val="SpecialBold"/>
              </w:rPr>
              <w:t>PERFORMANCE CRITERIA</w:t>
            </w:r>
          </w:p>
        </w:tc>
      </w:tr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 Determine organisational help desk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1.1 Review organisation’s technical support procedures</w:t>
            </w:r>
          </w:p>
          <w:p w:rsidR="00000000" w:rsidRPr="006C3879" w:rsidP="006C3879">
            <w:pPr>
              <w:pStyle w:val="BodyText"/>
            </w:pPr>
            <w:r w:rsidRPr="006C3879">
              <w:t>1.2 Interrogate help desk system</w:t>
            </w:r>
          </w:p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1.3 Liaise with client</w:t>
            </w:r>
          </w:p>
        </w:tc>
      </w:tr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2. Install or upgrade a desktop OS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2.1 Install an OS</w:t>
            </w:r>
          </w:p>
          <w:p w:rsidR="00000000" w:rsidRPr="006C3879" w:rsidP="006C3879">
            <w:pPr>
              <w:pStyle w:val="BodyText"/>
            </w:pPr>
            <w:r w:rsidRPr="006C3879">
              <w:t>2.2 Upgrade an existing OS</w:t>
            </w:r>
          </w:p>
          <w:p w:rsidR="00000000" w:rsidRPr="006C3879" w:rsidP="006C3879">
            <w:pPr>
              <w:pStyle w:val="BodyText"/>
            </w:pPr>
            <w:r w:rsidRPr="006C3879">
              <w:t xml:space="preserve">2.3 Research and implement automated OS installation techniques </w:t>
            </w:r>
            <w:r w:rsidRPr="006C3879">
              <w:t>and procedures</w:t>
            </w:r>
          </w:p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2.4 Migrate files</w:t>
            </w:r>
          </w:p>
        </w:tc>
      </w:tr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 xml:space="preserve">3. Manage and troubleshoot resource access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3.1 Configure local resources access</w:t>
            </w:r>
          </w:p>
          <w:p w:rsidR="00000000" w:rsidRPr="006C3879" w:rsidP="006C3879">
            <w:pPr>
              <w:pStyle w:val="BodyText"/>
            </w:pPr>
            <w:r w:rsidRPr="006C3879">
              <w:t>3.2 Configure sharing of local resources</w:t>
            </w:r>
          </w:p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3.3 Assign access rights to shared resources</w:t>
            </w:r>
          </w:p>
        </w:tc>
      </w:tr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4. Configure and troubleshoot hardware devices and drivers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4.1 Determine and resolve problems with hardware resources</w:t>
            </w:r>
          </w:p>
          <w:p w:rsidR="00000000" w:rsidRPr="006C3879" w:rsidP="006C3879">
            <w:pPr>
              <w:pStyle w:val="BodyText"/>
            </w:pPr>
            <w:r w:rsidRPr="006C3879">
              <w:t>4.2 Research a</w:t>
            </w:r>
            <w:r w:rsidRPr="006C3879">
              <w:t>nd install appropriate device drivers</w:t>
            </w:r>
          </w:p>
          <w:p w:rsidR="00000000" w:rsidRPr="006C3879" w:rsidP="006C3879">
            <w:pPr>
              <w:pStyle w:val="BodyText"/>
            </w:pPr>
            <w:r w:rsidRPr="006C3879">
              <w:t>4.3 Configure hardware resources</w:t>
            </w:r>
          </w:p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4.4 Configure device drivers</w:t>
            </w:r>
          </w:p>
        </w:tc>
      </w:tr>
      <w:tr w:rsidTr="006C38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5. Configure and troubleshoot the desktop and user environments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5.1 Construct profiles for users</w:t>
            </w:r>
          </w:p>
          <w:p w:rsidR="00000000" w:rsidRPr="006C3879" w:rsidP="006C3879">
            <w:pPr>
              <w:pStyle w:val="BodyText"/>
            </w:pPr>
            <w:r w:rsidRPr="006C3879">
              <w:t>5.2 Organise shortcuts</w:t>
            </w:r>
          </w:p>
          <w:p w:rsidR="00000000" w:rsidRPr="006C3879" w:rsidP="006C3879">
            <w:pPr>
              <w:pStyle w:val="BodyText"/>
            </w:pPr>
            <w:r w:rsidRPr="006C3879">
              <w:t>5.3 Arrange screen management</w:t>
            </w:r>
          </w:p>
        </w:tc>
      </w:tr>
    </w:tbl>
    <w:p w:rsidR="00000000" w:rsidRPr="006C3879" w:rsidP="006C3879">
      <w:pPr>
        <w:pStyle w:val="BodyText"/>
      </w:pPr>
    </w:p>
    <w:p w:rsidR="00000000" w:rsidRPr="006C3879" w:rsidP="006C3879">
      <w:pPr>
        <w:pStyle w:val="AllowPageBreak"/>
      </w:pPr>
    </w:p>
    <w:p w:rsidR="00000000" w:rsidRPr="006C3879" w:rsidP="006C3879">
      <w:pPr>
        <w:pStyle w:val="Heading1"/>
      </w:pPr>
      <w:bookmarkStart w:id="5" w:name="O_670651"/>
      <w:bookmarkEnd w:id="5"/>
      <w:r w:rsidRPr="006C3879">
        <w:t>Foundation Skills</w:t>
      </w:r>
    </w:p>
    <w:p w:rsidR="00000000" w:rsidRPr="00C66828" w:rsidP="00C66828">
      <w:pPr>
        <w:pStyle w:val="BodyText"/>
        <w:rPr>
          <w:i/>
        </w:rPr>
      </w:pPr>
      <w:r w:rsidRPr="00C668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rPr>
                <w:rStyle w:val="SpecialBold"/>
              </w:rPr>
              <w:t>Description</w:t>
            </w:r>
          </w:p>
        </w:tc>
      </w:tr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1.1, 1.2, 2.3,</w:t>
            </w:r>
            <w:r w:rsidRPr="006C3879">
              <w:t xml:space="preserve"> 3.1-3.3,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ListBullet"/>
              <w:rPr>
                <w:lang w:val="en-NZ"/>
              </w:rPr>
            </w:pPr>
            <w:r w:rsidRPr="006C3879">
              <w:t>Interprets and analyses a range of textual information and numerical data from a range of technical sources to determine necessary actions</w:t>
            </w:r>
          </w:p>
        </w:tc>
      </w:tr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ListBullet"/>
              <w:rPr>
                <w:lang w:val="en-NZ"/>
              </w:rPr>
            </w:pPr>
            <w:r w:rsidRPr="006C3879">
              <w:t>Uses clear and precise information and numerical data in appropriate formats to convey i</w:t>
            </w:r>
            <w:r w:rsidRPr="006C3879">
              <w:t xml:space="preserve">nformation to clients/users </w:t>
            </w:r>
          </w:p>
        </w:tc>
      </w:tr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ListBullet"/>
              <w:rPr>
                <w:lang w:val="en-NZ"/>
              </w:rPr>
            </w:pPr>
            <w:r w:rsidRPr="006C3879">
              <w:t>Uses clear and accurate language to convey technical information to clients/users</w:t>
            </w:r>
          </w:p>
        </w:tc>
      </w:tr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1.1, 2.3, 4.2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ListBullet"/>
              <w:rPr>
                <w:lang w:val="en-NZ"/>
              </w:rPr>
            </w:pPr>
            <w:r w:rsidRPr="006C3879">
              <w:t>Interprets and applies numerical data in source materials relevant to the activity</w:t>
            </w:r>
          </w:p>
        </w:tc>
      </w:tr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ListBullet"/>
              <w:rPr>
                <w:lang w:val="en-NZ"/>
              </w:rPr>
            </w:pPr>
            <w:r w:rsidRPr="006C3879">
              <w:t>Identifies and uses appropriate conventions and protocols when communicating with clients</w:t>
            </w:r>
          </w:p>
        </w:tc>
      </w:tr>
      <w:tr w:rsidTr="006C38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 xml:space="preserve">Get the work </w:t>
            </w:r>
            <w:r w:rsidRPr="006C3879">
              <w:t>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 xml:space="preserve">1.2, 2.1-2.4, 3.1-3.3, </w:t>
            </w:r>
            <w:r w:rsidRPr="006C3879">
              <w:t>4.1-4.4, 5.1-5.3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ListBullet"/>
            </w:pPr>
            <w:r w:rsidRPr="006C3879">
              <w:t>Accepts responsibility for planning, prioritising and sequencing complex tasks a</w:t>
            </w:r>
            <w:r w:rsidRPr="006C3879">
              <w:t>nd workload</w:t>
            </w:r>
          </w:p>
          <w:p w:rsidR="00000000" w:rsidRPr="006C3879" w:rsidP="006C3879">
            <w:pPr>
              <w:pStyle w:val="ListBullet"/>
            </w:pPr>
            <w:r w:rsidRPr="006C3879">
              <w:t>Uses problem solving techniques to analyse required outcomes to manage client operating systems</w:t>
            </w:r>
          </w:p>
          <w:p w:rsidR="00000000" w:rsidRPr="006C3879" w:rsidP="006C3879">
            <w:pPr>
              <w:pStyle w:val="ListBullet"/>
            </w:pPr>
            <w:r w:rsidRPr="006C3879">
              <w:t>Uses digital technologies to manage information and communications technology (ICT) operations</w:t>
            </w:r>
          </w:p>
        </w:tc>
      </w:tr>
    </w:tbl>
    <w:p w:rsidR="00000000" w:rsidRPr="006C3879" w:rsidP="006C3879">
      <w:pPr>
        <w:pStyle w:val="BodyText"/>
      </w:pPr>
    </w:p>
    <w:p w:rsidR="00000000" w:rsidRPr="006C3879" w:rsidP="006C3879">
      <w:pPr>
        <w:pStyle w:val="AllowPageBreak"/>
      </w:pPr>
    </w:p>
    <w:p w:rsidR="00000000" w:rsidRPr="006C3879" w:rsidP="006C3879">
      <w:pPr>
        <w:pStyle w:val="Heading1"/>
      </w:pPr>
      <w:bookmarkStart w:id="6" w:name="O_670653"/>
      <w:bookmarkEnd w:id="6"/>
      <w:r w:rsidRPr="006C38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6C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Code and title</w:t>
            </w:r>
          </w:p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Code and title</w:t>
            </w:r>
          </w:p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rPr>
                <w:rStyle w:val="SpecialBold"/>
              </w:rPr>
              <w:t>Equivalence status</w:t>
            </w:r>
          </w:p>
        </w:tc>
      </w:tr>
      <w:tr w:rsidTr="006C3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ICTSAS518 Install and upgrade operating systems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ICASAS518A Install and upgrade operating systems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79">
            <w:pPr>
              <w:pStyle w:val="BodyText"/>
              <w:rPr>
                <w:lang w:val="en-NZ"/>
              </w:rPr>
            </w:pPr>
            <w:r w:rsidRPr="006C387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79" w:rsidP="006C3879">
            <w:pPr>
              <w:pStyle w:val="BodyText"/>
            </w:pPr>
            <w:r w:rsidRPr="006C3879">
              <w:t>Equivalent unit</w:t>
            </w:r>
          </w:p>
        </w:tc>
      </w:tr>
    </w:tbl>
    <w:p w:rsidR="00000000" w:rsidRPr="006C3879" w:rsidP="006C3879">
      <w:pPr>
        <w:pStyle w:val="BodyText"/>
      </w:pPr>
    </w:p>
    <w:p w:rsidR="00000000" w:rsidRPr="006C3879" w:rsidP="006C3879">
      <w:pPr>
        <w:pStyle w:val="AllowPageBreak"/>
      </w:pPr>
    </w:p>
    <w:p w:rsidR="00000000" w:rsidRPr="006C3879" w:rsidP="006C3879">
      <w:pPr>
        <w:pStyle w:val="Heading1"/>
      </w:pPr>
      <w:bookmarkStart w:id="7" w:name="O_670660"/>
      <w:bookmarkEnd w:id="7"/>
      <w:r w:rsidRPr="006C3879">
        <w:t>Links</w:t>
      </w:r>
    </w:p>
    <w:p w:rsidR="00000000" w:rsidRPr="006C3879" w:rsidP="00C66828">
      <w:pPr>
        <w:pStyle w:val="BodyText"/>
      </w:pPr>
      <w:r w:rsidRPr="006C38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55A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3879" w:rsidP="006C3879"/>
    <w:sectPr w:rsidSect="006C3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79" w:rsidRPr="00C66828" w:rsidP="00C66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28" w:rsidP="006C3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828" w:rsidP="006C3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6828" w:rsidP="006C3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879" w:rsidRPr="00C66828" w:rsidP="00C66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28" w:rsidRPr="002D2AF8" w:rsidP="006C3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ICTSAS518 Install and upgrade operating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66828" w:rsidP="006C3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43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1E5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879"/>
  </w:style>
  <w:style w:type="character" w:customStyle="1" w:styleId="Heading1Char">
    <w:name w:val="Heading 1 Char"/>
    <w:basedOn w:val="DefaultParagraphFont"/>
    <w:link w:val="Heading1"/>
    <w:rsid w:val="006C3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8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879"/>
    <w:rPr>
      <w:b/>
      <w:spacing w:val="0"/>
    </w:rPr>
  </w:style>
  <w:style w:type="character" w:styleId="Emphasis">
    <w:name w:val="Emphasis"/>
    <w:basedOn w:val="DefaultParagraphFont"/>
    <w:qFormat/>
    <w:rsid w:val="006C3879"/>
    <w:rPr>
      <w:i/>
    </w:rPr>
  </w:style>
  <w:style w:type="paragraph" w:customStyle="1" w:styleId="SuperHeading">
    <w:name w:val="SuperHeading"/>
    <w:basedOn w:val="Normal"/>
    <w:rsid w:val="006C3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8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879"/>
  </w:style>
  <w:style w:type="paragraph" w:styleId="TableofFigures">
    <w:name w:val="table of figures"/>
    <w:basedOn w:val="Normal"/>
    <w:next w:val="Normal"/>
    <w:semiHidden/>
    <w:rsid w:val="006C3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8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879"/>
    <w:rPr>
      <w:rFonts w:ascii="Wingdings" w:hAnsi="Wingdings"/>
    </w:rPr>
  </w:style>
  <w:style w:type="paragraph" w:customStyle="1" w:styleId="TableHeading">
    <w:name w:val="Table Heading"/>
    <w:basedOn w:val="HeadingBase"/>
    <w:rsid w:val="006C3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879"/>
    <w:rPr>
      <w:color w:val="0033CC"/>
      <w:u w:val="none"/>
    </w:rPr>
  </w:style>
  <w:style w:type="paragraph" w:customStyle="1" w:styleId="BodyTextRight">
    <w:name w:val="Body Text Right"/>
    <w:basedOn w:val="BodyText"/>
    <w:rsid w:val="006C3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8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879"/>
    <w:rPr>
      <w:sz w:val="32"/>
    </w:rPr>
  </w:style>
  <w:style w:type="paragraph" w:customStyle="1" w:styleId="HeadingProcedure">
    <w:name w:val="Heading Procedure"/>
    <w:basedOn w:val="HeadingBase"/>
    <w:next w:val="Normal"/>
    <w:rsid w:val="006C3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879"/>
    <w:pPr>
      <w:spacing w:before="60" w:after="60"/>
    </w:pPr>
  </w:style>
  <w:style w:type="paragraph" w:styleId="ListContinue">
    <w:name w:val="List Continue"/>
    <w:basedOn w:val="List"/>
    <w:rsid w:val="006C3879"/>
    <w:pPr>
      <w:ind w:firstLine="0"/>
    </w:pPr>
  </w:style>
  <w:style w:type="paragraph" w:customStyle="1" w:styleId="ListNote">
    <w:name w:val="List Note"/>
    <w:basedOn w:val="List"/>
    <w:rsid w:val="006C3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879"/>
    <w:rPr>
      <w:rFonts w:ascii="Courier New" w:hAnsi="Courier New"/>
    </w:rPr>
  </w:style>
  <w:style w:type="paragraph" w:customStyle="1" w:styleId="NoteBullet">
    <w:name w:val="Note Bullet"/>
    <w:basedOn w:val="Note"/>
    <w:rsid w:val="006C3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879"/>
    <w:rPr>
      <w:b/>
      <w:smallCaps/>
    </w:rPr>
  </w:style>
  <w:style w:type="paragraph" w:customStyle="1" w:styleId="TableListNumber">
    <w:name w:val="Table List Number"/>
    <w:basedOn w:val="ListNumber"/>
    <w:rsid w:val="006C3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879"/>
    <w:pPr>
      <w:numPr>
        <w:numId w:val="8"/>
      </w:numPr>
    </w:pPr>
  </w:style>
  <w:style w:type="paragraph" w:customStyle="1" w:styleId="ListAlpha2">
    <w:name w:val="List Alpha 2"/>
    <w:basedOn w:val="List2"/>
    <w:rsid w:val="006C3879"/>
    <w:pPr>
      <w:numPr>
        <w:numId w:val="7"/>
      </w:numPr>
    </w:pPr>
  </w:style>
  <w:style w:type="paragraph" w:styleId="List2">
    <w:name w:val="List 2"/>
    <w:basedOn w:val="BodyText"/>
    <w:rsid w:val="006C3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8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879"/>
    <w:pPr>
      <w:numPr>
        <w:numId w:val="3"/>
      </w:numPr>
    </w:pPr>
  </w:style>
  <w:style w:type="paragraph" w:styleId="ListContinue2">
    <w:name w:val="List Continue 2"/>
    <w:basedOn w:val="List2"/>
    <w:rsid w:val="006C3879"/>
    <w:pPr>
      <w:ind w:firstLine="0"/>
    </w:pPr>
  </w:style>
  <w:style w:type="paragraph" w:styleId="ListContinue3">
    <w:name w:val="List Continue 3"/>
    <w:basedOn w:val="List3"/>
    <w:rsid w:val="006C3879"/>
    <w:pPr>
      <w:ind w:left="1021" w:firstLine="0"/>
    </w:pPr>
  </w:style>
  <w:style w:type="paragraph" w:styleId="ListContinue4">
    <w:name w:val="List Continue 4"/>
    <w:basedOn w:val="List4"/>
    <w:rsid w:val="006C3879"/>
    <w:pPr>
      <w:ind w:firstLine="0"/>
    </w:pPr>
  </w:style>
  <w:style w:type="paragraph" w:styleId="ListContinue5">
    <w:name w:val="List Continue 5"/>
    <w:basedOn w:val="List5"/>
    <w:rsid w:val="006C3879"/>
    <w:pPr>
      <w:ind w:firstLine="0"/>
    </w:pPr>
  </w:style>
  <w:style w:type="paragraph" w:styleId="ListNumber3">
    <w:name w:val="List Number 3"/>
    <w:basedOn w:val="List3"/>
    <w:rsid w:val="006C3879"/>
    <w:pPr>
      <w:numPr>
        <w:numId w:val="4"/>
      </w:numPr>
    </w:pPr>
  </w:style>
  <w:style w:type="paragraph" w:styleId="ListNumber4">
    <w:name w:val="List Number 4"/>
    <w:basedOn w:val="List4"/>
    <w:rsid w:val="006C3879"/>
    <w:pPr>
      <w:numPr>
        <w:numId w:val="5"/>
      </w:numPr>
    </w:pPr>
  </w:style>
  <w:style w:type="paragraph" w:styleId="ListNumber5">
    <w:name w:val="List Number 5"/>
    <w:basedOn w:val="List5"/>
    <w:rsid w:val="006C3879"/>
    <w:pPr>
      <w:numPr>
        <w:numId w:val="6"/>
      </w:numPr>
    </w:pPr>
  </w:style>
  <w:style w:type="paragraph" w:styleId="BlockText">
    <w:name w:val="Block Text"/>
    <w:basedOn w:val="Normal"/>
    <w:rsid w:val="006C3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879"/>
    <w:rPr>
      <w:sz w:val="16"/>
      <w:vertAlign w:val="superscript"/>
    </w:rPr>
  </w:style>
  <w:style w:type="character" w:customStyle="1" w:styleId="Symbols">
    <w:name w:val="Symbols"/>
    <w:basedOn w:val="DefaultParagraphFont"/>
    <w:rsid w:val="006C3879"/>
    <w:rPr>
      <w:rFonts w:ascii="Symbol" w:hAnsi="Symbol"/>
    </w:rPr>
  </w:style>
  <w:style w:type="character" w:customStyle="1" w:styleId="MenuOptions">
    <w:name w:val="Menu Options"/>
    <w:basedOn w:val="DefaultParagraphFont"/>
    <w:rsid w:val="006C3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879"/>
    <w:rPr>
      <w:b/>
    </w:rPr>
  </w:style>
  <w:style w:type="character" w:customStyle="1" w:styleId="Underlined">
    <w:name w:val="Underlined"/>
    <w:basedOn w:val="DefaultParagraphFont"/>
    <w:rsid w:val="006C3879"/>
    <w:rPr>
      <w:u w:val="single"/>
    </w:rPr>
  </w:style>
  <w:style w:type="paragraph" w:customStyle="1" w:styleId="TableBodyTextRight">
    <w:name w:val="Table Body Text Right"/>
    <w:basedOn w:val="TableBodyText"/>
    <w:rsid w:val="006C3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879"/>
    <w:rPr>
      <w:sz w:val="18"/>
    </w:rPr>
  </w:style>
  <w:style w:type="paragraph" w:customStyle="1" w:styleId="BodySmallRight">
    <w:name w:val="Body Small Right"/>
    <w:basedOn w:val="BodyTextRight"/>
    <w:rsid w:val="006C3879"/>
    <w:rPr>
      <w:sz w:val="18"/>
      <w:szCs w:val="18"/>
    </w:rPr>
  </w:style>
  <w:style w:type="paragraph" w:customStyle="1" w:styleId="MarginEdition">
    <w:name w:val="Margin Edition"/>
    <w:basedOn w:val="MarginNote"/>
    <w:rsid w:val="006C3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879"/>
    <w:rPr>
      <w:sz w:val="2"/>
      <w:szCs w:val="2"/>
    </w:rPr>
  </w:style>
  <w:style w:type="character" w:customStyle="1" w:styleId="Small">
    <w:name w:val="Small"/>
    <w:basedOn w:val="DefaultParagraphFont"/>
    <w:rsid w:val="006C3879"/>
    <w:rPr>
      <w:sz w:val="16"/>
    </w:rPr>
  </w:style>
  <w:style w:type="paragraph" w:customStyle="1" w:styleId="WideTable">
    <w:name w:val="Wide Table"/>
    <w:basedOn w:val="Normal"/>
    <w:rsid w:val="006C3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879"/>
  </w:style>
  <w:style w:type="paragraph" w:styleId="Quote">
    <w:name w:val="Quote"/>
    <w:basedOn w:val="Heading1"/>
    <w:link w:val="QuoteChar"/>
    <w:qFormat/>
    <w:rsid w:val="006C3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879"/>
    <w:pPr>
      <w:pageBreakBefore/>
    </w:pPr>
  </w:style>
  <w:style w:type="paragraph" w:customStyle="1" w:styleId="Border">
    <w:name w:val="Border"/>
    <w:basedOn w:val="Normal"/>
    <w:qFormat/>
    <w:rsid w:val="006C3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879"/>
    <w:rPr>
      <w:u w:val="single"/>
    </w:rPr>
  </w:style>
  <w:style w:type="character" w:customStyle="1" w:styleId="BoldandItalics">
    <w:name w:val="Bold and Italics"/>
    <w:qFormat/>
    <w:rsid w:val="006C3879"/>
    <w:rPr>
      <w:b/>
      <w:i/>
      <w:u w:val="none"/>
    </w:rPr>
  </w:style>
  <w:style w:type="paragraph" w:styleId="BalloonText">
    <w:name w:val="Balloon Text"/>
    <w:basedOn w:val="Normal"/>
    <w:link w:val="BalloonTextChar"/>
    <w:rsid w:val="006C3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879"/>
    <w:pPr>
      <w:spacing w:before="0" w:after="0"/>
    </w:pPr>
  </w:style>
  <w:style w:type="paragraph" w:customStyle="1" w:styleId="BodyTextBold">
    <w:name w:val="Body Text Bold"/>
    <w:basedOn w:val="BodyText"/>
    <w:qFormat/>
    <w:rsid w:val="006C3879"/>
    <w:rPr>
      <w:b/>
    </w:rPr>
  </w:style>
  <w:style w:type="character" w:styleId="Hyperlink">
    <w:name w:val="Hyperlink"/>
    <w:basedOn w:val="DefaultParagraphFont"/>
    <w:uiPriority w:val="99"/>
    <w:unhideWhenUsed/>
    <w:rsid w:val="00C66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3121</Characters>
  <Application>Microsoft Office Word</Application>
  <DocSecurity>0</DocSecurity>
  <Lines>156</Lines>
  <Paragraphs>94</Paragraphs>
  <ScaleCrop>false</ScaleCrop>
  <Company>Author-it Software Corporation Ltd.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ICTSAS518 Install and upgrade operating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