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27A" w:rsidP="005D0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ICTSAS517 Use network tools</w:t>
      </w:r>
      <w:r>
        <w:fldChar w:fldCharType="end"/>
      </w:r>
    </w:p>
    <w:p w:rsidR="005D027A" w:rsidP="005D027A">
      <w:pPr>
        <w:pStyle w:val="Version"/>
        <w:sectPr w:rsidSect="00F45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2C1" w:rsidP="00F452C1">
      <w:pPr>
        <w:pStyle w:val="SuperHeading"/>
      </w:pPr>
      <w:r w:rsidRPr="00F452C1">
        <w:t>ICTSAS517 Use network tools</w:t>
      </w:r>
    </w:p>
    <w:p w:rsidR="00000000" w:rsidRPr="00F452C1" w:rsidP="00F452C1">
      <w:pPr>
        <w:pStyle w:val="Heading1"/>
      </w:pPr>
      <w:bookmarkStart w:id="1" w:name="O_670626"/>
      <w:bookmarkEnd w:id="1"/>
      <w:r w:rsidRPr="00F45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5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rPr>
                <w:rStyle w:val="SpecialBold"/>
              </w:rPr>
              <w:t>Comments</w:t>
            </w:r>
          </w:p>
        </w:tc>
      </w:tr>
      <w:tr w:rsidTr="00F45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This version first released with ICT Information and Communications Technology Training Package Version 1.0.</w:t>
            </w:r>
          </w:p>
        </w:tc>
      </w:tr>
    </w:tbl>
    <w:p w:rsidR="00000000" w:rsidRPr="00F452C1" w:rsidP="00F452C1">
      <w:pPr>
        <w:pStyle w:val="BodyText"/>
      </w:pPr>
    </w:p>
    <w:p w:rsidR="00000000" w:rsidRPr="00F452C1" w:rsidP="00F452C1">
      <w:pPr>
        <w:pStyle w:val="AllowPageBreak"/>
      </w:pPr>
    </w:p>
    <w:p w:rsidR="00000000" w:rsidRPr="00F452C1" w:rsidP="00F452C1">
      <w:pPr>
        <w:pStyle w:val="Heading1"/>
      </w:pPr>
      <w:bookmarkStart w:id="2" w:name="O_670627"/>
      <w:bookmarkEnd w:id="2"/>
      <w:r w:rsidRPr="00F452C1">
        <w:t>Application</w:t>
      </w:r>
    </w:p>
    <w:p w:rsidR="00000000" w:rsidRPr="00F452C1" w:rsidP="005D027A">
      <w:pPr>
        <w:pStyle w:val="BodyText"/>
      </w:pPr>
      <w:r w:rsidRPr="00F452C1">
        <w:t xml:space="preserve">This unit describes the skills and knowledge required to use tools </w:t>
      </w:r>
      <w:r w:rsidRPr="00F452C1">
        <w:t>to assist in managing a network effectively.</w:t>
      </w:r>
    </w:p>
    <w:p w:rsidR="00000000" w:rsidRPr="00F452C1" w:rsidP="005D027A">
      <w:pPr>
        <w:pStyle w:val="BodyText"/>
      </w:pPr>
      <w:r w:rsidRPr="00F452C1">
        <w:t>It applies to individuals who apply technical and specialised knowledge to monitor security and resolve issues for the network.</w:t>
      </w:r>
    </w:p>
    <w:p w:rsidR="00000000" w:rsidRPr="00F452C1" w:rsidP="005D027A">
      <w:pPr>
        <w:pStyle w:val="BodyText"/>
      </w:pPr>
      <w:r w:rsidRPr="00F452C1">
        <w:t>No licensing, legislative, or certification requirements apply to this unit at th</w:t>
      </w:r>
      <w:r w:rsidRPr="00F452C1">
        <w:t>e time of publication.</w:t>
      </w:r>
    </w:p>
    <w:p w:rsidR="00000000" w:rsidRPr="00F452C1" w:rsidP="00F452C1">
      <w:pPr>
        <w:pStyle w:val="Heading1"/>
      </w:pPr>
      <w:bookmarkStart w:id="3" w:name="O_670630"/>
      <w:bookmarkEnd w:id="3"/>
      <w:r w:rsidRPr="00F452C1">
        <w:t>Unit Sector</w:t>
      </w:r>
    </w:p>
    <w:p w:rsidR="00000000" w:rsidRPr="00F452C1" w:rsidP="005D027A">
      <w:pPr>
        <w:pStyle w:val="BodyText"/>
      </w:pPr>
      <w:r w:rsidRPr="00F452C1">
        <w:t>Systems administration and support</w:t>
      </w:r>
    </w:p>
    <w:p w:rsidR="00000000" w:rsidRPr="00F452C1" w:rsidP="00F452C1">
      <w:pPr>
        <w:pStyle w:val="Heading1"/>
      </w:pPr>
      <w:bookmarkStart w:id="4" w:name="O_670631"/>
      <w:bookmarkEnd w:id="4"/>
      <w:r w:rsidRPr="00F452C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52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rPr>
                <w:rStyle w:val="SpecialBold"/>
              </w:rPr>
              <w:t>PERFORMANCE CRITERIA</w:t>
            </w:r>
          </w:p>
        </w:tc>
      </w:tr>
      <w:tr w:rsidTr="00F452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2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1. Use command line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1.1 Analyse command-line environment</w:t>
            </w:r>
          </w:p>
          <w:p w:rsidR="00000000" w:rsidRPr="00F452C1" w:rsidP="00F452C1">
            <w:pPr>
              <w:pStyle w:val="BodyText"/>
            </w:pPr>
            <w:r w:rsidRPr="00F452C1">
              <w:t>1.2 Differentiate command-line and graphical user interface (GUI) systems</w:t>
            </w:r>
          </w:p>
          <w:p w:rsidR="00000000" w:rsidRPr="00F452C1" w:rsidP="00F452C1">
            <w:pPr>
              <w:pStyle w:val="BodyText"/>
            </w:pPr>
            <w:r w:rsidRPr="00F452C1">
              <w:t>1.3 Identify command-l</w:t>
            </w:r>
            <w:r w:rsidRPr="00F452C1">
              <w:t>ine tools</w:t>
            </w:r>
          </w:p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1.4 Apply command-line tools in GUI environment</w:t>
            </w:r>
          </w:p>
        </w:tc>
      </w:tr>
      <w:tr w:rsidTr="00F452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 xml:space="preserve">2. Use hardware tools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2.1 Identify appropriate hardware tools and their function</w:t>
            </w:r>
          </w:p>
          <w:p w:rsidR="00000000" w:rsidRPr="00F452C1" w:rsidP="00F452C1">
            <w:pPr>
              <w:pStyle w:val="BodyText"/>
            </w:pPr>
            <w:r w:rsidRPr="00F452C1">
              <w:t xml:space="preserve">2.2 Review work health and safety (WHS) requirements for tool </w:t>
            </w:r>
            <w:r w:rsidRPr="00F452C1">
              <w:t>use</w:t>
            </w:r>
          </w:p>
          <w:p w:rsidR="00000000" w:rsidRPr="00F452C1" w:rsidP="00F452C1">
            <w:pPr>
              <w:pStyle w:val="BodyText"/>
            </w:pPr>
            <w:r w:rsidRPr="00F452C1">
              <w:t>2.3 Manage network using hardware tools</w:t>
            </w:r>
          </w:p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2.4 Analyse test results</w:t>
            </w:r>
          </w:p>
        </w:tc>
      </w:tr>
      <w:tr w:rsidTr="00F452C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 xml:space="preserve">3. Use software tools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3.1 Identify appropriate software tools for network security</w:t>
            </w:r>
          </w:p>
          <w:p w:rsidR="00000000" w:rsidRPr="00F452C1" w:rsidP="00F452C1">
            <w:pPr>
              <w:pStyle w:val="BodyText"/>
            </w:pPr>
            <w:r w:rsidRPr="00F452C1">
              <w:t>3.2 Determine areas of vulnerability</w:t>
            </w:r>
          </w:p>
          <w:p w:rsidR="00000000" w:rsidRPr="00F452C1" w:rsidP="00F452C1">
            <w:pPr>
              <w:pStyle w:val="BodyText"/>
            </w:pPr>
            <w:r w:rsidRPr="00F452C1">
              <w:t>3.3 Classify function of each tool</w:t>
            </w:r>
          </w:p>
          <w:p w:rsidR="00000000" w:rsidRPr="00F452C1" w:rsidP="00F452C1">
            <w:pPr>
              <w:pStyle w:val="BodyText"/>
            </w:pPr>
            <w:r w:rsidRPr="00F452C1">
              <w:t>3.4 Manage network using software tools</w:t>
            </w:r>
          </w:p>
          <w:p w:rsidR="00000000" w:rsidRPr="00F452C1" w:rsidP="00F452C1">
            <w:pPr>
              <w:pStyle w:val="BodyText"/>
            </w:pPr>
            <w:r w:rsidRPr="00F452C1">
              <w:t>3.5 Analyse test results</w:t>
            </w:r>
          </w:p>
        </w:tc>
      </w:tr>
    </w:tbl>
    <w:p w:rsidR="00000000" w:rsidRPr="00F452C1" w:rsidP="00F452C1">
      <w:pPr>
        <w:pStyle w:val="BodyText"/>
      </w:pPr>
    </w:p>
    <w:p w:rsidR="00000000" w:rsidRPr="00F452C1" w:rsidP="00F452C1">
      <w:pPr>
        <w:pStyle w:val="AllowPageBreak"/>
      </w:pPr>
    </w:p>
    <w:p w:rsidR="00000000" w:rsidRPr="00F452C1" w:rsidP="00F452C1">
      <w:pPr>
        <w:pStyle w:val="Heading1"/>
      </w:pPr>
      <w:bookmarkStart w:id="5" w:name="O_670632"/>
      <w:bookmarkEnd w:id="5"/>
      <w:r w:rsidRPr="00F452C1">
        <w:t>Foundation Skills</w:t>
      </w:r>
    </w:p>
    <w:p w:rsidR="00000000" w:rsidRPr="005D027A" w:rsidP="005D027A">
      <w:pPr>
        <w:pStyle w:val="BodyText"/>
        <w:rPr>
          <w:i/>
        </w:rPr>
      </w:pPr>
      <w:r w:rsidRPr="005D027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45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rPr>
                <w:rStyle w:val="SpecialBold"/>
              </w:rPr>
              <w:t>Description</w:t>
            </w:r>
          </w:p>
        </w:tc>
      </w:tr>
      <w:tr w:rsidTr="00F45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1.1, 2.1, 2.2, 3.1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ListBullet"/>
              <w:rPr>
                <w:lang w:val="en-NZ"/>
              </w:rPr>
            </w:pPr>
            <w:r w:rsidRPr="00F452C1">
              <w:t>Identifies and interprets textual information and numerical data from a range of sources to determine necessary actions</w:t>
            </w:r>
          </w:p>
        </w:tc>
      </w:tr>
      <w:tr w:rsidTr="00F45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ListBullet"/>
              <w:rPr>
                <w:lang w:val="en-NZ"/>
              </w:rPr>
            </w:pPr>
            <w:r w:rsidRPr="00F452C1">
              <w:t>Records textual and numerical data in format specific to requirements</w:t>
            </w:r>
          </w:p>
        </w:tc>
      </w:tr>
      <w:tr w:rsidTr="00F45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ListBullet"/>
              <w:rPr>
                <w:lang w:val="en-NZ"/>
              </w:rPr>
            </w:pPr>
            <w:r w:rsidRPr="00F452C1">
              <w:t>Uses mathematical equations to calcul</w:t>
            </w:r>
            <w:r w:rsidRPr="00F452C1">
              <w:t>ate numerical data and compare test outcomes</w:t>
            </w:r>
          </w:p>
        </w:tc>
      </w:tr>
      <w:tr w:rsidTr="00F452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1.1-1.3, 2.1, 2.3, 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ListBullet"/>
            </w:pPr>
            <w:r w:rsidRPr="00F452C1">
              <w:t>Accepts responsibility for planning, prioritising and sequencing complex tasks and workload</w:t>
            </w:r>
          </w:p>
          <w:p w:rsidR="00000000" w:rsidRPr="00F452C1" w:rsidP="00F452C1">
            <w:pPr>
              <w:pStyle w:val="ListBullet"/>
            </w:pPr>
            <w:r w:rsidRPr="00F452C1">
              <w:t>Uses problem solving techniques to analyse required outcomes and manage the network</w:t>
            </w:r>
          </w:p>
          <w:p w:rsidR="00000000" w:rsidRPr="00F452C1" w:rsidP="00F452C1">
            <w:pPr>
              <w:pStyle w:val="ListBullet"/>
            </w:pPr>
            <w:r w:rsidRPr="00F452C1">
              <w:t>Uses digital technologies to manage network operations</w:t>
            </w:r>
          </w:p>
        </w:tc>
      </w:tr>
    </w:tbl>
    <w:p w:rsidR="00000000" w:rsidRPr="00F452C1" w:rsidP="00F452C1">
      <w:pPr>
        <w:pStyle w:val="BodyText"/>
      </w:pPr>
    </w:p>
    <w:p w:rsidR="00000000" w:rsidRPr="00F452C1" w:rsidP="00F452C1">
      <w:pPr>
        <w:pStyle w:val="AllowPageBreak"/>
      </w:pPr>
    </w:p>
    <w:p w:rsidR="00000000" w:rsidRPr="00F452C1" w:rsidP="00F452C1">
      <w:pPr>
        <w:pStyle w:val="Heading1"/>
      </w:pPr>
      <w:bookmarkStart w:id="6" w:name="O_670634"/>
      <w:bookmarkEnd w:id="6"/>
      <w:r w:rsidRPr="00F452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6"/>
        <w:gridCol w:w="1596"/>
        <w:gridCol w:w="1507"/>
        <w:gridCol w:w="1556"/>
      </w:tblGrid>
      <w:tr w:rsidTr="00F45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Code and title</w:t>
            </w:r>
          </w:p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current version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Code and title</w:t>
            </w:r>
          </w:p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previous version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rPr>
                <w:rStyle w:val="SpecialBold"/>
              </w:rPr>
              <w:t>Comments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rPr>
                <w:rStyle w:val="SpecialBold"/>
              </w:rPr>
              <w:t>E</w:t>
            </w:r>
            <w:r w:rsidRPr="00F452C1">
              <w:rPr>
                <w:rStyle w:val="SpecialBold"/>
              </w:rPr>
              <w:t>quivalence status</w:t>
            </w:r>
          </w:p>
        </w:tc>
      </w:tr>
      <w:tr w:rsidTr="00F45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ICTSAS517 Use network tools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ICASAS517A Use network tools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Updated to meet Standards for Training Packages.</w:t>
            </w:r>
          </w:p>
          <w:p w:rsidR="00000000" w:rsidRPr="00F452C1" w:rsidP="00F452C1">
            <w:pPr>
              <w:pStyle w:val="BodyText"/>
            </w:pPr>
          </w:p>
          <w:p w:rsidR="00000000" w:rsidP="00F452C1">
            <w:pPr>
              <w:pStyle w:val="BodyText"/>
              <w:rPr>
                <w:lang w:val="en-NZ"/>
              </w:rPr>
            </w:pPr>
            <w:r w:rsidRPr="00F452C1">
              <w:t>Minor edits to the performance criteria for clarity.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2C1" w:rsidP="00F452C1">
            <w:pPr>
              <w:pStyle w:val="BodyText"/>
            </w:pPr>
            <w:r w:rsidRPr="00F452C1">
              <w:t>Equivalent unit</w:t>
            </w:r>
          </w:p>
        </w:tc>
      </w:tr>
    </w:tbl>
    <w:p w:rsidR="00000000" w:rsidRPr="00F452C1" w:rsidP="00F452C1">
      <w:pPr>
        <w:pStyle w:val="BodyText"/>
      </w:pPr>
    </w:p>
    <w:p w:rsidR="00000000" w:rsidRPr="00F452C1" w:rsidP="00F452C1">
      <w:pPr>
        <w:pStyle w:val="AllowPageBreak"/>
      </w:pPr>
    </w:p>
    <w:p w:rsidR="00000000" w:rsidRPr="00F452C1" w:rsidP="00F452C1">
      <w:pPr>
        <w:pStyle w:val="Heading1"/>
      </w:pPr>
      <w:bookmarkStart w:id="7" w:name="O_670641"/>
      <w:bookmarkEnd w:id="7"/>
      <w:r w:rsidRPr="00F452C1">
        <w:t>Links</w:t>
      </w:r>
    </w:p>
    <w:p w:rsidR="00000000" w:rsidRPr="00F452C1" w:rsidP="005D027A">
      <w:pPr>
        <w:pStyle w:val="BodyText"/>
      </w:pPr>
      <w:r w:rsidRPr="00F45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7A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52C1" w:rsidP="00F452C1"/>
    <w:sectPr w:rsidSect="00F452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C1" w:rsidRPr="005D027A" w:rsidP="005D0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7A" w:rsidP="00F45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27A" w:rsidP="00F45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27A" w:rsidP="00F45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2C1" w:rsidRPr="005D027A" w:rsidP="005D0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27A" w:rsidRPr="002D2AF8" w:rsidP="00F45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ICTSAS517 Use network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5D027A" w:rsidP="00F45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65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CDA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2C1"/>
  </w:style>
  <w:style w:type="character" w:customStyle="1" w:styleId="Heading1Char">
    <w:name w:val="Heading 1 Char"/>
    <w:basedOn w:val="DefaultParagraphFont"/>
    <w:link w:val="Heading1"/>
    <w:rsid w:val="00F45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2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2C1"/>
    <w:rPr>
      <w:b/>
      <w:spacing w:val="0"/>
    </w:rPr>
  </w:style>
  <w:style w:type="character" w:styleId="Emphasis">
    <w:name w:val="Emphasis"/>
    <w:basedOn w:val="DefaultParagraphFont"/>
    <w:qFormat/>
    <w:rsid w:val="00F452C1"/>
    <w:rPr>
      <w:i/>
    </w:rPr>
  </w:style>
  <w:style w:type="paragraph" w:customStyle="1" w:styleId="SuperHeading">
    <w:name w:val="SuperHeading"/>
    <w:basedOn w:val="Normal"/>
    <w:rsid w:val="00F45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2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2C1"/>
  </w:style>
  <w:style w:type="paragraph" w:styleId="TableofFigures">
    <w:name w:val="table of figures"/>
    <w:basedOn w:val="Normal"/>
    <w:next w:val="Normal"/>
    <w:semiHidden/>
    <w:rsid w:val="00F45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2C1"/>
    <w:rPr>
      <w:rFonts w:ascii="Wingdings" w:hAnsi="Wingdings"/>
    </w:rPr>
  </w:style>
  <w:style w:type="paragraph" w:customStyle="1" w:styleId="TableHeading">
    <w:name w:val="Table Heading"/>
    <w:basedOn w:val="HeadingBase"/>
    <w:rsid w:val="00F45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2C1"/>
    <w:rPr>
      <w:color w:val="0033CC"/>
      <w:u w:val="none"/>
    </w:rPr>
  </w:style>
  <w:style w:type="paragraph" w:customStyle="1" w:styleId="BodyTextRight">
    <w:name w:val="Body Text Right"/>
    <w:basedOn w:val="BodyText"/>
    <w:rsid w:val="00F45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2C1"/>
    <w:rPr>
      <w:sz w:val="32"/>
    </w:rPr>
  </w:style>
  <w:style w:type="paragraph" w:customStyle="1" w:styleId="HeadingProcedure">
    <w:name w:val="Heading Procedure"/>
    <w:basedOn w:val="HeadingBase"/>
    <w:next w:val="Normal"/>
    <w:rsid w:val="00F45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2C1"/>
    <w:pPr>
      <w:spacing w:before="60" w:after="60"/>
    </w:pPr>
  </w:style>
  <w:style w:type="paragraph" w:styleId="ListContinue">
    <w:name w:val="List Continue"/>
    <w:basedOn w:val="List"/>
    <w:rsid w:val="00F452C1"/>
    <w:pPr>
      <w:ind w:firstLine="0"/>
    </w:pPr>
  </w:style>
  <w:style w:type="paragraph" w:customStyle="1" w:styleId="ListNote">
    <w:name w:val="List Note"/>
    <w:basedOn w:val="List"/>
    <w:rsid w:val="00F45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2C1"/>
    <w:rPr>
      <w:rFonts w:ascii="Courier New" w:hAnsi="Courier New"/>
    </w:rPr>
  </w:style>
  <w:style w:type="paragraph" w:customStyle="1" w:styleId="NoteBullet">
    <w:name w:val="Note Bullet"/>
    <w:basedOn w:val="Note"/>
    <w:rsid w:val="00F45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2C1"/>
    <w:rPr>
      <w:b/>
      <w:smallCaps/>
    </w:rPr>
  </w:style>
  <w:style w:type="paragraph" w:customStyle="1" w:styleId="TableListNumber">
    <w:name w:val="Table List Number"/>
    <w:basedOn w:val="ListNumber"/>
    <w:rsid w:val="00F45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2C1"/>
    <w:pPr>
      <w:numPr>
        <w:numId w:val="8"/>
      </w:numPr>
    </w:pPr>
  </w:style>
  <w:style w:type="paragraph" w:customStyle="1" w:styleId="ListAlpha2">
    <w:name w:val="List Alpha 2"/>
    <w:basedOn w:val="List2"/>
    <w:rsid w:val="00F452C1"/>
    <w:pPr>
      <w:numPr>
        <w:numId w:val="7"/>
      </w:numPr>
    </w:pPr>
  </w:style>
  <w:style w:type="paragraph" w:styleId="List2">
    <w:name w:val="List 2"/>
    <w:basedOn w:val="BodyText"/>
    <w:rsid w:val="00F45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2C1"/>
    <w:pPr>
      <w:numPr>
        <w:numId w:val="3"/>
      </w:numPr>
    </w:pPr>
  </w:style>
  <w:style w:type="paragraph" w:styleId="ListContinue2">
    <w:name w:val="List Continue 2"/>
    <w:basedOn w:val="List2"/>
    <w:rsid w:val="00F452C1"/>
    <w:pPr>
      <w:ind w:firstLine="0"/>
    </w:pPr>
  </w:style>
  <w:style w:type="paragraph" w:styleId="ListContinue3">
    <w:name w:val="List Continue 3"/>
    <w:basedOn w:val="List3"/>
    <w:rsid w:val="00F452C1"/>
    <w:pPr>
      <w:ind w:left="1021" w:firstLine="0"/>
    </w:pPr>
  </w:style>
  <w:style w:type="paragraph" w:styleId="ListContinue4">
    <w:name w:val="List Continue 4"/>
    <w:basedOn w:val="List4"/>
    <w:rsid w:val="00F452C1"/>
    <w:pPr>
      <w:ind w:firstLine="0"/>
    </w:pPr>
  </w:style>
  <w:style w:type="paragraph" w:styleId="ListContinue5">
    <w:name w:val="List Continue 5"/>
    <w:basedOn w:val="List5"/>
    <w:rsid w:val="00F452C1"/>
    <w:pPr>
      <w:ind w:firstLine="0"/>
    </w:pPr>
  </w:style>
  <w:style w:type="paragraph" w:styleId="ListNumber3">
    <w:name w:val="List Number 3"/>
    <w:basedOn w:val="List3"/>
    <w:rsid w:val="00F452C1"/>
    <w:pPr>
      <w:numPr>
        <w:numId w:val="4"/>
      </w:numPr>
    </w:pPr>
  </w:style>
  <w:style w:type="paragraph" w:styleId="ListNumber4">
    <w:name w:val="List Number 4"/>
    <w:basedOn w:val="List4"/>
    <w:rsid w:val="00F452C1"/>
    <w:pPr>
      <w:numPr>
        <w:numId w:val="5"/>
      </w:numPr>
    </w:pPr>
  </w:style>
  <w:style w:type="paragraph" w:styleId="ListNumber5">
    <w:name w:val="List Number 5"/>
    <w:basedOn w:val="List5"/>
    <w:rsid w:val="00F452C1"/>
    <w:pPr>
      <w:numPr>
        <w:numId w:val="6"/>
      </w:numPr>
    </w:pPr>
  </w:style>
  <w:style w:type="paragraph" w:styleId="BlockText">
    <w:name w:val="Block Text"/>
    <w:basedOn w:val="Normal"/>
    <w:rsid w:val="00F45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2C1"/>
    <w:rPr>
      <w:sz w:val="16"/>
      <w:vertAlign w:val="superscript"/>
    </w:rPr>
  </w:style>
  <w:style w:type="character" w:customStyle="1" w:styleId="Symbols">
    <w:name w:val="Symbols"/>
    <w:basedOn w:val="DefaultParagraphFont"/>
    <w:rsid w:val="00F452C1"/>
    <w:rPr>
      <w:rFonts w:ascii="Symbol" w:hAnsi="Symbol"/>
    </w:rPr>
  </w:style>
  <w:style w:type="character" w:customStyle="1" w:styleId="MenuOptions">
    <w:name w:val="Menu Options"/>
    <w:basedOn w:val="DefaultParagraphFont"/>
    <w:rsid w:val="00F45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2C1"/>
    <w:rPr>
      <w:b/>
    </w:rPr>
  </w:style>
  <w:style w:type="character" w:customStyle="1" w:styleId="Underlined">
    <w:name w:val="Underlined"/>
    <w:basedOn w:val="DefaultParagraphFont"/>
    <w:rsid w:val="00F452C1"/>
    <w:rPr>
      <w:u w:val="single"/>
    </w:rPr>
  </w:style>
  <w:style w:type="paragraph" w:customStyle="1" w:styleId="TableBodyTextRight">
    <w:name w:val="Table Body Text Right"/>
    <w:basedOn w:val="TableBodyText"/>
    <w:rsid w:val="00F45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2C1"/>
    <w:rPr>
      <w:sz w:val="18"/>
    </w:rPr>
  </w:style>
  <w:style w:type="paragraph" w:customStyle="1" w:styleId="BodySmallRight">
    <w:name w:val="Body Small Right"/>
    <w:basedOn w:val="BodyTextRight"/>
    <w:rsid w:val="00F452C1"/>
    <w:rPr>
      <w:sz w:val="18"/>
      <w:szCs w:val="18"/>
    </w:rPr>
  </w:style>
  <w:style w:type="paragraph" w:customStyle="1" w:styleId="MarginEdition">
    <w:name w:val="Margin Edition"/>
    <w:basedOn w:val="MarginNote"/>
    <w:rsid w:val="00F45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2C1"/>
    <w:rPr>
      <w:sz w:val="2"/>
      <w:szCs w:val="2"/>
    </w:rPr>
  </w:style>
  <w:style w:type="character" w:customStyle="1" w:styleId="Small">
    <w:name w:val="Small"/>
    <w:basedOn w:val="DefaultParagraphFont"/>
    <w:rsid w:val="00F452C1"/>
    <w:rPr>
      <w:sz w:val="16"/>
    </w:rPr>
  </w:style>
  <w:style w:type="paragraph" w:customStyle="1" w:styleId="WideTable">
    <w:name w:val="Wide Table"/>
    <w:basedOn w:val="Normal"/>
    <w:rsid w:val="00F45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2C1"/>
  </w:style>
  <w:style w:type="paragraph" w:styleId="Quote">
    <w:name w:val="Quote"/>
    <w:basedOn w:val="Heading1"/>
    <w:link w:val="QuoteChar"/>
    <w:qFormat/>
    <w:rsid w:val="00F45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2C1"/>
    <w:pPr>
      <w:pageBreakBefore/>
    </w:pPr>
  </w:style>
  <w:style w:type="paragraph" w:customStyle="1" w:styleId="Border">
    <w:name w:val="Border"/>
    <w:basedOn w:val="Normal"/>
    <w:qFormat/>
    <w:rsid w:val="00F45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2C1"/>
    <w:rPr>
      <w:u w:val="single"/>
    </w:rPr>
  </w:style>
  <w:style w:type="character" w:customStyle="1" w:styleId="BoldandItalics">
    <w:name w:val="Bold and Italics"/>
    <w:qFormat/>
    <w:rsid w:val="00F452C1"/>
    <w:rPr>
      <w:b/>
      <w:i/>
      <w:u w:val="none"/>
    </w:rPr>
  </w:style>
  <w:style w:type="paragraph" w:styleId="BalloonText">
    <w:name w:val="Balloon Text"/>
    <w:basedOn w:val="Normal"/>
    <w:link w:val="BalloonTextChar"/>
    <w:rsid w:val="00F45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2C1"/>
    <w:pPr>
      <w:spacing w:before="0" w:after="0"/>
    </w:pPr>
  </w:style>
  <w:style w:type="paragraph" w:customStyle="1" w:styleId="BodyTextBold">
    <w:name w:val="Body Text Bold"/>
    <w:basedOn w:val="BodyText"/>
    <w:qFormat/>
    <w:rsid w:val="00F452C1"/>
    <w:rPr>
      <w:b/>
    </w:rPr>
  </w:style>
  <w:style w:type="character" w:styleId="Hyperlink">
    <w:name w:val="Hyperlink"/>
    <w:basedOn w:val="DefaultParagraphFont"/>
    <w:uiPriority w:val="99"/>
    <w:unhideWhenUsed/>
    <w:rsid w:val="005D0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2540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ICTSAS517 Use network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2021-04-09T06:25:00Z</dcterms:created>
  <dcterms:modified xsi:type="dcterms:W3CDTF">2021-04-09T06:25:00Z</dcterms:modified>
</cp:coreProperties>
</file>