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0802" w:rsidP="000B08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ICTSAS510 Review and develop ICT maintenance strategy</w:t>
      </w:r>
      <w:r>
        <w:fldChar w:fldCharType="end"/>
      </w:r>
    </w:p>
    <w:p w:rsidR="000B0802" w:rsidP="000B0802">
      <w:pPr>
        <w:pStyle w:val="Version"/>
        <w:sectPr w:rsidSect="009855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55A1" w:rsidP="009855A1">
      <w:pPr>
        <w:pStyle w:val="SuperHeading"/>
      </w:pPr>
      <w:r w:rsidRPr="009855A1">
        <w:t>ICTSAS510 Review and develop ICT maintenance strategy</w:t>
      </w:r>
    </w:p>
    <w:p w:rsidR="00000000" w:rsidRPr="009855A1" w:rsidP="009855A1">
      <w:pPr>
        <w:pStyle w:val="Heading1"/>
      </w:pPr>
      <w:bookmarkStart w:id="1" w:name="O_670229"/>
      <w:bookmarkEnd w:id="1"/>
      <w:r w:rsidRPr="009855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85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5A1" w:rsidP="009855A1">
            <w:pPr>
              <w:pStyle w:val="BodyText"/>
            </w:pPr>
            <w:r w:rsidRPr="009855A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1">
            <w:pPr>
              <w:pStyle w:val="BodyText"/>
              <w:rPr>
                <w:lang w:val="en-NZ"/>
              </w:rPr>
            </w:pPr>
            <w:r w:rsidRPr="009855A1">
              <w:rPr>
                <w:rStyle w:val="SpecialBold"/>
              </w:rPr>
              <w:t>Comments</w:t>
            </w:r>
          </w:p>
        </w:tc>
      </w:tr>
      <w:tr w:rsidTr="00985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1">
            <w:pPr>
              <w:pStyle w:val="BodyText"/>
              <w:rPr>
                <w:lang w:val="en-NZ"/>
              </w:rPr>
            </w:pPr>
            <w:r w:rsidRPr="009855A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5A1" w:rsidP="009855A1">
            <w:pPr>
              <w:pStyle w:val="BodyText"/>
            </w:pPr>
            <w:r w:rsidRPr="009855A1">
              <w:t>This version first released with ICT Information and Communications Technology Training Package Version 1.0.</w:t>
            </w:r>
          </w:p>
        </w:tc>
      </w:tr>
    </w:tbl>
    <w:p w:rsidR="00000000" w:rsidRPr="009855A1" w:rsidP="009855A1">
      <w:pPr>
        <w:pStyle w:val="BodyText"/>
      </w:pPr>
    </w:p>
    <w:p w:rsidR="00000000" w:rsidRPr="009855A1" w:rsidP="009855A1">
      <w:pPr>
        <w:pStyle w:val="AllowPageBreak"/>
      </w:pPr>
    </w:p>
    <w:p w:rsidR="00000000" w:rsidRPr="009855A1" w:rsidP="009855A1">
      <w:pPr>
        <w:pStyle w:val="Heading1"/>
      </w:pPr>
      <w:bookmarkStart w:id="2" w:name="O_670230"/>
      <w:bookmarkEnd w:id="2"/>
      <w:r w:rsidRPr="009855A1">
        <w:t>Application</w:t>
      </w:r>
    </w:p>
    <w:p w:rsidR="00000000" w:rsidRPr="009855A1" w:rsidP="000B0802">
      <w:pPr>
        <w:pStyle w:val="BodyText"/>
      </w:pPr>
      <w:r w:rsidRPr="009855A1">
        <w:t>This unit describes the skills and knowledge requir</w:t>
      </w:r>
      <w:r w:rsidRPr="009855A1">
        <w:t>ed to review, develop and set up maintenance strategies and supporting processes to achieve continuity of information and communications technology (ICT) operations and business functions.</w:t>
      </w:r>
    </w:p>
    <w:p w:rsidR="00000000" w:rsidRPr="009855A1" w:rsidP="000B0802">
      <w:pPr>
        <w:pStyle w:val="BodyText"/>
      </w:pPr>
      <w:r w:rsidRPr="009855A1">
        <w:t>It applies to individuals who apply specialised and technical know</w:t>
      </w:r>
      <w:r w:rsidRPr="009855A1">
        <w:t>ledge in developing strategic initiatives and in performing or organising others to complete complex technical operations.</w:t>
      </w:r>
    </w:p>
    <w:p w:rsidR="00000000" w:rsidRPr="009855A1" w:rsidP="000B0802">
      <w:pPr>
        <w:pStyle w:val="BodyText"/>
      </w:pPr>
      <w:r w:rsidRPr="009855A1">
        <w:t>No licensing, legislative or certification requirements apply to this unit at the time of publication.</w:t>
      </w:r>
    </w:p>
    <w:p w:rsidR="00000000" w:rsidRPr="009855A1" w:rsidP="009855A1">
      <w:pPr>
        <w:pStyle w:val="Heading1"/>
      </w:pPr>
      <w:bookmarkStart w:id="3" w:name="O_670233"/>
      <w:bookmarkEnd w:id="3"/>
      <w:r w:rsidRPr="009855A1">
        <w:t>Unit Sector</w:t>
      </w:r>
    </w:p>
    <w:p w:rsidR="00000000" w:rsidRPr="009855A1" w:rsidP="000B0802">
      <w:pPr>
        <w:pStyle w:val="BodyText"/>
      </w:pPr>
      <w:r w:rsidRPr="009855A1">
        <w:t>Systems administration and support</w:t>
      </w:r>
    </w:p>
    <w:p w:rsidR="00000000" w:rsidRPr="009855A1" w:rsidP="009855A1">
      <w:pPr>
        <w:pStyle w:val="Heading1"/>
      </w:pPr>
      <w:bookmarkStart w:id="4" w:name="O_670234"/>
      <w:bookmarkEnd w:id="4"/>
      <w:r w:rsidRPr="009855A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855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5A1" w:rsidP="009855A1">
            <w:pPr>
              <w:pStyle w:val="BodyText"/>
            </w:pPr>
            <w:r w:rsidRPr="009855A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1">
            <w:pPr>
              <w:pStyle w:val="BodyText"/>
              <w:rPr>
                <w:lang w:val="en-NZ"/>
              </w:rPr>
            </w:pPr>
            <w:r w:rsidRPr="009855A1">
              <w:rPr>
                <w:rStyle w:val="SpecialBold"/>
              </w:rPr>
              <w:t>PERFORMANCE CRITERIA</w:t>
            </w:r>
          </w:p>
        </w:tc>
      </w:tr>
      <w:tr w:rsidTr="009855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5A1" w:rsidP="009855A1">
            <w:pPr>
              <w:pStyle w:val="BodyText"/>
            </w:pPr>
            <w:r w:rsidRPr="009855A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1">
            <w:pPr>
              <w:pStyle w:val="BodyText"/>
              <w:rPr>
                <w:lang w:val="en-NZ"/>
              </w:rPr>
            </w:pPr>
            <w:r w:rsidRPr="009855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55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1">
            <w:pPr>
              <w:pStyle w:val="BodyText"/>
              <w:rPr>
                <w:lang w:val="en-NZ"/>
              </w:rPr>
            </w:pPr>
            <w:r w:rsidRPr="009855A1">
              <w:t>1. Identify and analyse maintenance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5A1" w:rsidP="009855A1">
            <w:pPr>
              <w:pStyle w:val="BodyText"/>
            </w:pPr>
            <w:r w:rsidRPr="009855A1">
              <w:t>1.1 Identify risks to business continuity due to system malfunction, including quantification of possible loss</w:t>
            </w:r>
          </w:p>
          <w:p w:rsidR="00000000" w:rsidRPr="009855A1" w:rsidP="009855A1">
            <w:pPr>
              <w:pStyle w:val="BodyText"/>
            </w:pPr>
            <w:r w:rsidRPr="009855A1">
              <w:t>1.2 Identify core business functions and determine the service requirements for those functions</w:t>
            </w:r>
          </w:p>
          <w:p w:rsidR="00000000" w:rsidP="009855A1">
            <w:pPr>
              <w:pStyle w:val="BodyText"/>
              <w:rPr>
                <w:lang w:val="en-NZ"/>
              </w:rPr>
            </w:pPr>
            <w:r w:rsidRPr="009855A1">
              <w:t>1.3 Dev</w:t>
            </w:r>
            <w:r w:rsidRPr="009855A1">
              <w:t>elop a maintenance philosophy to meet business needs and apply it to dealings with the client</w:t>
            </w:r>
          </w:p>
        </w:tc>
      </w:tr>
      <w:tr w:rsidTr="009855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1">
            <w:pPr>
              <w:pStyle w:val="BodyText"/>
              <w:rPr>
                <w:lang w:val="en-NZ"/>
              </w:rPr>
            </w:pPr>
            <w:r w:rsidRPr="009855A1">
              <w:t>2. Identify and analyse IT system components to be maintained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5A1" w:rsidP="009855A1">
            <w:pPr>
              <w:pStyle w:val="BodyText"/>
            </w:pPr>
            <w:r w:rsidRPr="009855A1">
              <w:t>2.1 Review systems architecture and configuration documentation for currency</w:t>
            </w:r>
          </w:p>
          <w:p w:rsidR="00000000" w:rsidRPr="009855A1" w:rsidP="009855A1">
            <w:pPr>
              <w:pStyle w:val="BodyText"/>
            </w:pPr>
            <w:r w:rsidRPr="009855A1">
              <w:t>2.2 Conduct an equipment and software audit if appropriate information is not available</w:t>
            </w:r>
          </w:p>
          <w:p w:rsidR="00000000" w:rsidRPr="009855A1" w:rsidP="009855A1">
            <w:pPr>
              <w:pStyle w:val="BodyText"/>
            </w:pPr>
            <w:r w:rsidRPr="009855A1">
              <w:t>2.3 Determine and document the warranty status of components and software according to vendor, project or organisational requirements</w:t>
            </w:r>
          </w:p>
          <w:p w:rsidR="00000000" w:rsidP="009855A1">
            <w:pPr>
              <w:pStyle w:val="BodyText"/>
              <w:rPr>
                <w:lang w:val="en-NZ"/>
              </w:rPr>
            </w:pPr>
            <w:r w:rsidRPr="009855A1">
              <w:t>2.4 Identify critical components a</w:t>
            </w:r>
            <w:r w:rsidRPr="009855A1">
              <w:t>nd software, and document recommendations regarding possible service arrangements</w:t>
            </w:r>
          </w:p>
        </w:tc>
      </w:tr>
      <w:tr w:rsidTr="009855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1">
            <w:pPr>
              <w:pStyle w:val="BodyText"/>
              <w:rPr>
                <w:lang w:val="en-NZ"/>
              </w:rPr>
            </w:pPr>
            <w:r w:rsidRPr="009855A1">
              <w:t>3. Develop service level agreements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5A1" w:rsidP="009855A1">
            <w:pPr>
              <w:pStyle w:val="BodyText"/>
            </w:pPr>
            <w:r w:rsidRPr="009855A1">
              <w:t>3.1 Determine the views and requirements of the client in order to identify maintenance requirements</w:t>
            </w:r>
          </w:p>
          <w:p w:rsidR="00000000" w:rsidP="009855A1">
            <w:pPr>
              <w:pStyle w:val="BodyText"/>
              <w:rPr>
                <w:lang w:val="en-NZ"/>
              </w:rPr>
            </w:pPr>
            <w:r w:rsidRPr="009855A1">
              <w:t>3.2 Prepare service level agreements</w:t>
            </w:r>
            <w:r w:rsidRPr="009855A1">
              <w:t xml:space="preserve"> (SLAs) to match client user and business requirements</w:t>
            </w:r>
          </w:p>
        </w:tc>
      </w:tr>
      <w:tr w:rsidTr="009855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1">
            <w:pPr>
              <w:pStyle w:val="BodyText"/>
              <w:rPr>
                <w:lang w:val="en-NZ"/>
              </w:rPr>
            </w:pPr>
            <w:r w:rsidRPr="009855A1">
              <w:t>4. Formulate maintenance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5A1" w:rsidP="009855A1">
            <w:pPr>
              <w:pStyle w:val="BodyText"/>
            </w:pPr>
            <w:r w:rsidRPr="009855A1">
              <w:t>4.1 Examine maintenance options against cost constraints, risks to business continuity and SLAs</w:t>
            </w:r>
          </w:p>
          <w:p w:rsidR="00000000" w:rsidRPr="009855A1" w:rsidP="009855A1">
            <w:pPr>
              <w:pStyle w:val="BodyText"/>
            </w:pPr>
            <w:r w:rsidRPr="009855A1">
              <w:t>4.2 Identify a specific maintenance strategy based on cost, business a</w:t>
            </w:r>
            <w:r w:rsidRPr="009855A1">
              <w:t>nd SLA requirements</w:t>
            </w:r>
          </w:p>
          <w:p w:rsidR="00000000" w:rsidRPr="009855A1" w:rsidP="009855A1">
            <w:pPr>
              <w:pStyle w:val="BodyText"/>
            </w:pPr>
            <w:r w:rsidRPr="009855A1">
              <w:t>4.3 Create a preventative maintenance schedule based on cost, business and SLA requirements</w:t>
            </w:r>
          </w:p>
          <w:p w:rsidR="00000000" w:rsidRPr="009855A1" w:rsidP="009855A1">
            <w:pPr>
              <w:pStyle w:val="BodyText"/>
            </w:pPr>
            <w:r w:rsidRPr="009855A1">
              <w:t>4.4 Negotiate a maintenance strategy with client and make changes to SLAs where necessary</w:t>
            </w:r>
          </w:p>
          <w:p w:rsidR="00000000" w:rsidP="009855A1">
            <w:pPr>
              <w:pStyle w:val="BodyText"/>
              <w:rPr>
                <w:lang w:val="en-NZ"/>
              </w:rPr>
            </w:pPr>
            <w:r w:rsidRPr="009855A1">
              <w:t>4.5 Document the recommended procedure for approval fr</w:t>
            </w:r>
            <w:r w:rsidRPr="009855A1">
              <w:t>om appropriate person according to organisational requirements</w:t>
            </w:r>
          </w:p>
        </w:tc>
      </w:tr>
      <w:tr w:rsidTr="009855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1">
            <w:pPr>
              <w:pStyle w:val="BodyText"/>
              <w:rPr>
                <w:lang w:val="en-NZ"/>
              </w:rPr>
            </w:pPr>
            <w:r w:rsidRPr="009855A1">
              <w:t>5. Define client and supplier processes and standards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5A1" w:rsidP="009855A1">
            <w:pPr>
              <w:pStyle w:val="BodyText"/>
            </w:pPr>
            <w:r w:rsidRPr="009855A1">
              <w:t>5.1 Negotiate and create reporting procedures for service requests with client and suppliers</w:t>
            </w:r>
          </w:p>
          <w:p w:rsidR="00000000" w:rsidRPr="009855A1" w:rsidP="009855A1">
            <w:pPr>
              <w:pStyle w:val="BodyText"/>
            </w:pPr>
            <w:r w:rsidRPr="009855A1">
              <w:t>5.2 Determine response time standards with cl</w:t>
            </w:r>
            <w:r w:rsidRPr="009855A1">
              <w:t>ient and suppliers</w:t>
            </w:r>
          </w:p>
          <w:p w:rsidR="00000000" w:rsidRPr="009855A1" w:rsidP="009855A1">
            <w:pPr>
              <w:pStyle w:val="BodyText"/>
            </w:pPr>
            <w:r w:rsidRPr="009855A1">
              <w:t>5.3 Create escalation procedures with client and suppliers</w:t>
            </w:r>
          </w:p>
          <w:p w:rsidR="00000000" w:rsidRPr="009855A1" w:rsidP="009855A1">
            <w:pPr>
              <w:pStyle w:val="BodyText"/>
            </w:pPr>
            <w:r w:rsidRPr="009855A1">
              <w:t>5.4 Set up the help desk or other support function according to agreed standards and procedures and in line with industry best practices</w:t>
            </w:r>
          </w:p>
        </w:tc>
      </w:tr>
    </w:tbl>
    <w:p w:rsidR="00000000" w:rsidRPr="009855A1" w:rsidP="009855A1">
      <w:pPr>
        <w:pStyle w:val="BodyText"/>
      </w:pPr>
    </w:p>
    <w:p w:rsidR="00000000" w:rsidRPr="009855A1" w:rsidP="009855A1">
      <w:pPr>
        <w:pStyle w:val="AllowPageBreak"/>
      </w:pPr>
    </w:p>
    <w:p w:rsidR="00000000" w:rsidRPr="009855A1" w:rsidP="009855A1">
      <w:pPr>
        <w:pStyle w:val="Heading1"/>
      </w:pPr>
      <w:bookmarkStart w:id="5" w:name="O_670235"/>
      <w:bookmarkEnd w:id="5"/>
      <w:r w:rsidRPr="009855A1">
        <w:t>Foundation Skills</w:t>
      </w:r>
    </w:p>
    <w:p w:rsidR="00000000" w:rsidRPr="000B0802" w:rsidP="000B0802">
      <w:pPr>
        <w:pStyle w:val="BodyText"/>
        <w:rPr>
          <w:i/>
        </w:rPr>
      </w:pPr>
      <w:r w:rsidRPr="000B080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1"/>
        <w:gridCol w:w="5804"/>
      </w:tblGrid>
      <w:tr w:rsidTr="00985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5A1" w:rsidP="009855A1">
            <w:pPr>
              <w:pStyle w:val="BodyText"/>
            </w:pPr>
            <w:r w:rsidRPr="009855A1">
              <w:rPr>
                <w:rStyle w:val="SpecialBold"/>
              </w:rPr>
              <w:t>Skill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5A1" w:rsidP="009855A1">
            <w:pPr>
              <w:pStyle w:val="BodyText"/>
            </w:pPr>
            <w:r w:rsidRPr="009855A1">
              <w:rPr>
                <w:rStyle w:val="SpecialBold"/>
              </w:rPr>
              <w:t>Performance Criteria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1">
            <w:pPr>
              <w:pStyle w:val="BodyText"/>
              <w:rPr>
                <w:lang w:val="en-NZ"/>
              </w:rPr>
            </w:pPr>
            <w:r w:rsidRPr="009855A1">
              <w:rPr>
                <w:rStyle w:val="SpecialBold"/>
              </w:rPr>
              <w:t>Description</w:t>
            </w:r>
          </w:p>
        </w:tc>
      </w:tr>
      <w:tr w:rsidTr="00985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1">
            <w:pPr>
              <w:pStyle w:val="BodyText"/>
              <w:rPr>
                <w:lang w:val="en-NZ"/>
              </w:rPr>
            </w:pPr>
            <w:r w:rsidRPr="009855A1">
              <w:t>Reading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1">
            <w:pPr>
              <w:pStyle w:val="BodyText"/>
              <w:rPr>
                <w:lang w:val="en-NZ"/>
              </w:rPr>
            </w:pPr>
            <w:r w:rsidRPr="009855A1">
              <w:t>2.1, 2.3, 2.4, 4.1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1">
            <w:pPr>
              <w:pStyle w:val="ListBullet"/>
              <w:rPr>
                <w:lang w:val="en-NZ"/>
              </w:rPr>
            </w:pPr>
            <w:r w:rsidRPr="009855A1">
              <w:t>Interprets and analyses tech</w:t>
            </w:r>
            <w:r w:rsidRPr="009855A1">
              <w:t>nical specifications and data and textual information from a range of sources to develop maintenance strategy</w:t>
            </w:r>
          </w:p>
        </w:tc>
      </w:tr>
      <w:tr w:rsidTr="00985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1">
            <w:pPr>
              <w:pStyle w:val="BodyText"/>
              <w:rPr>
                <w:lang w:val="en-NZ"/>
              </w:rPr>
            </w:pPr>
            <w:r w:rsidRPr="009855A1">
              <w:t>Writing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1">
            <w:pPr>
              <w:pStyle w:val="BodyText"/>
              <w:rPr>
                <w:lang w:val="en-NZ"/>
              </w:rPr>
            </w:pPr>
            <w:r w:rsidRPr="009855A1">
              <w:t>3.1, 3.2, 4.4, 4.5, 5.1-5.3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1">
            <w:pPr>
              <w:pStyle w:val="ListBullet"/>
              <w:rPr>
                <w:lang w:val="en-NZ"/>
              </w:rPr>
            </w:pPr>
            <w:r w:rsidRPr="009855A1">
              <w:t>Uses clear and accurate language and documentation formats appropriate to different audiences/purposes to co</w:t>
            </w:r>
            <w:r w:rsidRPr="009855A1">
              <w:t>nvey technical and business information</w:t>
            </w:r>
          </w:p>
        </w:tc>
      </w:tr>
      <w:tr w:rsidTr="00985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1">
            <w:pPr>
              <w:pStyle w:val="BodyText"/>
              <w:rPr>
                <w:lang w:val="en-NZ"/>
              </w:rPr>
            </w:pPr>
            <w:r w:rsidRPr="009855A1">
              <w:t>Oral Communication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1">
            <w:pPr>
              <w:pStyle w:val="BodyText"/>
              <w:rPr>
                <w:lang w:val="en-NZ"/>
              </w:rPr>
            </w:pPr>
            <w:r w:rsidRPr="009855A1">
              <w:t>3.1, 4.4, 5.1-5.4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1">
            <w:pPr>
              <w:pStyle w:val="ListBullet"/>
              <w:rPr>
                <w:lang w:val="en-NZ"/>
              </w:rPr>
            </w:pPr>
            <w:r w:rsidRPr="009855A1">
              <w:t>Obtains information by listening and questioning and participates in verbal exchanges of information</w:t>
            </w:r>
          </w:p>
        </w:tc>
      </w:tr>
      <w:tr w:rsidTr="00985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1">
            <w:pPr>
              <w:pStyle w:val="BodyText"/>
              <w:rPr>
                <w:lang w:val="en-NZ"/>
              </w:rPr>
            </w:pPr>
            <w:r w:rsidRPr="009855A1">
              <w:t>Numeracy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1">
            <w:pPr>
              <w:pStyle w:val="BodyText"/>
              <w:rPr>
                <w:lang w:val="en-NZ"/>
              </w:rPr>
            </w:pPr>
            <w:r w:rsidRPr="009855A1">
              <w:t>1.1, 4.1-4.3, 5.1, 5.2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5A1" w:rsidP="009855A1">
            <w:pPr>
              <w:pStyle w:val="ListBullet"/>
            </w:pPr>
            <w:r w:rsidRPr="009855A1">
              <w:t>Uses mathematical equations to calculate financial and technical data and to organise schedules</w:t>
            </w:r>
          </w:p>
          <w:p w:rsidR="00000000" w:rsidP="009855A1">
            <w:pPr>
              <w:pStyle w:val="ListBullet"/>
              <w:rPr>
                <w:lang w:val="en-NZ"/>
              </w:rPr>
            </w:pPr>
            <w:r w:rsidRPr="009855A1">
              <w:t>Accurately interprets, analyses and documents numerical and technical system data</w:t>
            </w:r>
          </w:p>
        </w:tc>
      </w:tr>
      <w:tr w:rsidTr="00985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1">
            <w:pPr>
              <w:pStyle w:val="BodyText"/>
              <w:rPr>
                <w:lang w:val="en-NZ"/>
              </w:rPr>
            </w:pPr>
            <w:r w:rsidRPr="009855A1">
              <w:t>Navigate the world of work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1">
            <w:pPr>
              <w:pStyle w:val="BodyText"/>
              <w:rPr>
                <w:lang w:val="en-NZ"/>
              </w:rPr>
            </w:pPr>
            <w:r w:rsidRPr="009855A1">
              <w:t>2.3, 4.5, 5.4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5A1" w:rsidP="009855A1">
            <w:pPr>
              <w:pStyle w:val="ListBullet"/>
            </w:pPr>
            <w:r w:rsidRPr="009855A1">
              <w:t xml:space="preserve">Develops and implements strategies </w:t>
            </w:r>
            <w:r w:rsidRPr="009855A1">
              <w:t>that ensure organisational policies, procedures and regulatory requirements are met</w:t>
            </w:r>
          </w:p>
          <w:p w:rsidR="00000000" w:rsidP="009855A1">
            <w:pPr>
              <w:pStyle w:val="ListBullet"/>
              <w:rPr>
                <w:lang w:val="en-NZ"/>
              </w:rPr>
            </w:pPr>
            <w:r w:rsidRPr="009855A1">
              <w:t>Monitors and reviews the organisation’s policies, procedures and adherence to legislative requirements to implement and manage change</w:t>
            </w:r>
          </w:p>
        </w:tc>
      </w:tr>
      <w:tr w:rsidTr="00985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1">
            <w:pPr>
              <w:pStyle w:val="BodyText"/>
              <w:rPr>
                <w:lang w:val="en-NZ"/>
              </w:rPr>
            </w:pPr>
            <w:r w:rsidRPr="009855A1">
              <w:t>Interact with others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1">
            <w:pPr>
              <w:pStyle w:val="BodyText"/>
              <w:rPr>
                <w:lang w:val="en-NZ"/>
              </w:rPr>
            </w:pPr>
            <w:r w:rsidRPr="009855A1">
              <w:t>3.1, 4.4, 4.5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5A1" w:rsidP="009855A1">
            <w:pPr>
              <w:pStyle w:val="ListBullet"/>
            </w:pPr>
            <w:r w:rsidRPr="009855A1">
              <w:t>Uses a variety of relevant communication tools and strategies in building and maintaining effective working relationships and negotiating solutions</w:t>
            </w:r>
          </w:p>
          <w:p w:rsidR="00000000" w:rsidP="009855A1">
            <w:pPr>
              <w:pStyle w:val="ListBullet"/>
              <w:rPr>
                <w:lang w:val="en-NZ"/>
              </w:rPr>
            </w:pPr>
            <w:r w:rsidRPr="009855A1">
              <w:t>Influences and fosters a collaborative culture to facilitate a sense of commitment and workplace cohesion</w:t>
            </w:r>
          </w:p>
        </w:tc>
      </w:tr>
      <w:tr w:rsidTr="00985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1">
            <w:pPr>
              <w:pStyle w:val="BodyText"/>
              <w:rPr>
                <w:lang w:val="en-NZ"/>
              </w:rPr>
            </w:pPr>
            <w:r w:rsidRPr="009855A1">
              <w:t>G</w:t>
            </w:r>
            <w:r w:rsidRPr="009855A1">
              <w:t>et the work done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1">
            <w:pPr>
              <w:pStyle w:val="BodyText"/>
              <w:rPr>
                <w:lang w:val="en-NZ"/>
              </w:rPr>
            </w:pPr>
            <w:r w:rsidRPr="009855A1">
              <w:t>1.1-1.3, 2.1-2.4, 4.2-4.4, 5.1-5.4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5A1" w:rsidP="009855A1">
            <w:pPr>
              <w:pStyle w:val="ListBullet"/>
            </w:pPr>
            <w:r w:rsidRPr="009855A1">
              <w:t>Develops plans to manage relatively complex routine and non-routine tasks with an awareness of how they might contribute to broader strategy and goals</w:t>
            </w:r>
          </w:p>
          <w:p w:rsidR="00000000" w:rsidRPr="009855A1" w:rsidP="009855A1">
            <w:pPr>
              <w:pStyle w:val="ListBullet"/>
            </w:pPr>
            <w:r w:rsidRPr="009855A1">
              <w:t>Gathers and analyses data and seeks feedback to impr</w:t>
            </w:r>
            <w:r w:rsidRPr="009855A1">
              <w:t>ove plans and processes</w:t>
            </w:r>
          </w:p>
          <w:p w:rsidR="00000000" w:rsidRPr="009855A1" w:rsidP="009855A1">
            <w:pPr>
              <w:pStyle w:val="ListBullet"/>
            </w:pPr>
            <w:r w:rsidRPr="009855A1">
              <w:t>Makes high impact decisions in a complex and diverse environment, using input from a range of sources</w:t>
            </w:r>
          </w:p>
          <w:p w:rsidR="00000000" w:rsidRPr="009855A1" w:rsidP="009855A1">
            <w:pPr>
              <w:pStyle w:val="ListBullet"/>
            </w:pPr>
            <w:r w:rsidRPr="009855A1">
              <w:t>Addresses complex problems involving multiple variables, using formal analytical, lateral thinking techniques, experience and know</w:t>
            </w:r>
            <w:r w:rsidRPr="009855A1">
              <w:t>ledge to focus in on the root cause</w:t>
            </w:r>
          </w:p>
        </w:tc>
      </w:tr>
    </w:tbl>
    <w:p w:rsidR="00000000" w:rsidRPr="009855A1" w:rsidP="009855A1">
      <w:pPr>
        <w:pStyle w:val="BodyText"/>
      </w:pPr>
    </w:p>
    <w:p w:rsidR="00000000" w:rsidRPr="009855A1" w:rsidP="009855A1">
      <w:pPr>
        <w:pStyle w:val="AllowPageBreak"/>
      </w:pPr>
    </w:p>
    <w:p w:rsidR="00000000" w:rsidRPr="009855A1" w:rsidP="009855A1">
      <w:pPr>
        <w:pStyle w:val="Heading1"/>
      </w:pPr>
      <w:bookmarkStart w:id="6" w:name="O_670237"/>
      <w:bookmarkEnd w:id="6"/>
      <w:r w:rsidRPr="009855A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24"/>
        <w:gridCol w:w="1584"/>
        <w:gridCol w:w="1452"/>
        <w:gridCol w:w="1535"/>
      </w:tblGrid>
      <w:tr w:rsidTr="00985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5A1" w:rsidP="009855A1">
            <w:pPr>
              <w:pStyle w:val="BodyText"/>
            </w:pPr>
            <w:r w:rsidRPr="009855A1">
              <w:rPr>
                <w:rStyle w:val="SpecialBold"/>
              </w:rPr>
              <w:t>Code and title</w:t>
            </w:r>
          </w:p>
          <w:p w:rsidR="00000000" w:rsidRPr="009855A1" w:rsidP="009855A1">
            <w:pPr>
              <w:pStyle w:val="BodyText"/>
            </w:pPr>
            <w:r w:rsidRPr="009855A1">
              <w:rPr>
                <w:rStyle w:val="SpecialBold"/>
              </w:rPr>
              <w:t>current version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5A1" w:rsidP="009855A1">
            <w:pPr>
              <w:pStyle w:val="BodyText"/>
            </w:pPr>
            <w:r w:rsidRPr="009855A1">
              <w:rPr>
                <w:rStyle w:val="SpecialBold"/>
              </w:rPr>
              <w:t>Code and title</w:t>
            </w:r>
          </w:p>
          <w:p w:rsidR="00000000" w:rsidRPr="009855A1" w:rsidP="009855A1">
            <w:pPr>
              <w:pStyle w:val="BodyText"/>
            </w:pPr>
            <w:r w:rsidRPr="009855A1">
              <w:rPr>
                <w:rStyle w:val="SpecialBold"/>
              </w:rPr>
              <w:t>previous version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5A1" w:rsidP="009855A1">
            <w:pPr>
              <w:pStyle w:val="BodyText"/>
            </w:pPr>
            <w:r w:rsidRPr="009855A1">
              <w:rPr>
                <w:rStyle w:val="SpecialBold"/>
              </w:rPr>
              <w:t>Comments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1">
            <w:pPr>
              <w:pStyle w:val="BodyText"/>
              <w:rPr>
                <w:lang w:val="en-NZ"/>
              </w:rPr>
            </w:pPr>
            <w:r w:rsidRPr="009855A1">
              <w:rPr>
                <w:rStyle w:val="SpecialBold"/>
              </w:rPr>
              <w:t>Equivalence status</w:t>
            </w:r>
          </w:p>
        </w:tc>
      </w:tr>
      <w:tr w:rsidTr="00985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1">
            <w:pPr>
              <w:pStyle w:val="BodyText"/>
              <w:rPr>
                <w:lang w:val="en-NZ"/>
              </w:rPr>
            </w:pPr>
            <w:r w:rsidRPr="009855A1">
              <w:t>ICTSAS510 Review and develop ICT maintenance strategy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A1">
            <w:pPr>
              <w:pStyle w:val="BodyText"/>
              <w:rPr>
                <w:lang w:val="en-NZ"/>
              </w:rPr>
            </w:pPr>
            <w:r w:rsidRPr="009855A1">
              <w:t>ICASAS510A Review and develop IT maintenance strategy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5A1" w:rsidP="009855A1">
            <w:pPr>
              <w:pStyle w:val="BodyText"/>
            </w:pPr>
            <w:r w:rsidRPr="009855A1">
              <w:t>Updated to meet Standards for Training Packages.</w:t>
            </w:r>
          </w:p>
          <w:p w:rsidR="00000000" w:rsidRPr="009855A1" w:rsidP="009855A1">
            <w:pPr>
              <w:pStyle w:val="BodyText"/>
            </w:pPr>
          </w:p>
          <w:p w:rsidR="00000000" w:rsidP="009855A1">
            <w:pPr>
              <w:pStyle w:val="BodyText"/>
              <w:rPr>
                <w:lang w:val="en-NZ"/>
              </w:rPr>
            </w:pPr>
            <w:r w:rsidRPr="009855A1">
              <w:t>Minor edit to the competency title.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5A1" w:rsidP="009855A1">
            <w:pPr>
              <w:pStyle w:val="BodyText"/>
            </w:pPr>
            <w:r w:rsidRPr="009855A1">
              <w:t>Equivalent unit</w:t>
            </w:r>
          </w:p>
        </w:tc>
      </w:tr>
    </w:tbl>
    <w:p w:rsidR="000B0802" w:rsidP="009855A1">
      <w:pPr>
        <w:pStyle w:val="BodyText"/>
      </w:pPr>
    </w:p>
    <w:p w:rsidR="000B0802" w:rsidP="009855A1">
      <w:pPr>
        <w:pStyle w:val="BodyText"/>
      </w:pPr>
    </w:p>
    <w:p w:rsidR="00000000" w:rsidRPr="009855A1" w:rsidP="009855A1">
      <w:pPr>
        <w:pStyle w:val="Heading1"/>
      </w:pPr>
      <w:bookmarkStart w:id="7" w:name="O_670244"/>
      <w:bookmarkEnd w:id="7"/>
      <w:r w:rsidRPr="009855A1">
        <w:t>Links</w:t>
      </w:r>
    </w:p>
    <w:p w:rsidR="00000000" w:rsidRPr="009855A1" w:rsidP="000B0802">
      <w:pPr>
        <w:pStyle w:val="BodyText"/>
      </w:pPr>
      <w:r w:rsidRPr="009855A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BA68E9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9855A1" w:rsidP="009855A1"/>
    <w:sectPr w:rsidSect="009855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5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5A1" w:rsidRPr="000B0802" w:rsidP="000B08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5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802" w:rsidP="009855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0802" w:rsidP="009855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B0802" w:rsidP="009855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5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8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55A1" w:rsidRPr="000B0802" w:rsidP="000B08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5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802" w:rsidRPr="002D2AF8" w:rsidP="009855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ICTSAS510 Review and develop ICT maintenance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0B0802" w:rsidP="009855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C22F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D4CA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55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55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55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55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55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55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55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55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55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55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55A1"/>
  </w:style>
  <w:style w:type="character" w:customStyle="1" w:styleId="Heading1Char">
    <w:name w:val="Heading 1 Char"/>
    <w:basedOn w:val="DefaultParagraphFont"/>
    <w:link w:val="Heading1"/>
    <w:rsid w:val="009855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55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55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55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55A1"/>
    <w:rPr>
      <w:b/>
      <w:spacing w:val="0"/>
    </w:rPr>
  </w:style>
  <w:style w:type="character" w:styleId="Emphasis">
    <w:name w:val="Emphasis"/>
    <w:basedOn w:val="DefaultParagraphFont"/>
    <w:qFormat/>
    <w:rsid w:val="009855A1"/>
    <w:rPr>
      <w:i/>
    </w:rPr>
  </w:style>
  <w:style w:type="paragraph" w:customStyle="1" w:styleId="SuperHeading">
    <w:name w:val="SuperHeading"/>
    <w:basedOn w:val="Normal"/>
    <w:rsid w:val="009855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55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55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55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55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55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55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55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55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55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55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55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55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55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55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55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55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55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55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55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55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55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55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55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55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55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55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55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55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55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55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55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55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55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55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55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55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55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55A1"/>
  </w:style>
  <w:style w:type="paragraph" w:styleId="TableofFigures">
    <w:name w:val="table of figures"/>
    <w:basedOn w:val="Normal"/>
    <w:next w:val="Normal"/>
    <w:semiHidden/>
    <w:rsid w:val="009855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55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55A1"/>
    <w:rPr>
      <w:rFonts w:ascii="Wingdings" w:hAnsi="Wingdings"/>
    </w:rPr>
  </w:style>
  <w:style w:type="paragraph" w:customStyle="1" w:styleId="TableHeading">
    <w:name w:val="Table Heading"/>
    <w:basedOn w:val="HeadingBase"/>
    <w:rsid w:val="009855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55A1"/>
    <w:rPr>
      <w:color w:val="0033CC"/>
      <w:u w:val="none"/>
    </w:rPr>
  </w:style>
  <w:style w:type="paragraph" w:customStyle="1" w:styleId="BodyTextRight">
    <w:name w:val="Body Text Right"/>
    <w:basedOn w:val="BodyText"/>
    <w:rsid w:val="009855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55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55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55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55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55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55A1"/>
    <w:rPr>
      <w:sz w:val="32"/>
    </w:rPr>
  </w:style>
  <w:style w:type="paragraph" w:customStyle="1" w:styleId="HeadingProcedure">
    <w:name w:val="Heading Procedure"/>
    <w:basedOn w:val="HeadingBase"/>
    <w:next w:val="Normal"/>
    <w:rsid w:val="009855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55A1"/>
    <w:pPr>
      <w:spacing w:before="60" w:after="60"/>
    </w:pPr>
  </w:style>
  <w:style w:type="paragraph" w:styleId="ListContinue">
    <w:name w:val="List Continue"/>
    <w:basedOn w:val="List"/>
    <w:rsid w:val="009855A1"/>
    <w:pPr>
      <w:ind w:firstLine="0"/>
    </w:pPr>
  </w:style>
  <w:style w:type="paragraph" w:customStyle="1" w:styleId="ListNote">
    <w:name w:val="List Note"/>
    <w:basedOn w:val="List"/>
    <w:rsid w:val="009855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55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55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55A1"/>
    <w:rPr>
      <w:rFonts w:ascii="Courier New" w:hAnsi="Courier New"/>
    </w:rPr>
  </w:style>
  <w:style w:type="paragraph" w:customStyle="1" w:styleId="NoteBullet">
    <w:name w:val="Note Bullet"/>
    <w:basedOn w:val="Note"/>
    <w:rsid w:val="009855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55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55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55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55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55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55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55A1"/>
    <w:rPr>
      <w:b/>
      <w:smallCaps/>
    </w:rPr>
  </w:style>
  <w:style w:type="paragraph" w:customStyle="1" w:styleId="TableListNumber">
    <w:name w:val="Table List Number"/>
    <w:basedOn w:val="ListNumber"/>
    <w:rsid w:val="009855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55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55A1"/>
    <w:pPr>
      <w:numPr>
        <w:numId w:val="8"/>
      </w:numPr>
    </w:pPr>
  </w:style>
  <w:style w:type="paragraph" w:customStyle="1" w:styleId="ListAlpha2">
    <w:name w:val="List Alpha 2"/>
    <w:basedOn w:val="List2"/>
    <w:rsid w:val="009855A1"/>
    <w:pPr>
      <w:numPr>
        <w:numId w:val="7"/>
      </w:numPr>
    </w:pPr>
  </w:style>
  <w:style w:type="paragraph" w:styleId="List2">
    <w:name w:val="List 2"/>
    <w:basedOn w:val="BodyText"/>
    <w:rsid w:val="009855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55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55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55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55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55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55A1"/>
    <w:pPr>
      <w:numPr>
        <w:numId w:val="3"/>
      </w:numPr>
    </w:pPr>
  </w:style>
  <w:style w:type="paragraph" w:styleId="ListContinue2">
    <w:name w:val="List Continue 2"/>
    <w:basedOn w:val="List2"/>
    <w:rsid w:val="009855A1"/>
    <w:pPr>
      <w:ind w:firstLine="0"/>
    </w:pPr>
  </w:style>
  <w:style w:type="paragraph" w:styleId="ListContinue3">
    <w:name w:val="List Continue 3"/>
    <w:basedOn w:val="List3"/>
    <w:rsid w:val="009855A1"/>
    <w:pPr>
      <w:ind w:left="1021" w:firstLine="0"/>
    </w:pPr>
  </w:style>
  <w:style w:type="paragraph" w:styleId="ListContinue4">
    <w:name w:val="List Continue 4"/>
    <w:basedOn w:val="List4"/>
    <w:rsid w:val="009855A1"/>
    <w:pPr>
      <w:ind w:firstLine="0"/>
    </w:pPr>
  </w:style>
  <w:style w:type="paragraph" w:styleId="ListContinue5">
    <w:name w:val="List Continue 5"/>
    <w:basedOn w:val="List5"/>
    <w:rsid w:val="009855A1"/>
    <w:pPr>
      <w:ind w:firstLine="0"/>
    </w:pPr>
  </w:style>
  <w:style w:type="paragraph" w:styleId="ListNumber3">
    <w:name w:val="List Number 3"/>
    <w:basedOn w:val="List3"/>
    <w:rsid w:val="009855A1"/>
    <w:pPr>
      <w:numPr>
        <w:numId w:val="4"/>
      </w:numPr>
    </w:pPr>
  </w:style>
  <w:style w:type="paragraph" w:styleId="ListNumber4">
    <w:name w:val="List Number 4"/>
    <w:basedOn w:val="List4"/>
    <w:rsid w:val="009855A1"/>
    <w:pPr>
      <w:numPr>
        <w:numId w:val="5"/>
      </w:numPr>
    </w:pPr>
  </w:style>
  <w:style w:type="paragraph" w:styleId="ListNumber5">
    <w:name w:val="List Number 5"/>
    <w:basedOn w:val="List5"/>
    <w:rsid w:val="009855A1"/>
    <w:pPr>
      <w:numPr>
        <w:numId w:val="6"/>
      </w:numPr>
    </w:pPr>
  </w:style>
  <w:style w:type="paragraph" w:styleId="BlockText">
    <w:name w:val="Block Text"/>
    <w:basedOn w:val="Normal"/>
    <w:rsid w:val="009855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55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55A1"/>
    <w:rPr>
      <w:sz w:val="16"/>
      <w:vertAlign w:val="superscript"/>
    </w:rPr>
  </w:style>
  <w:style w:type="character" w:customStyle="1" w:styleId="Symbols">
    <w:name w:val="Symbols"/>
    <w:basedOn w:val="DefaultParagraphFont"/>
    <w:rsid w:val="009855A1"/>
    <w:rPr>
      <w:rFonts w:ascii="Symbol" w:hAnsi="Symbol"/>
    </w:rPr>
  </w:style>
  <w:style w:type="character" w:customStyle="1" w:styleId="MenuOptions">
    <w:name w:val="Menu Options"/>
    <w:basedOn w:val="DefaultParagraphFont"/>
    <w:rsid w:val="009855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55A1"/>
    <w:rPr>
      <w:b/>
    </w:rPr>
  </w:style>
  <w:style w:type="character" w:customStyle="1" w:styleId="Underlined">
    <w:name w:val="Underlined"/>
    <w:basedOn w:val="DefaultParagraphFont"/>
    <w:rsid w:val="009855A1"/>
    <w:rPr>
      <w:u w:val="single"/>
    </w:rPr>
  </w:style>
  <w:style w:type="paragraph" w:customStyle="1" w:styleId="TableBodyTextRight">
    <w:name w:val="Table Body Text Right"/>
    <w:basedOn w:val="TableBodyText"/>
    <w:rsid w:val="009855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55A1"/>
    <w:rPr>
      <w:sz w:val="18"/>
    </w:rPr>
  </w:style>
  <w:style w:type="paragraph" w:customStyle="1" w:styleId="BodySmallRight">
    <w:name w:val="Body Small Right"/>
    <w:basedOn w:val="BodyTextRight"/>
    <w:rsid w:val="009855A1"/>
    <w:rPr>
      <w:sz w:val="18"/>
      <w:szCs w:val="18"/>
    </w:rPr>
  </w:style>
  <w:style w:type="paragraph" w:customStyle="1" w:styleId="MarginEdition">
    <w:name w:val="Margin Edition"/>
    <w:basedOn w:val="MarginNote"/>
    <w:rsid w:val="009855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55A1"/>
    <w:rPr>
      <w:sz w:val="2"/>
      <w:szCs w:val="2"/>
    </w:rPr>
  </w:style>
  <w:style w:type="character" w:customStyle="1" w:styleId="Small">
    <w:name w:val="Small"/>
    <w:basedOn w:val="DefaultParagraphFont"/>
    <w:rsid w:val="009855A1"/>
    <w:rPr>
      <w:sz w:val="16"/>
    </w:rPr>
  </w:style>
  <w:style w:type="paragraph" w:customStyle="1" w:styleId="WideTable">
    <w:name w:val="Wide Table"/>
    <w:basedOn w:val="Normal"/>
    <w:rsid w:val="009855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55A1"/>
  </w:style>
  <w:style w:type="paragraph" w:styleId="Quote">
    <w:name w:val="Quote"/>
    <w:basedOn w:val="Heading1"/>
    <w:link w:val="QuoteChar"/>
    <w:qFormat/>
    <w:rsid w:val="009855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55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55A1"/>
    <w:pPr>
      <w:pageBreakBefore/>
    </w:pPr>
  </w:style>
  <w:style w:type="paragraph" w:customStyle="1" w:styleId="Border">
    <w:name w:val="Border"/>
    <w:basedOn w:val="Normal"/>
    <w:qFormat/>
    <w:rsid w:val="009855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55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5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5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55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55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55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55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55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55A1"/>
    <w:rPr>
      <w:u w:val="single"/>
    </w:rPr>
  </w:style>
  <w:style w:type="character" w:customStyle="1" w:styleId="BoldandItalics">
    <w:name w:val="Bold and Italics"/>
    <w:qFormat/>
    <w:rsid w:val="009855A1"/>
    <w:rPr>
      <w:b/>
      <w:i/>
      <w:u w:val="none"/>
    </w:rPr>
  </w:style>
  <w:style w:type="paragraph" w:styleId="BalloonText">
    <w:name w:val="Balloon Text"/>
    <w:basedOn w:val="Normal"/>
    <w:link w:val="BalloonTextChar"/>
    <w:rsid w:val="009855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55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55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55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55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55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55A1"/>
    <w:pPr>
      <w:spacing w:before="0" w:after="0"/>
    </w:pPr>
  </w:style>
  <w:style w:type="paragraph" w:customStyle="1" w:styleId="BodyTextBold">
    <w:name w:val="Body Text Bold"/>
    <w:basedOn w:val="BodyText"/>
    <w:qFormat/>
    <w:rsid w:val="009855A1"/>
    <w:rPr>
      <w:b/>
    </w:rPr>
  </w:style>
  <w:style w:type="character" w:styleId="Hyperlink">
    <w:name w:val="Hyperlink"/>
    <w:basedOn w:val="DefaultParagraphFont"/>
    <w:uiPriority w:val="99"/>
    <w:unhideWhenUsed/>
    <w:rsid w:val="000B08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782</Words>
  <Characters>5008</Characters>
  <Application>Microsoft Office Word</Application>
  <DocSecurity>0</DocSecurity>
  <Lines>200</Lines>
  <Paragraphs>105</Paragraphs>
  <ScaleCrop>false</ScaleCrop>
  <Company>Author-it Software Corporation Ltd.</Company>
  <LinksUpToDate>false</LinksUpToDate>
  <CharactersWithSpaces>5685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ICTSAS510 Review and develop ICT maintenance strategy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2019-09-02T02:03:00Z</dcterms:created>
  <dcterms:modified xsi:type="dcterms:W3CDTF">2019-09-02T02:03:00Z</dcterms:modified>
</cp:coreProperties>
</file>