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7540" w:rsidP="006B75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ICTSAS504 Develop and conduct client acceptance test</w:t>
      </w:r>
      <w:r>
        <w:fldChar w:fldCharType="end"/>
      </w:r>
    </w:p>
    <w:p w:rsidR="006B7540" w:rsidP="006B7540">
      <w:pPr>
        <w:pStyle w:val="Version"/>
        <w:sectPr w:rsidSect="00F445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4539" w:rsidP="00F44539">
      <w:pPr>
        <w:pStyle w:val="SuperHeading"/>
      </w:pPr>
      <w:r w:rsidRPr="00F44539">
        <w:t>ICTSAS504 Develop and conduct client acceptance test</w:t>
      </w:r>
    </w:p>
    <w:p w:rsidR="00000000" w:rsidRPr="00F44539" w:rsidP="00F44539">
      <w:pPr>
        <w:pStyle w:val="Heading1"/>
      </w:pPr>
      <w:bookmarkStart w:id="1" w:name="O_670115"/>
      <w:bookmarkEnd w:id="1"/>
      <w:r w:rsidRPr="00F445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445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539" w:rsidP="00F44539">
            <w:pPr>
              <w:pStyle w:val="BodyText"/>
            </w:pPr>
            <w:r w:rsidRPr="00F4453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539">
            <w:pPr>
              <w:pStyle w:val="BodyText"/>
              <w:rPr>
                <w:lang w:val="en-NZ"/>
              </w:rPr>
            </w:pPr>
            <w:r w:rsidRPr="00F44539">
              <w:rPr>
                <w:rStyle w:val="SpecialBold"/>
              </w:rPr>
              <w:t>Comments</w:t>
            </w:r>
          </w:p>
        </w:tc>
      </w:tr>
      <w:tr w:rsidTr="00F445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539">
            <w:pPr>
              <w:pStyle w:val="BodyText"/>
              <w:rPr>
                <w:lang w:val="en-NZ"/>
              </w:rPr>
            </w:pPr>
            <w:r w:rsidRPr="00F4453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539" w:rsidP="00F44539">
            <w:pPr>
              <w:pStyle w:val="BodyText"/>
            </w:pPr>
            <w:r w:rsidRPr="00F44539">
              <w:t>This version first released with ICT Information and Communications Technology Training Package Version 1.0.</w:t>
            </w:r>
          </w:p>
        </w:tc>
      </w:tr>
    </w:tbl>
    <w:p w:rsidR="00000000" w:rsidRPr="00F44539" w:rsidP="00F44539">
      <w:pPr>
        <w:pStyle w:val="BodyText"/>
      </w:pPr>
    </w:p>
    <w:p w:rsidR="00000000" w:rsidRPr="00F44539" w:rsidP="00F44539">
      <w:pPr>
        <w:pStyle w:val="AllowPageBreak"/>
      </w:pPr>
    </w:p>
    <w:p w:rsidR="00000000" w:rsidRPr="00F44539" w:rsidP="00F44539">
      <w:pPr>
        <w:pStyle w:val="Heading1"/>
      </w:pPr>
      <w:bookmarkStart w:id="2" w:name="O_670116"/>
      <w:bookmarkEnd w:id="2"/>
      <w:r w:rsidRPr="00F44539">
        <w:t>Application</w:t>
      </w:r>
    </w:p>
    <w:p w:rsidR="00000000" w:rsidRPr="00F44539" w:rsidP="006B7540">
      <w:pPr>
        <w:pStyle w:val="BodyText"/>
      </w:pPr>
      <w:r w:rsidRPr="00F44539">
        <w:t>This unit describes the skills and knowledge required to pl</w:t>
      </w:r>
      <w:r w:rsidRPr="00F44539">
        <w:t>an and conduct acceptance testing as part of the process whereby clients will determine whether to accept the system.</w:t>
      </w:r>
    </w:p>
    <w:p w:rsidR="00000000" w:rsidRPr="00F44539" w:rsidP="006B7540">
      <w:pPr>
        <w:pStyle w:val="BodyText"/>
      </w:pPr>
      <w:r w:rsidRPr="00F44539">
        <w:t>It applies to experienced individuals working in a range of information and communications technology (ICT) environments, who apply speci</w:t>
      </w:r>
      <w:r w:rsidRPr="00F44539">
        <w:t>alised and technical knowledge in the development of strategic initiatives and in performing or organising others to complete complex technical operations.</w:t>
      </w:r>
    </w:p>
    <w:p w:rsidR="00000000" w:rsidRPr="00F44539" w:rsidP="006B7540">
      <w:pPr>
        <w:pStyle w:val="BodyText"/>
      </w:pPr>
      <w:r w:rsidRPr="00F44539">
        <w:t>No licensing, legislative or certification requirements apply to this unit at the time of publicati</w:t>
      </w:r>
      <w:r w:rsidRPr="00F44539">
        <w:t>on.</w:t>
      </w:r>
    </w:p>
    <w:p w:rsidR="00000000" w:rsidRPr="00F44539" w:rsidP="00F44539">
      <w:pPr>
        <w:pStyle w:val="Heading1"/>
      </w:pPr>
      <w:bookmarkStart w:id="3" w:name="O_670119"/>
      <w:bookmarkEnd w:id="3"/>
      <w:r w:rsidRPr="00F44539">
        <w:t>Unit Sector</w:t>
      </w:r>
    </w:p>
    <w:p w:rsidR="00000000" w:rsidRPr="00F44539" w:rsidP="006B7540">
      <w:pPr>
        <w:pStyle w:val="BodyText"/>
      </w:pPr>
      <w:r w:rsidRPr="00F44539">
        <w:t>Systems administration and support</w:t>
      </w:r>
    </w:p>
    <w:p w:rsidR="00000000" w:rsidRPr="00F44539" w:rsidP="00F44539">
      <w:pPr>
        <w:pStyle w:val="Heading1"/>
      </w:pPr>
      <w:bookmarkStart w:id="4" w:name="O_670120"/>
      <w:bookmarkEnd w:id="4"/>
      <w:r w:rsidRPr="00F4453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4453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539" w:rsidP="00F44539">
            <w:pPr>
              <w:pStyle w:val="BodyText"/>
            </w:pPr>
            <w:r w:rsidRPr="00F4453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539">
            <w:pPr>
              <w:pStyle w:val="BodyText"/>
              <w:rPr>
                <w:lang w:val="en-NZ"/>
              </w:rPr>
            </w:pPr>
            <w:r w:rsidRPr="00F44539">
              <w:rPr>
                <w:rStyle w:val="SpecialBold"/>
              </w:rPr>
              <w:t>PERFORMANCE CRITERIA</w:t>
            </w:r>
          </w:p>
        </w:tc>
      </w:tr>
      <w:tr w:rsidTr="00F4453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539" w:rsidP="00F44539">
            <w:pPr>
              <w:pStyle w:val="BodyText"/>
            </w:pPr>
            <w:r w:rsidRPr="00F4453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539">
            <w:pPr>
              <w:pStyle w:val="BodyText"/>
              <w:rPr>
                <w:lang w:val="en-NZ"/>
              </w:rPr>
            </w:pPr>
            <w:r w:rsidRPr="00F4453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4453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539">
            <w:pPr>
              <w:pStyle w:val="BodyText"/>
              <w:rPr>
                <w:lang w:val="en-NZ"/>
              </w:rPr>
            </w:pPr>
            <w:r w:rsidRPr="00F44539">
              <w:t>1. Identify acceptance criteria and develop test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539" w:rsidP="00F44539">
            <w:pPr>
              <w:pStyle w:val="BodyText"/>
            </w:pPr>
            <w:r w:rsidRPr="00F44539">
              <w:t>1.1 Review system requirements documentation and project plans to identify mandatory system objectives an</w:t>
            </w:r>
            <w:r w:rsidRPr="00F44539">
              <w:t>d optional criteria, and conditions for system acceptance</w:t>
            </w:r>
          </w:p>
          <w:p w:rsidR="00000000" w:rsidRPr="00F44539" w:rsidP="00F44539">
            <w:pPr>
              <w:pStyle w:val="BodyText"/>
            </w:pPr>
            <w:r w:rsidRPr="00F44539">
              <w:t>1.2 Develop test plan based on system requirements</w:t>
            </w:r>
          </w:p>
          <w:p w:rsidR="00000000" w:rsidRPr="00F44539" w:rsidP="00F44539">
            <w:pPr>
              <w:pStyle w:val="BodyText"/>
            </w:pPr>
            <w:r w:rsidRPr="00F44539">
              <w:t>1.3 Review and validate test plan based on mandatory criteria, conditions, and system objectives and requirements</w:t>
            </w:r>
          </w:p>
          <w:p w:rsidR="00000000" w:rsidRPr="00F44539" w:rsidP="00F44539">
            <w:pPr>
              <w:pStyle w:val="BodyText"/>
            </w:pPr>
            <w:r w:rsidRPr="00F44539">
              <w:t>1.4 Communicate test plan to clie</w:t>
            </w:r>
            <w:r w:rsidRPr="00F44539">
              <w:t xml:space="preserve">nt and prepare client for </w:t>
            </w:r>
            <w:r w:rsidRPr="00F44539">
              <w:t>acceptance test</w:t>
            </w:r>
          </w:p>
          <w:p w:rsidR="00000000" w:rsidP="00F44539">
            <w:pPr>
              <w:pStyle w:val="BodyText"/>
              <w:rPr>
                <w:lang w:val="en-NZ"/>
              </w:rPr>
            </w:pPr>
            <w:r w:rsidRPr="00F44539">
              <w:t>1.5 Notify appropriate person of the scheduled acceptance test</w:t>
            </w:r>
          </w:p>
        </w:tc>
      </w:tr>
      <w:tr w:rsidTr="00F4453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539">
            <w:pPr>
              <w:pStyle w:val="BodyText"/>
              <w:rPr>
                <w:lang w:val="en-NZ"/>
              </w:rPr>
            </w:pPr>
            <w:r w:rsidRPr="00F44539">
              <w:t>2. Perform functional testing on software modules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539" w:rsidP="00F44539">
            <w:pPr>
              <w:pStyle w:val="BodyText"/>
            </w:pPr>
            <w:r w:rsidRPr="00F44539">
              <w:t>2.1 Prepare test environment for client use</w:t>
            </w:r>
          </w:p>
          <w:p w:rsidR="00000000" w:rsidRPr="00F44539" w:rsidP="00F44539">
            <w:pPr>
              <w:pStyle w:val="BodyText"/>
            </w:pPr>
            <w:r w:rsidRPr="00F44539">
              <w:t>2.2 Perform testing according</w:t>
            </w:r>
            <w:r w:rsidRPr="00F44539">
              <w:t xml:space="preserve"> to test plan and documentation</w:t>
            </w:r>
          </w:p>
          <w:p w:rsidR="00000000" w:rsidRPr="00F44539" w:rsidP="00F44539">
            <w:pPr>
              <w:pStyle w:val="BodyText"/>
            </w:pPr>
            <w:r w:rsidRPr="00F44539">
              <w:t>2.3 Execute each test cycle</w:t>
            </w:r>
          </w:p>
          <w:p w:rsidR="00000000" w:rsidP="00F44539">
            <w:pPr>
              <w:pStyle w:val="BodyText"/>
              <w:rPr>
                <w:lang w:val="en-NZ"/>
              </w:rPr>
            </w:pPr>
            <w:r w:rsidRPr="00F44539">
              <w:t>2.4 Document errors, difficulties and problems</w:t>
            </w:r>
          </w:p>
        </w:tc>
      </w:tr>
      <w:tr w:rsidTr="00F4453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539">
            <w:pPr>
              <w:pStyle w:val="BodyText"/>
              <w:rPr>
                <w:lang w:val="en-NZ"/>
              </w:rPr>
            </w:pPr>
            <w:r w:rsidRPr="00F44539">
              <w:t>3. Validate test results against expected results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539" w:rsidP="00F44539">
            <w:pPr>
              <w:pStyle w:val="BodyText"/>
            </w:pPr>
            <w:r w:rsidRPr="00F44539">
              <w:t>3.1 Record and investigate discrepancies and corrections according to project procedures and timef</w:t>
            </w:r>
            <w:r w:rsidRPr="00F44539">
              <w:t>rame</w:t>
            </w:r>
          </w:p>
          <w:p w:rsidR="00000000" w:rsidRPr="00F44539" w:rsidP="00F44539">
            <w:pPr>
              <w:pStyle w:val="BodyText"/>
            </w:pPr>
            <w:r w:rsidRPr="00F44539">
              <w:t>3.2 Brief client on outcomes to ensure client understands test results</w:t>
            </w:r>
          </w:p>
          <w:p w:rsidR="00000000" w:rsidRPr="00F44539" w:rsidP="00F44539">
            <w:pPr>
              <w:pStyle w:val="BodyText"/>
            </w:pPr>
            <w:r w:rsidRPr="00F44539">
              <w:t>3.3 Monitor system performance as required</w:t>
            </w:r>
          </w:p>
          <w:p w:rsidR="00000000" w:rsidP="00F44539">
            <w:pPr>
              <w:pStyle w:val="BodyText"/>
              <w:rPr>
                <w:lang w:val="en-NZ"/>
              </w:rPr>
            </w:pPr>
            <w:r w:rsidRPr="00F44539">
              <w:t>3.4 Reschedule required code changes or modifications</w:t>
            </w:r>
          </w:p>
        </w:tc>
      </w:tr>
      <w:tr w:rsidTr="00F4453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539">
            <w:pPr>
              <w:pStyle w:val="BodyText"/>
              <w:rPr>
                <w:lang w:val="en-NZ"/>
              </w:rPr>
            </w:pPr>
            <w:r w:rsidRPr="00F44539">
              <w:t>4. Obtain sign-off and acceptance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539" w:rsidP="00F44539">
            <w:pPr>
              <w:pStyle w:val="BodyText"/>
            </w:pPr>
            <w:r w:rsidRPr="00F44539">
              <w:t>4.1 Confirm test results with client</w:t>
            </w:r>
          </w:p>
          <w:p w:rsidR="00000000" w:rsidRPr="00F44539" w:rsidP="00F44539">
            <w:pPr>
              <w:pStyle w:val="BodyText"/>
            </w:pPr>
            <w:r w:rsidRPr="00F44539">
              <w:t>4.2 Identif</w:t>
            </w:r>
            <w:r w:rsidRPr="00F44539">
              <w:t>y and document client concerns over system operation</w:t>
            </w:r>
          </w:p>
          <w:p w:rsidR="00000000" w:rsidRPr="00F44539" w:rsidP="00F44539">
            <w:pPr>
              <w:pStyle w:val="BodyText"/>
            </w:pPr>
            <w:r w:rsidRPr="00F44539">
              <w:t>4.3 Identify possible solutions to concerns and notify appropriate development staff as required</w:t>
            </w:r>
          </w:p>
          <w:p w:rsidR="00000000" w:rsidRPr="00F44539" w:rsidP="00F44539">
            <w:pPr>
              <w:pStyle w:val="BodyText"/>
            </w:pPr>
            <w:r w:rsidRPr="00F44539">
              <w:t>4.4 Confirm client approval and obtain sign-off</w:t>
            </w:r>
          </w:p>
          <w:p w:rsidR="00000000" w:rsidRPr="00F44539" w:rsidP="00F44539">
            <w:pPr>
              <w:pStyle w:val="BodyText"/>
            </w:pPr>
            <w:r w:rsidRPr="00F44539">
              <w:t>4.5 Seek and formalise agreement of involved parties regar</w:t>
            </w:r>
            <w:r w:rsidRPr="00F44539">
              <w:t>ding the rescheduling of further required maintenance</w:t>
            </w:r>
          </w:p>
        </w:tc>
      </w:tr>
    </w:tbl>
    <w:p w:rsidR="00000000" w:rsidRPr="00F44539" w:rsidP="00F44539">
      <w:pPr>
        <w:pStyle w:val="BodyText"/>
      </w:pPr>
    </w:p>
    <w:p w:rsidR="00000000" w:rsidRPr="00F44539" w:rsidP="00F44539">
      <w:pPr>
        <w:pStyle w:val="AllowPageBreak"/>
      </w:pPr>
    </w:p>
    <w:p w:rsidR="00000000" w:rsidRPr="00F44539" w:rsidP="00F44539">
      <w:pPr>
        <w:pStyle w:val="Heading1"/>
      </w:pPr>
      <w:bookmarkStart w:id="5" w:name="O_670121"/>
      <w:bookmarkEnd w:id="5"/>
      <w:r w:rsidRPr="00F44539">
        <w:t>Foundation Skills</w:t>
      </w:r>
    </w:p>
    <w:p w:rsidR="00000000" w:rsidRPr="006B7540" w:rsidP="006B7540">
      <w:pPr>
        <w:pStyle w:val="BodyText"/>
        <w:rPr>
          <w:i/>
        </w:rPr>
      </w:pPr>
      <w:r w:rsidRPr="006B754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2"/>
        <w:gridCol w:w="5803"/>
      </w:tblGrid>
      <w:tr w:rsidTr="00F445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539" w:rsidP="00F44539">
            <w:pPr>
              <w:pStyle w:val="BodyText"/>
            </w:pPr>
            <w:r w:rsidRPr="00F44539">
              <w:rPr>
                <w:rStyle w:val="SpecialBold"/>
              </w:rPr>
              <w:t>Skill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539" w:rsidP="00F44539">
            <w:pPr>
              <w:pStyle w:val="BodyText"/>
            </w:pPr>
            <w:r w:rsidRPr="00F44539">
              <w:rPr>
                <w:rStyle w:val="SpecialBold"/>
              </w:rPr>
              <w:t>Performance Criteria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539">
            <w:pPr>
              <w:pStyle w:val="BodyText"/>
              <w:rPr>
                <w:lang w:val="en-NZ"/>
              </w:rPr>
            </w:pPr>
            <w:r w:rsidRPr="00F44539">
              <w:rPr>
                <w:rStyle w:val="SpecialBold"/>
              </w:rPr>
              <w:t>Description</w:t>
            </w:r>
          </w:p>
        </w:tc>
      </w:tr>
      <w:tr w:rsidTr="00F445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539">
            <w:pPr>
              <w:pStyle w:val="BodyText"/>
              <w:rPr>
                <w:lang w:val="en-NZ"/>
              </w:rPr>
            </w:pPr>
            <w:r w:rsidRPr="00F44539">
              <w:t>Reading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539">
            <w:pPr>
              <w:pStyle w:val="BodyText"/>
              <w:rPr>
                <w:lang w:val="en-NZ"/>
              </w:rPr>
            </w:pPr>
            <w:r w:rsidRPr="00F44539">
              <w:t>1.1, 1.3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539">
            <w:pPr>
              <w:pStyle w:val="ListBullet"/>
              <w:rPr>
                <w:lang w:val="en-NZ"/>
              </w:rPr>
            </w:pPr>
            <w:r w:rsidRPr="00F44539">
              <w:t>Interprets and analyses textual information and data from a range of sources to determine necessary testing and actions</w:t>
            </w:r>
          </w:p>
        </w:tc>
      </w:tr>
      <w:tr w:rsidTr="00F445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539">
            <w:pPr>
              <w:pStyle w:val="BodyText"/>
              <w:rPr>
                <w:lang w:val="en-NZ"/>
              </w:rPr>
            </w:pPr>
            <w:r w:rsidRPr="00F44539">
              <w:t>Writing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539">
            <w:pPr>
              <w:pStyle w:val="BodyText"/>
              <w:rPr>
                <w:lang w:val="en-NZ"/>
              </w:rPr>
            </w:pPr>
            <w:r w:rsidRPr="00F44539">
              <w:t>1.2, 1.4, 1.5, 2.4, 3.1, 3.2, 4.1-4.5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539">
            <w:pPr>
              <w:pStyle w:val="ListBullet"/>
              <w:rPr>
                <w:lang w:val="en-NZ"/>
              </w:rPr>
            </w:pPr>
            <w:r w:rsidRPr="00F44539">
              <w:t>Uses clear and accurate language an</w:t>
            </w:r>
            <w:r w:rsidRPr="00F44539">
              <w:t>d documentation formats appropriate to different audiences/purposes to convey technical information</w:t>
            </w:r>
          </w:p>
        </w:tc>
      </w:tr>
      <w:tr w:rsidTr="00F445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539">
            <w:pPr>
              <w:pStyle w:val="BodyText"/>
              <w:rPr>
                <w:lang w:val="en-NZ"/>
              </w:rPr>
            </w:pPr>
            <w:r w:rsidRPr="00F44539">
              <w:t xml:space="preserve">Oral </w:t>
            </w:r>
            <w:r w:rsidRPr="00F44539">
              <w:t>Communication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539">
            <w:pPr>
              <w:pStyle w:val="BodyText"/>
              <w:rPr>
                <w:lang w:val="en-NZ"/>
              </w:rPr>
            </w:pPr>
            <w:r w:rsidRPr="00F44539">
              <w:t>1.4, 1.5, 3.2, 4.1-4.5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539" w:rsidP="00F44539">
            <w:pPr>
              <w:pStyle w:val="ListBullet"/>
            </w:pPr>
            <w:r w:rsidRPr="00F44539">
              <w:t>Uses clear and accurate language to convey technical information to a range of personnel</w:t>
            </w:r>
          </w:p>
          <w:p w:rsidR="00000000" w:rsidP="00F44539">
            <w:pPr>
              <w:pStyle w:val="ListBullet"/>
              <w:rPr>
                <w:lang w:val="en-NZ"/>
              </w:rPr>
            </w:pPr>
            <w:r w:rsidRPr="00F44539">
              <w:t>Uses questioning and listening techniques to confirm understanding of testing arrangements</w:t>
            </w:r>
          </w:p>
        </w:tc>
      </w:tr>
      <w:tr w:rsidTr="00F445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539">
            <w:pPr>
              <w:pStyle w:val="BodyText"/>
              <w:rPr>
                <w:lang w:val="en-NZ"/>
              </w:rPr>
            </w:pPr>
            <w:r w:rsidRPr="00F44539">
              <w:t>Numeracy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539">
            <w:pPr>
              <w:pStyle w:val="BodyText"/>
              <w:rPr>
                <w:lang w:val="en-NZ"/>
              </w:rPr>
            </w:pPr>
            <w:r w:rsidRPr="00F44539">
              <w:t>1.1, 2.4, 3.1, 4.1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539" w:rsidP="00F44539">
            <w:pPr>
              <w:pStyle w:val="ListBullet"/>
            </w:pPr>
            <w:r w:rsidRPr="00F44539">
              <w:t>Uses mathematical equations to calculate financial and technical data and to organise schedules</w:t>
            </w:r>
          </w:p>
          <w:p w:rsidR="00000000" w:rsidP="00F44539">
            <w:pPr>
              <w:pStyle w:val="ListBullet"/>
              <w:rPr>
                <w:lang w:val="en-NZ"/>
              </w:rPr>
            </w:pPr>
            <w:r w:rsidRPr="00F44539">
              <w:t>Accurately interprets, analyses and doc</w:t>
            </w:r>
            <w:r w:rsidRPr="00F44539">
              <w:t>uments numerical and technical system data</w:t>
            </w:r>
          </w:p>
        </w:tc>
      </w:tr>
      <w:tr w:rsidTr="00F445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539">
            <w:pPr>
              <w:pStyle w:val="BodyText"/>
              <w:rPr>
                <w:lang w:val="en-NZ"/>
              </w:rPr>
            </w:pPr>
            <w:r w:rsidRPr="00F44539">
              <w:t>Navigate the world of work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539">
            <w:pPr>
              <w:pStyle w:val="BodyText"/>
              <w:rPr>
                <w:lang w:val="en-NZ"/>
              </w:rPr>
            </w:pPr>
            <w:r w:rsidRPr="00F44539">
              <w:t>1.3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539">
            <w:pPr>
              <w:pStyle w:val="ListBullet"/>
              <w:rPr>
                <w:lang w:val="en-NZ"/>
              </w:rPr>
            </w:pPr>
            <w:r w:rsidRPr="00F44539">
              <w:t>Identifies and acts on issues that contravene relevant policies, procedures and legal requirements</w:t>
            </w:r>
          </w:p>
        </w:tc>
      </w:tr>
      <w:tr w:rsidTr="00F445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539">
            <w:pPr>
              <w:pStyle w:val="BodyText"/>
              <w:rPr>
                <w:lang w:val="en-NZ"/>
              </w:rPr>
            </w:pPr>
            <w:r w:rsidRPr="00F44539">
              <w:t>Interact with others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539">
            <w:pPr>
              <w:pStyle w:val="BodyText"/>
              <w:rPr>
                <w:lang w:val="en-NZ"/>
              </w:rPr>
            </w:pPr>
            <w:r w:rsidRPr="00F44539">
              <w:t>1.4, 1.5, 3.2, 4.1-4.5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539" w:rsidP="00F44539">
            <w:pPr>
              <w:pStyle w:val="ListBullet"/>
            </w:pPr>
            <w:r w:rsidRPr="00F44539">
              <w:t>Selects, implements and manipulates</w:t>
            </w:r>
            <w:r w:rsidRPr="00F44539">
              <w:t xml:space="preserve"> communications systems, processes and practices for maximum impact</w:t>
            </w:r>
          </w:p>
          <w:p w:rsidR="00000000" w:rsidRPr="00F44539" w:rsidP="00F44539">
            <w:pPr>
              <w:pStyle w:val="ListBullet"/>
            </w:pPr>
            <w:r w:rsidRPr="00F44539">
              <w:t>Uses a variety of relevant communication tools and strategies in building and maintaining effective working relationships</w:t>
            </w:r>
          </w:p>
          <w:p w:rsidR="00000000" w:rsidP="00F44539">
            <w:pPr>
              <w:pStyle w:val="ListBullet"/>
              <w:rPr>
                <w:lang w:val="en-NZ"/>
              </w:rPr>
            </w:pPr>
            <w:r w:rsidRPr="00F44539">
              <w:t>Influences and fosters a collaborative culture and facilitates a sense of commitment and workplace cohesion</w:t>
            </w:r>
          </w:p>
        </w:tc>
      </w:tr>
      <w:tr w:rsidTr="00F445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539">
            <w:pPr>
              <w:pStyle w:val="BodyText"/>
              <w:rPr>
                <w:lang w:val="en-NZ"/>
              </w:rPr>
            </w:pPr>
            <w:r w:rsidRPr="00F44539">
              <w:t>Get the work done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539">
            <w:pPr>
              <w:pStyle w:val="BodyText"/>
              <w:rPr>
                <w:lang w:val="en-NZ"/>
              </w:rPr>
            </w:pPr>
            <w:r w:rsidRPr="00F44539">
              <w:t>1.1, 1.2, 2.1-2.3, 3.1, 3.3-3.5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539" w:rsidP="00F44539">
            <w:pPr>
              <w:pStyle w:val="ListBullet"/>
            </w:pPr>
            <w:r w:rsidRPr="00F44539">
              <w:t xml:space="preserve">Plans strategic priorities and outcomes within a flexible, efficient and effective context in a </w:t>
            </w:r>
            <w:r w:rsidRPr="00F44539">
              <w:t>diverse environment exposed to competing demands</w:t>
            </w:r>
          </w:p>
          <w:p w:rsidR="00000000" w:rsidRPr="00F44539" w:rsidP="00F44539">
            <w:pPr>
              <w:pStyle w:val="ListBullet"/>
            </w:pPr>
            <w:r w:rsidRPr="00F44539">
              <w:t>Gathers and analyses data and seeks feedback to improve plans and processes</w:t>
            </w:r>
          </w:p>
          <w:p w:rsidR="00000000" w:rsidRPr="00F44539" w:rsidP="00F44539">
            <w:pPr>
              <w:pStyle w:val="ListBullet"/>
            </w:pPr>
            <w:r w:rsidRPr="00F44539">
              <w:t>Addresses complex problems involving multiple variables, using formal analytical, lateral thinking techniques, experience and knowl</w:t>
            </w:r>
            <w:r w:rsidRPr="00F44539">
              <w:t>edge to focus in on the root cause</w:t>
            </w:r>
          </w:p>
          <w:p w:rsidR="00000000" w:rsidRPr="00F44539" w:rsidP="00F44539">
            <w:pPr>
              <w:pStyle w:val="ListBullet"/>
            </w:pPr>
            <w:r w:rsidRPr="00F44539">
              <w:t>Uses digital technologies to manage business operations and actively investigates new technologies for strategic and operational purposes</w:t>
            </w:r>
          </w:p>
        </w:tc>
      </w:tr>
    </w:tbl>
    <w:p w:rsidR="00000000" w:rsidRPr="00F44539" w:rsidP="00F44539">
      <w:pPr>
        <w:pStyle w:val="BodyText"/>
      </w:pPr>
    </w:p>
    <w:p w:rsidR="00000000" w:rsidRPr="00F44539" w:rsidP="00F44539">
      <w:pPr>
        <w:pStyle w:val="AllowPageBreak"/>
      </w:pPr>
    </w:p>
    <w:p w:rsidR="00000000" w:rsidRPr="00F44539" w:rsidP="00F44539">
      <w:pPr>
        <w:pStyle w:val="Heading1"/>
      </w:pPr>
      <w:bookmarkStart w:id="6" w:name="O_670123"/>
      <w:bookmarkEnd w:id="6"/>
      <w:r w:rsidRPr="00F4453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1"/>
        <w:gridCol w:w="1613"/>
        <w:gridCol w:w="1454"/>
        <w:gridCol w:w="1557"/>
      </w:tblGrid>
      <w:tr w:rsidTr="00F445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539" w:rsidP="00F44539">
            <w:pPr>
              <w:pStyle w:val="BodyText"/>
            </w:pPr>
            <w:r w:rsidRPr="00F44539">
              <w:rPr>
                <w:rStyle w:val="SpecialBold"/>
              </w:rPr>
              <w:t>Code and title</w:t>
            </w:r>
          </w:p>
          <w:p w:rsidR="00000000" w:rsidRPr="00F44539" w:rsidP="00F44539">
            <w:pPr>
              <w:pStyle w:val="BodyText"/>
            </w:pPr>
            <w:r w:rsidRPr="00F44539">
              <w:rPr>
                <w:rStyle w:val="SpecialBold"/>
              </w:rPr>
              <w:t>current version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539" w:rsidP="00F44539">
            <w:pPr>
              <w:pStyle w:val="BodyText"/>
            </w:pPr>
            <w:r w:rsidRPr="00F44539">
              <w:rPr>
                <w:rStyle w:val="SpecialBold"/>
              </w:rPr>
              <w:t>Code and title</w:t>
            </w:r>
          </w:p>
          <w:p w:rsidR="00000000" w:rsidRPr="00F44539" w:rsidP="00F44539">
            <w:pPr>
              <w:pStyle w:val="BodyText"/>
            </w:pPr>
            <w:r w:rsidRPr="00F44539">
              <w:rPr>
                <w:rStyle w:val="SpecialBold"/>
              </w:rPr>
              <w:t>previous version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539" w:rsidP="00F44539">
            <w:pPr>
              <w:pStyle w:val="BodyText"/>
            </w:pPr>
            <w:r w:rsidRPr="00F44539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539">
            <w:pPr>
              <w:pStyle w:val="BodyText"/>
              <w:rPr>
                <w:lang w:val="en-NZ"/>
              </w:rPr>
            </w:pPr>
            <w:r w:rsidRPr="00F44539">
              <w:rPr>
                <w:rStyle w:val="SpecialBold"/>
              </w:rPr>
              <w:t>Equivalence status</w:t>
            </w:r>
          </w:p>
        </w:tc>
      </w:tr>
      <w:tr w:rsidTr="00F445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539">
            <w:pPr>
              <w:pStyle w:val="BodyText"/>
              <w:rPr>
                <w:lang w:val="en-NZ"/>
              </w:rPr>
            </w:pPr>
            <w:r w:rsidRPr="00F44539">
              <w:t>ICTSAS504 Develop and conduct client acceptance test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539">
            <w:pPr>
              <w:pStyle w:val="BodyText"/>
              <w:rPr>
                <w:lang w:val="en-NZ"/>
              </w:rPr>
            </w:pPr>
            <w:r w:rsidRPr="00F44539">
              <w:t>ICASAS504A Develop and conduct client acceptance test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539">
            <w:pPr>
              <w:pStyle w:val="BodyText"/>
              <w:rPr>
                <w:lang w:val="en-NZ"/>
              </w:rPr>
            </w:pPr>
            <w:r w:rsidRPr="00F44539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539" w:rsidP="00F44539">
            <w:pPr>
              <w:pStyle w:val="BodyText"/>
            </w:pPr>
            <w:r w:rsidRPr="00F44539">
              <w:t>Equivalent unit</w:t>
            </w:r>
          </w:p>
        </w:tc>
      </w:tr>
    </w:tbl>
    <w:p w:rsidR="00000000" w:rsidRPr="00F44539" w:rsidP="00F44539">
      <w:pPr>
        <w:pStyle w:val="BodyText"/>
      </w:pPr>
    </w:p>
    <w:p w:rsidR="00000000" w:rsidRPr="00F44539" w:rsidP="00F44539">
      <w:pPr>
        <w:pStyle w:val="AllowPageBreak"/>
      </w:pPr>
    </w:p>
    <w:p w:rsidR="00000000" w:rsidRPr="00F44539" w:rsidP="00F44539">
      <w:pPr>
        <w:pStyle w:val="Heading1"/>
      </w:pPr>
      <w:bookmarkStart w:id="7" w:name="O_670130"/>
      <w:bookmarkEnd w:id="7"/>
      <w:r w:rsidRPr="00F44539">
        <w:t>Links</w:t>
      </w:r>
    </w:p>
    <w:p w:rsidR="00000000" w:rsidRPr="00F44539" w:rsidP="006B7540">
      <w:pPr>
        <w:pStyle w:val="BodyText"/>
      </w:pPr>
      <w:r w:rsidRPr="00F4453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22373B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F44539" w:rsidP="00F44539"/>
    <w:sectPr w:rsidSect="00F4453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5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539" w:rsidRPr="006B7540" w:rsidP="006B75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5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540" w:rsidP="00F445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7540" w:rsidP="00F445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B7540" w:rsidP="00F445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5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5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4539" w:rsidRPr="006B7540" w:rsidP="006B75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5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540" w:rsidRPr="002D2AF8" w:rsidP="00F445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ICTSAS504 Develop and conduct client acceptance test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6B7540" w:rsidP="00F445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EEC0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B00E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45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45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45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45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45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45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45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45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45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45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45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4539"/>
  </w:style>
  <w:style w:type="character" w:customStyle="1" w:styleId="Heading1Char">
    <w:name w:val="Heading 1 Char"/>
    <w:basedOn w:val="DefaultParagraphFont"/>
    <w:link w:val="Heading1"/>
    <w:rsid w:val="00F445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45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45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453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4539"/>
    <w:rPr>
      <w:b/>
      <w:spacing w:val="0"/>
    </w:rPr>
  </w:style>
  <w:style w:type="character" w:styleId="Emphasis">
    <w:name w:val="Emphasis"/>
    <w:basedOn w:val="DefaultParagraphFont"/>
    <w:qFormat/>
    <w:rsid w:val="00F44539"/>
    <w:rPr>
      <w:i/>
    </w:rPr>
  </w:style>
  <w:style w:type="paragraph" w:customStyle="1" w:styleId="SuperHeading">
    <w:name w:val="SuperHeading"/>
    <w:basedOn w:val="Normal"/>
    <w:rsid w:val="00F445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45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45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45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45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45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45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45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45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45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45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45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45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45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45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45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45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45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45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45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45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45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45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45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45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45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45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45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45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45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45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45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45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45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453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45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45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45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4539"/>
  </w:style>
  <w:style w:type="paragraph" w:styleId="TableofFigures">
    <w:name w:val="table of figures"/>
    <w:basedOn w:val="Normal"/>
    <w:next w:val="Normal"/>
    <w:semiHidden/>
    <w:rsid w:val="00F445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453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44539"/>
    <w:rPr>
      <w:rFonts w:ascii="Wingdings" w:hAnsi="Wingdings"/>
    </w:rPr>
  </w:style>
  <w:style w:type="paragraph" w:customStyle="1" w:styleId="TableHeading">
    <w:name w:val="Table Heading"/>
    <w:basedOn w:val="HeadingBase"/>
    <w:rsid w:val="00F445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4539"/>
    <w:rPr>
      <w:color w:val="0033CC"/>
      <w:u w:val="none"/>
    </w:rPr>
  </w:style>
  <w:style w:type="paragraph" w:customStyle="1" w:styleId="BodyTextRight">
    <w:name w:val="Body Text Right"/>
    <w:basedOn w:val="BodyText"/>
    <w:rsid w:val="00F445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45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45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45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45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45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4539"/>
    <w:rPr>
      <w:sz w:val="32"/>
    </w:rPr>
  </w:style>
  <w:style w:type="paragraph" w:customStyle="1" w:styleId="HeadingProcedure">
    <w:name w:val="Heading Procedure"/>
    <w:basedOn w:val="HeadingBase"/>
    <w:next w:val="Normal"/>
    <w:rsid w:val="00F445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4539"/>
    <w:pPr>
      <w:spacing w:before="60" w:after="60"/>
    </w:pPr>
  </w:style>
  <w:style w:type="paragraph" w:styleId="ListContinue">
    <w:name w:val="List Continue"/>
    <w:basedOn w:val="List"/>
    <w:rsid w:val="00F44539"/>
    <w:pPr>
      <w:ind w:firstLine="0"/>
    </w:pPr>
  </w:style>
  <w:style w:type="paragraph" w:customStyle="1" w:styleId="ListNote">
    <w:name w:val="List Note"/>
    <w:basedOn w:val="List"/>
    <w:rsid w:val="00F445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45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45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4539"/>
    <w:rPr>
      <w:rFonts w:ascii="Courier New" w:hAnsi="Courier New"/>
    </w:rPr>
  </w:style>
  <w:style w:type="paragraph" w:customStyle="1" w:styleId="NoteBullet">
    <w:name w:val="Note Bullet"/>
    <w:basedOn w:val="Note"/>
    <w:rsid w:val="00F445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45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45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45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45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45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45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4539"/>
    <w:rPr>
      <w:b/>
      <w:smallCaps/>
    </w:rPr>
  </w:style>
  <w:style w:type="paragraph" w:customStyle="1" w:styleId="TableListNumber">
    <w:name w:val="Table List Number"/>
    <w:basedOn w:val="ListNumber"/>
    <w:rsid w:val="00F445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45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4539"/>
    <w:pPr>
      <w:numPr>
        <w:numId w:val="8"/>
      </w:numPr>
    </w:pPr>
  </w:style>
  <w:style w:type="paragraph" w:customStyle="1" w:styleId="ListAlpha2">
    <w:name w:val="List Alpha 2"/>
    <w:basedOn w:val="List2"/>
    <w:rsid w:val="00F44539"/>
    <w:pPr>
      <w:numPr>
        <w:numId w:val="7"/>
      </w:numPr>
    </w:pPr>
  </w:style>
  <w:style w:type="paragraph" w:styleId="List2">
    <w:name w:val="List 2"/>
    <w:basedOn w:val="BodyText"/>
    <w:rsid w:val="00F445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45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45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45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45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45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4539"/>
    <w:pPr>
      <w:numPr>
        <w:numId w:val="3"/>
      </w:numPr>
    </w:pPr>
  </w:style>
  <w:style w:type="paragraph" w:styleId="ListContinue2">
    <w:name w:val="List Continue 2"/>
    <w:basedOn w:val="List2"/>
    <w:rsid w:val="00F44539"/>
    <w:pPr>
      <w:ind w:firstLine="0"/>
    </w:pPr>
  </w:style>
  <w:style w:type="paragraph" w:styleId="ListContinue3">
    <w:name w:val="List Continue 3"/>
    <w:basedOn w:val="List3"/>
    <w:rsid w:val="00F44539"/>
    <w:pPr>
      <w:ind w:left="1021" w:firstLine="0"/>
    </w:pPr>
  </w:style>
  <w:style w:type="paragraph" w:styleId="ListContinue4">
    <w:name w:val="List Continue 4"/>
    <w:basedOn w:val="List4"/>
    <w:rsid w:val="00F44539"/>
    <w:pPr>
      <w:ind w:firstLine="0"/>
    </w:pPr>
  </w:style>
  <w:style w:type="paragraph" w:styleId="ListContinue5">
    <w:name w:val="List Continue 5"/>
    <w:basedOn w:val="List5"/>
    <w:rsid w:val="00F44539"/>
    <w:pPr>
      <w:ind w:firstLine="0"/>
    </w:pPr>
  </w:style>
  <w:style w:type="paragraph" w:styleId="ListNumber3">
    <w:name w:val="List Number 3"/>
    <w:basedOn w:val="List3"/>
    <w:rsid w:val="00F44539"/>
    <w:pPr>
      <w:numPr>
        <w:numId w:val="4"/>
      </w:numPr>
    </w:pPr>
  </w:style>
  <w:style w:type="paragraph" w:styleId="ListNumber4">
    <w:name w:val="List Number 4"/>
    <w:basedOn w:val="List4"/>
    <w:rsid w:val="00F44539"/>
    <w:pPr>
      <w:numPr>
        <w:numId w:val="5"/>
      </w:numPr>
    </w:pPr>
  </w:style>
  <w:style w:type="paragraph" w:styleId="ListNumber5">
    <w:name w:val="List Number 5"/>
    <w:basedOn w:val="List5"/>
    <w:rsid w:val="00F44539"/>
    <w:pPr>
      <w:numPr>
        <w:numId w:val="6"/>
      </w:numPr>
    </w:pPr>
  </w:style>
  <w:style w:type="paragraph" w:styleId="BlockText">
    <w:name w:val="Block Text"/>
    <w:basedOn w:val="Normal"/>
    <w:rsid w:val="00F445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45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4539"/>
    <w:rPr>
      <w:sz w:val="16"/>
      <w:vertAlign w:val="superscript"/>
    </w:rPr>
  </w:style>
  <w:style w:type="character" w:customStyle="1" w:styleId="Symbols">
    <w:name w:val="Symbols"/>
    <w:basedOn w:val="DefaultParagraphFont"/>
    <w:rsid w:val="00F44539"/>
    <w:rPr>
      <w:rFonts w:ascii="Symbol" w:hAnsi="Symbol"/>
    </w:rPr>
  </w:style>
  <w:style w:type="character" w:customStyle="1" w:styleId="MenuOptions">
    <w:name w:val="Menu Options"/>
    <w:basedOn w:val="DefaultParagraphFont"/>
    <w:rsid w:val="00F445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4539"/>
    <w:rPr>
      <w:b/>
    </w:rPr>
  </w:style>
  <w:style w:type="character" w:customStyle="1" w:styleId="Underlined">
    <w:name w:val="Underlined"/>
    <w:basedOn w:val="DefaultParagraphFont"/>
    <w:rsid w:val="00F44539"/>
    <w:rPr>
      <w:u w:val="single"/>
    </w:rPr>
  </w:style>
  <w:style w:type="paragraph" w:customStyle="1" w:styleId="TableBodyTextRight">
    <w:name w:val="Table Body Text Right"/>
    <w:basedOn w:val="TableBodyText"/>
    <w:rsid w:val="00F445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4539"/>
    <w:rPr>
      <w:sz w:val="18"/>
    </w:rPr>
  </w:style>
  <w:style w:type="paragraph" w:customStyle="1" w:styleId="BodySmallRight">
    <w:name w:val="Body Small Right"/>
    <w:basedOn w:val="BodyTextRight"/>
    <w:rsid w:val="00F44539"/>
    <w:rPr>
      <w:sz w:val="18"/>
      <w:szCs w:val="18"/>
    </w:rPr>
  </w:style>
  <w:style w:type="paragraph" w:customStyle="1" w:styleId="MarginEdition">
    <w:name w:val="Margin Edition"/>
    <w:basedOn w:val="MarginNote"/>
    <w:rsid w:val="00F445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4539"/>
    <w:rPr>
      <w:sz w:val="2"/>
      <w:szCs w:val="2"/>
    </w:rPr>
  </w:style>
  <w:style w:type="character" w:customStyle="1" w:styleId="Small">
    <w:name w:val="Small"/>
    <w:basedOn w:val="DefaultParagraphFont"/>
    <w:rsid w:val="00F44539"/>
    <w:rPr>
      <w:sz w:val="16"/>
    </w:rPr>
  </w:style>
  <w:style w:type="paragraph" w:customStyle="1" w:styleId="WideTable">
    <w:name w:val="Wide Table"/>
    <w:basedOn w:val="Normal"/>
    <w:rsid w:val="00F445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4539"/>
  </w:style>
  <w:style w:type="paragraph" w:styleId="Quote">
    <w:name w:val="Quote"/>
    <w:basedOn w:val="Heading1"/>
    <w:link w:val="QuoteChar"/>
    <w:qFormat/>
    <w:rsid w:val="00F445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45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4539"/>
    <w:pPr>
      <w:pageBreakBefore/>
    </w:pPr>
  </w:style>
  <w:style w:type="paragraph" w:customStyle="1" w:styleId="Border">
    <w:name w:val="Border"/>
    <w:basedOn w:val="Normal"/>
    <w:qFormat/>
    <w:rsid w:val="00F445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45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45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45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45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45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45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45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45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4539"/>
    <w:rPr>
      <w:u w:val="single"/>
    </w:rPr>
  </w:style>
  <w:style w:type="character" w:customStyle="1" w:styleId="BoldandItalics">
    <w:name w:val="Bold and Italics"/>
    <w:qFormat/>
    <w:rsid w:val="00F44539"/>
    <w:rPr>
      <w:b/>
      <w:i/>
      <w:u w:val="none"/>
    </w:rPr>
  </w:style>
  <w:style w:type="paragraph" w:styleId="BalloonText">
    <w:name w:val="Balloon Text"/>
    <w:basedOn w:val="Normal"/>
    <w:link w:val="BalloonTextChar"/>
    <w:rsid w:val="00F445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45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45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45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45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45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4539"/>
    <w:pPr>
      <w:spacing w:before="0" w:after="0"/>
    </w:pPr>
  </w:style>
  <w:style w:type="paragraph" w:customStyle="1" w:styleId="BodyTextBold">
    <w:name w:val="Body Text Bold"/>
    <w:basedOn w:val="BodyText"/>
    <w:qFormat/>
    <w:rsid w:val="00F44539"/>
    <w:rPr>
      <w:b/>
    </w:rPr>
  </w:style>
  <w:style w:type="character" w:styleId="Hyperlink">
    <w:name w:val="Hyperlink"/>
    <w:basedOn w:val="DefaultParagraphFont"/>
    <w:uiPriority w:val="99"/>
    <w:unhideWhenUsed/>
    <w:rsid w:val="006B75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711</Words>
  <Characters>4560</Characters>
  <Application>Microsoft Office Word</Application>
  <DocSecurity>0</DocSecurity>
  <Lines>182</Lines>
  <Paragraphs>103</Paragraphs>
  <ScaleCrop>false</ScaleCrop>
  <Company>Author-it Software Corporation Ltd.</Company>
  <LinksUpToDate>false</LinksUpToDate>
  <CharactersWithSpaces>5168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ICTSAS504 Develop and conduct client acceptance test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2019-09-02T01:29:00Z</dcterms:created>
  <dcterms:modified xsi:type="dcterms:W3CDTF">2019-09-02T01:29:00Z</dcterms:modified>
</cp:coreProperties>
</file>