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C2A" w:rsidP="00694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ICTSAS437 Optimise ICT system performance</w:t>
      </w:r>
      <w:r>
        <w:fldChar w:fldCharType="end"/>
      </w:r>
    </w:p>
    <w:p w:rsidR="00694C2A" w:rsidP="00694C2A">
      <w:pPr>
        <w:pStyle w:val="Version"/>
        <w:sectPr w:rsidSect="00760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6DB" w:rsidP="007606DB">
      <w:pPr>
        <w:pStyle w:val="SuperHeading"/>
      </w:pPr>
      <w:r w:rsidRPr="007606DB">
        <w:t>ICTSAS437 Optimise ICT system performance</w:t>
      </w:r>
    </w:p>
    <w:p w:rsidR="00000000" w:rsidRPr="007606DB" w:rsidP="007606DB">
      <w:pPr>
        <w:pStyle w:val="Heading1"/>
      </w:pPr>
      <w:bookmarkStart w:id="1" w:name="O_1096555"/>
      <w:bookmarkEnd w:id="1"/>
      <w:r w:rsidRPr="007606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BodyText"/>
            </w:pPr>
            <w:r w:rsidRPr="007606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rPr>
                <w:rStyle w:val="SpecialBold"/>
              </w:rPr>
              <w:t>Comments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BodyText"/>
            </w:pPr>
            <w:r w:rsidRPr="007606DB">
              <w:t>This version first released with ICT Information and Communications Technology Training Package Version 6.0.</w:t>
            </w:r>
          </w:p>
        </w:tc>
      </w:tr>
    </w:tbl>
    <w:p w:rsidR="00000000" w:rsidRPr="007606DB" w:rsidP="007606DB">
      <w:pPr>
        <w:pStyle w:val="BodyText"/>
      </w:pPr>
    </w:p>
    <w:p w:rsidR="00000000" w:rsidRPr="007606DB" w:rsidP="007606DB">
      <w:pPr>
        <w:pStyle w:val="AllowPageBreak"/>
      </w:pPr>
    </w:p>
    <w:p w:rsidR="00000000" w:rsidRPr="007606DB" w:rsidP="007606DB">
      <w:pPr>
        <w:pStyle w:val="Heading1"/>
      </w:pPr>
      <w:bookmarkStart w:id="2" w:name="O_1096560"/>
      <w:bookmarkEnd w:id="2"/>
      <w:r w:rsidRPr="007606DB">
        <w:t>Application</w:t>
      </w:r>
    </w:p>
    <w:p w:rsidR="00000000" w:rsidRPr="007606DB" w:rsidP="00694C2A">
      <w:pPr>
        <w:pStyle w:val="BodyText"/>
      </w:pPr>
      <w:r w:rsidRPr="007606DB">
        <w:t>This unit describes the skills and knowledge required to identify</w:t>
      </w:r>
      <w:r w:rsidRPr="007606DB">
        <w:t>, modify, improve and monitor Information and Communications Technology (ICT) system performance.</w:t>
      </w:r>
    </w:p>
    <w:p w:rsidR="00000000" w:rsidRPr="007606DB" w:rsidP="00694C2A">
      <w:pPr>
        <w:pStyle w:val="BodyText"/>
      </w:pPr>
      <w:r w:rsidRPr="007606DB">
        <w:t>It applies to individuals who apply experienced technical support knowledge to maintain computer system performance, and operate in roles such as help desk su</w:t>
      </w:r>
      <w:r w:rsidRPr="007606DB">
        <w:t>pervisors, ICT support technicians and user support specialists.</w:t>
      </w:r>
    </w:p>
    <w:p w:rsidR="00000000" w:rsidRPr="007606DB" w:rsidP="00694C2A">
      <w:pPr>
        <w:pStyle w:val="BodyText"/>
      </w:pPr>
      <w:r w:rsidRPr="007606DB">
        <w:t>No licensing, legislative, or certification requirements apply to this unit at the time of publication.</w:t>
      </w:r>
    </w:p>
    <w:p w:rsidR="00000000" w:rsidRPr="007606DB" w:rsidP="007606DB">
      <w:pPr>
        <w:pStyle w:val="Heading1"/>
      </w:pPr>
      <w:bookmarkStart w:id="3" w:name="O_1096559"/>
      <w:bookmarkEnd w:id="3"/>
      <w:r w:rsidRPr="007606DB">
        <w:t>Unit Sector</w:t>
      </w:r>
    </w:p>
    <w:p w:rsidR="00000000" w:rsidRPr="007606DB" w:rsidP="00694C2A">
      <w:pPr>
        <w:pStyle w:val="BodyText"/>
      </w:pPr>
      <w:r w:rsidRPr="007606DB">
        <w:t>Systems administration and support</w:t>
      </w:r>
    </w:p>
    <w:p w:rsidR="00000000" w:rsidRPr="007606DB" w:rsidP="007606DB">
      <w:pPr>
        <w:pStyle w:val="Heading1"/>
      </w:pPr>
      <w:bookmarkStart w:id="4" w:name="O_1096558"/>
      <w:bookmarkEnd w:id="4"/>
      <w:r w:rsidRPr="007606DB">
        <w:t>El</w:t>
      </w:r>
      <w:r w:rsidRPr="007606DB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BodyText"/>
            </w:pPr>
            <w:r w:rsidRPr="007606DB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rPr>
                <w:rStyle w:val="SpecialBold"/>
              </w:rPr>
              <w:t>PERFORMANCE CRITERIA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BodyText"/>
            </w:pPr>
            <w:r w:rsidRPr="007606DB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"/>
              <w:rPr>
                <w:lang w:val="en-NZ"/>
              </w:rPr>
            </w:pPr>
            <w:r w:rsidRPr="007606DB">
              <w:t xml:space="preserve">1. Determine ICT system performance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List"/>
            </w:pPr>
            <w:r w:rsidRPr="007606DB">
              <w:t>1.1 Access ICT system according to organisational procedures</w:t>
            </w:r>
          </w:p>
          <w:p w:rsidR="00000000" w:rsidRPr="007606DB" w:rsidP="007606DB">
            <w:pPr>
              <w:pStyle w:val="List"/>
            </w:pPr>
            <w:r w:rsidRPr="007606DB">
              <w:t>1.2 Determine client requirements and ICT system performance benchmarks</w:t>
            </w:r>
          </w:p>
          <w:p w:rsidR="00000000" w:rsidRPr="007606DB" w:rsidP="007606DB">
            <w:pPr>
              <w:pStyle w:val="List"/>
            </w:pPr>
            <w:r w:rsidRPr="007606DB">
              <w:t xml:space="preserve">1.3 Collect ICT system performance data </w:t>
            </w:r>
          </w:p>
          <w:p w:rsidR="00000000" w:rsidRPr="007606DB" w:rsidP="007606DB">
            <w:pPr>
              <w:pStyle w:val="List"/>
            </w:pPr>
            <w:r w:rsidRPr="007606DB">
              <w:t xml:space="preserve">1.4 Analyse collected system performance data according to performance benchmarks </w:t>
            </w:r>
            <w:r w:rsidRPr="007606DB">
              <w:t>and client requirements</w:t>
            </w:r>
          </w:p>
          <w:p w:rsidR="00000000" w:rsidP="007606DB">
            <w:pPr>
              <w:pStyle w:val="List"/>
              <w:rPr>
                <w:lang w:val="en-NZ"/>
              </w:rPr>
            </w:pPr>
            <w:r w:rsidRPr="007606DB">
              <w:t>1.5 Identify and document areas of poor ICT system performance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"/>
              <w:rPr>
                <w:lang w:val="en-NZ"/>
              </w:rPr>
            </w:pPr>
            <w:r w:rsidRPr="007606DB">
              <w:t>2. Investigate methods to improve ICT system performance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List"/>
            </w:pPr>
            <w:r w:rsidRPr="007606DB">
              <w:t xml:space="preserve">2.1 Discuss ICT system performance findings with required personnel </w:t>
            </w:r>
          </w:p>
          <w:p w:rsidR="00000000" w:rsidRPr="007606DB" w:rsidP="007606DB">
            <w:pPr>
              <w:pStyle w:val="List"/>
            </w:pPr>
            <w:r w:rsidRPr="007606DB">
              <w:t>2.2 Identify performance improvement optio</w:t>
            </w:r>
            <w:r w:rsidRPr="007606DB">
              <w:t>ns and determine required technical resources</w:t>
            </w:r>
          </w:p>
          <w:p w:rsidR="00000000" w:rsidRPr="007606DB" w:rsidP="007606DB">
            <w:pPr>
              <w:pStyle w:val="List"/>
            </w:pPr>
            <w:r w:rsidRPr="007606DB">
              <w:t>2.3 Create ICT system report for required personnel</w:t>
            </w:r>
          </w:p>
          <w:p w:rsidR="00000000" w:rsidP="007606DB">
            <w:pPr>
              <w:pStyle w:val="List"/>
              <w:rPr>
                <w:lang w:val="en-NZ"/>
              </w:rPr>
            </w:pPr>
            <w:r w:rsidRPr="007606DB">
              <w:t xml:space="preserve">2.4 Submit report to required personnel 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"/>
              <w:rPr>
                <w:lang w:val="en-NZ"/>
              </w:rPr>
            </w:pPr>
            <w:r w:rsidRPr="007606DB">
              <w:t>3. Develop implementation plan for ICT system optimisation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List"/>
            </w:pPr>
            <w:r w:rsidRPr="007606DB">
              <w:t xml:space="preserve">3.1 Develop optimisation implementation plan according to task requirements </w:t>
            </w:r>
          </w:p>
          <w:p w:rsidR="00000000" w:rsidP="007606DB">
            <w:pPr>
              <w:pStyle w:val="List"/>
              <w:rPr>
                <w:lang w:val="en-NZ"/>
              </w:rPr>
            </w:pPr>
            <w:r w:rsidRPr="007606DB">
              <w:t>3.2 Submit implementation plan to required personnel and seek approval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"/>
              <w:rPr>
                <w:lang w:val="en-NZ"/>
              </w:rPr>
            </w:pPr>
            <w:r w:rsidRPr="007606DB">
              <w:t>4. Modify ICT system to optimise performance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List"/>
            </w:pPr>
            <w:r w:rsidRPr="007606DB">
              <w:t xml:space="preserve">4.1 Install ICT system improvements according to installation </w:t>
            </w:r>
            <w:r w:rsidRPr="007606DB">
              <w:t>procedures and implementation plan</w:t>
            </w:r>
          </w:p>
          <w:p w:rsidR="00000000" w:rsidRPr="007606DB" w:rsidP="007606DB">
            <w:pPr>
              <w:pStyle w:val="List"/>
            </w:pPr>
            <w:r w:rsidRPr="007606DB">
              <w:t>4.2 Configure ICT system components according organisational procedures and implementation plan</w:t>
            </w:r>
          </w:p>
          <w:p w:rsidR="00000000" w:rsidRPr="007606DB" w:rsidP="007606DB">
            <w:pPr>
              <w:pStyle w:val="List"/>
            </w:pPr>
            <w:r w:rsidRPr="007606DB">
              <w:t>4.3 Measure and record change in performance resulting from ICT system modification</w:t>
            </w:r>
          </w:p>
          <w:p w:rsidR="00000000" w:rsidRPr="007606DB" w:rsidP="007606DB">
            <w:pPr>
              <w:pStyle w:val="List"/>
            </w:pPr>
            <w:r w:rsidRPr="007606DB">
              <w:t xml:space="preserve">4.4 Assess optimisation against required </w:t>
            </w:r>
            <w:r w:rsidRPr="007606DB">
              <w:t>level of optimisation</w:t>
            </w:r>
          </w:p>
          <w:p w:rsidR="00000000" w:rsidP="007606DB">
            <w:pPr>
              <w:pStyle w:val="List"/>
              <w:rPr>
                <w:lang w:val="en-NZ"/>
              </w:rPr>
            </w:pPr>
            <w:r w:rsidRPr="007606DB">
              <w:t xml:space="preserve">4.5 Update required documentation according to organisational procedures 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"/>
              <w:rPr>
                <w:lang w:val="en-NZ"/>
              </w:rPr>
            </w:pPr>
            <w:r w:rsidRPr="007606DB">
              <w:t>5. Monitor ongoing ICT system performance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List"/>
            </w:pPr>
            <w:r w:rsidRPr="007606DB">
              <w:t>5.1 Implement and maintain performance register</w:t>
            </w:r>
          </w:p>
          <w:p w:rsidR="00000000" w:rsidRPr="007606DB" w:rsidP="007606DB">
            <w:pPr>
              <w:pStyle w:val="List"/>
            </w:pPr>
            <w:r w:rsidRPr="007606DB">
              <w:t>5.2 Confirm all optimisation procedures have been performed according</w:t>
            </w:r>
            <w:r w:rsidRPr="007606DB">
              <w:t xml:space="preserve"> to task requirements </w:t>
            </w:r>
          </w:p>
          <w:p w:rsidR="00000000" w:rsidRPr="007606DB" w:rsidP="007606DB">
            <w:pPr>
              <w:pStyle w:val="List"/>
            </w:pPr>
            <w:r w:rsidRPr="007606DB">
              <w:t>5.3 Review and assess benchmarks and impact of implemented optimisation procedures</w:t>
            </w:r>
          </w:p>
          <w:p w:rsidR="00000000" w:rsidRPr="007606DB" w:rsidP="007606DB">
            <w:pPr>
              <w:pStyle w:val="List"/>
            </w:pPr>
            <w:r w:rsidRPr="007606DB">
              <w:t>5.4 Evaluate and report on optimisation procedures</w:t>
            </w:r>
          </w:p>
        </w:tc>
      </w:tr>
    </w:tbl>
    <w:p w:rsidR="00000000" w:rsidRPr="007606DB" w:rsidP="007606DB">
      <w:pPr>
        <w:pStyle w:val="BodyText"/>
      </w:pPr>
    </w:p>
    <w:p w:rsidR="00000000" w:rsidRPr="007606DB" w:rsidP="007606DB">
      <w:pPr>
        <w:pStyle w:val="AllowPageBreak"/>
      </w:pPr>
    </w:p>
    <w:p w:rsidR="00000000" w:rsidRPr="007606DB" w:rsidP="007606DB">
      <w:pPr>
        <w:pStyle w:val="Heading1"/>
      </w:pPr>
      <w:bookmarkStart w:id="5" w:name="O_1096557"/>
      <w:bookmarkEnd w:id="5"/>
      <w:r w:rsidRPr="007606DB">
        <w:t>Foundation Skills</w:t>
      </w:r>
    </w:p>
    <w:p w:rsidR="00000000" w:rsidRPr="00694C2A" w:rsidP="00694C2A">
      <w:pPr>
        <w:pStyle w:val="BodyText"/>
        <w:rPr>
          <w:i/>
        </w:rPr>
      </w:pPr>
      <w:r w:rsidRPr="00694C2A">
        <w:rPr>
          <w:rStyle w:val="Emphasis"/>
        </w:rPr>
        <w:t>This section describes those language, literacy, numeracy an</w:t>
      </w:r>
      <w:r w:rsidRPr="00694C2A">
        <w:rPr>
          <w:rStyle w:val="Emphasis"/>
        </w:rPr>
        <w:t>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"/>
          <w:tblHeader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BodyText"/>
            </w:pPr>
            <w:r w:rsidRPr="007606DB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rPr>
                <w:rStyle w:val="SpecialBold"/>
              </w:rPr>
              <w:t>DESCRIPTION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 xml:space="preserve">Analyses and evaluates technical and non-technical information and numerical data from </w:t>
            </w:r>
            <w:r w:rsidRPr="007606DB">
              <w:t>a range of sources to determine benchmarks and performance indicators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>Accurately records information and numerical data and prepares material using clear and accurate language to convey explicit information, requirements and recommendations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Oral</w:t>
            </w:r>
            <w:r w:rsidRPr="007606DB">
              <w:t xml:space="preserve">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>Uses active listening and questioning techniques and participates in verbal exchanges with a range of stakeholders to obtain information and express requirements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Numeracy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 xml:space="preserve">Uses mathematical equations to calculate and compare numerical and financial data to determine required actions and </w:t>
            </w:r>
            <w:r w:rsidRPr="007606DB">
              <w:t>for preparing technical reports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Initiative and enterprise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>Takes personal responsibility for following explicit and implicit policies and p</w:t>
            </w:r>
            <w:r w:rsidRPr="007606DB">
              <w:t>rocedures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ListBullet"/>
            </w:pPr>
            <w:r w:rsidRPr="007606DB">
              <w:t>Selects and uses required conventions and protocols when communicating with co-workers and others in a range of work contexts</w:t>
            </w:r>
          </w:p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>Collaborates with others to achieve shared goals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>Applies analytical processes to resolve technical or conceptual problems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Self-management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ListBullet"/>
              <w:rPr>
                <w:lang w:val="en-NZ"/>
              </w:rPr>
            </w:pPr>
            <w:r w:rsidRPr="007606DB">
              <w:t>Takes responsibility for planning, sequencing and prioritising tasks and own workload for efficiency and effective outcomes</w:t>
            </w:r>
          </w:p>
        </w:tc>
      </w:tr>
      <w:tr w:rsidTr="00760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DB">
            <w:pPr>
              <w:pStyle w:val="BodyText"/>
              <w:rPr>
                <w:lang w:val="en-NZ"/>
              </w:rPr>
            </w:pPr>
            <w:r w:rsidRPr="007606DB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DB" w:rsidP="007606DB">
            <w:pPr>
              <w:pStyle w:val="ListBullet"/>
            </w:pPr>
            <w:r w:rsidRPr="007606DB">
              <w:t>Uses main features and functions of digital tools to complete work tasks</w:t>
            </w:r>
          </w:p>
        </w:tc>
      </w:tr>
    </w:tbl>
    <w:p w:rsidR="00000000" w:rsidRPr="007606DB" w:rsidP="007606DB">
      <w:pPr>
        <w:pStyle w:val="BodyText"/>
      </w:pPr>
    </w:p>
    <w:p w:rsidR="00000000" w:rsidRPr="007606DB" w:rsidP="007606DB">
      <w:pPr>
        <w:pStyle w:val="AllowPageBreak"/>
      </w:pPr>
    </w:p>
    <w:p w:rsidR="00000000" w:rsidRPr="007606DB" w:rsidP="007606DB">
      <w:pPr>
        <w:pStyle w:val="Heading1"/>
      </w:pPr>
      <w:bookmarkStart w:id="6" w:name="O_1096556"/>
      <w:bookmarkEnd w:id="6"/>
      <w:r w:rsidRPr="007606DB">
        <w:t>Unit Mapping Information</w:t>
      </w:r>
    </w:p>
    <w:p w:rsidR="00000000" w:rsidRPr="007606DB" w:rsidP="00694C2A">
      <w:pPr>
        <w:pStyle w:val="BodyText"/>
      </w:pPr>
      <w:r w:rsidRPr="007606DB">
        <w:t>Supersedes and is equivalent to ICTSAS415 Optimise ICT system performance.</w:t>
      </w:r>
    </w:p>
    <w:p w:rsidR="00000000" w:rsidRPr="007606DB" w:rsidP="007606DB">
      <w:pPr>
        <w:pStyle w:val="Heading1"/>
      </w:pPr>
      <w:bookmarkStart w:id="7" w:name="O_1096549"/>
      <w:bookmarkEnd w:id="7"/>
      <w:r w:rsidRPr="007606DB">
        <w:t>Links</w:t>
      </w:r>
    </w:p>
    <w:p w:rsidR="00000000" w:rsidRPr="007606DB" w:rsidP="00694C2A">
      <w:pPr>
        <w:pStyle w:val="BodyText"/>
      </w:pPr>
      <w:r w:rsidRPr="007606DB">
        <w:t>Companion Volume Implementation Guide</w:t>
      </w:r>
      <w:r w:rsidRPr="007606DB">
        <w:t xml:space="preserve">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6D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06DB" w:rsidP="007606DB"/>
    <w:sectPr w:rsidSect="00760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B" w:rsidRPr="00694C2A" w:rsidP="00694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2A" w:rsidP="00760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C2A" w:rsidP="00760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4C2A" w:rsidP="00760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6DB" w:rsidRPr="00694C2A" w:rsidP="00694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2A" w:rsidRPr="002D2AF8" w:rsidP="00760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ICTSAS437 Optimise ICT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94C2A" w:rsidP="00760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346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462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6DB"/>
  </w:style>
  <w:style w:type="character" w:customStyle="1" w:styleId="Heading1Char">
    <w:name w:val="Heading 1 Char"/>
    <w:basedOn w:val="DefaultParagraphFont"/>
    <w:link w:val="Heading1"/>
    <w:rsid w:val="00760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6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06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06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6DB"/>
    <w:rPr>
      <w:b/>
      <w:spacing w:val="0"/>
    </w:rPr>
  </w:style>
  <w:style w:type="character" w:styleId="Emphasis">
    <w:name w:val="Emphasis"/>
    <w:basedOn w:val="DefaultParagraphFont"/>
    <w:qFormat/>
    <w:rsid w:val="007606DB"/>
    <w:rPr>
      <w:i/>
    </w:rPr>
  </w:style>
  <w:style w:type="paragraph" w:customStyle="1" w:styleId="SuperHeading">
    <w:name w:val="SuperHeading"/>
    <w:basedOn w:val="Normal"/>
    <w:rsid w:val="00760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6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0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6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0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6DB"/>
  </w:style>
  <w:style w:type="paragraph" w:styleId="TableofFigures">
    <w:name w:val="table of figures"/>
    <w:basedOn w:val="Normal"/>
    <w:next w:val="Normal"/>
    <w:semiHidden/>
    <w:rsid w:val="00760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6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06DB"/>
    <w:rPr>
      <w:rFonts w:ascii="Wingdings" w:hAnsi="Wingdings"/>
    </w:rPr>
  </w:style>
  <w:style w:type="paragraph" w:customStyle="1" w:styleId="TableHeading">
    <w:name w:val="Table Heading"/>
    <w:basedOn w:val="HeadingBase"/>
    <w:rsid w:val="00760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6DB"/>
    <w:rPr>
      <w:color w:val="0033CC"/>
      <w:u w:val="none"/>
    </w:rPr>
  </w:style>
  <w:style w:type="paragraph" w:customStyle="1" w:styleId="BodyTextRight">
    <w:name w:val="Body Text Right"/>
    <w:basedOn w:val="BodyText"/>
    <w:rsid w:val="00760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6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6DB"/>
    <w:rPr>
      <w:sz w:val="32"/>
    </w:rPr>
  </w:style>
  <w:style w:type="paragraph" w:customStyle="1" w:styleId="HeadingProcedure">
    <w:name w:val="Heading Procedure"/>
    <w:basedOn w:val="HeadingBase"/>
    <w:next w:val="Normal"/>
    <w:rsid w:val="00760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6DB"/>
    <w:pPr>
      <w:spacing w:before="60" w:after="60"/>
    </w:pPr>
  </w:style>
  <w:style w:type="paragraph" w:styleId="ListContinue">
    <w:name w:val="List Continue"/>
    <w:basedOn w:val="List"/>
    <w:rsid w:val="007606DB"/>
    <w:pPr>
      <w:ind w:firstLine="0"/>
    </w:pPr>
  </w:style>
  <w:style w:type="paragraph" w:customStyle="1" w:styleId="ListNote">
    <w:name w:val="List Note"/>
    <w:basedOn w:val="List"/>
    <w:rsid w:val="00760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6DB"/>
    <w:rPr>
      <w:rFonts w:ascii="Courier New" w:hAnsi="Courier New"/>
    </w:rPr>
  </w:style>
  <w:style w:type="paragraph" w:customStyle="1" w:styleId="NoteBullet">
    <w:name w:val="Note Bullet"/>
    <w:basedOn w:val="Note"/>
    <w:rsid w:val="00760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6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6DB"/>
    <w:rPr>
      <w:b/>
      <w:smallCaps/>
    </w:rPr>
  </w:style>
  <w:style w:type="paragraph" w:customStyle="1" w:styleId="TableListNumber">
    <w:name w:val="Table List Number"/>
    <w:basedOn w:val="ListNumber"/>
    <w:rsid w:val="00760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6DB"/>
    <w:pPr>
      <w:numPr>
        <w:numId w:val="8"/>
      </w:numPr>
    </w:pPr>
  </w:style>
  <w:style w:type="paragraph" w:customStyle="1" w:styleId="ListAlpha2">
    <w:name w:val="List Alpha 2"/>
    <w:basedOn w:val="List2"/>
    <w:rsid w:val="007606DB"/>
    <w:pPr>
      <w:numPr>
        <w:numId w:val="7"/>
      </w:numPr>
    </w:pPr>
  </w:style>
  <w:style w:type="paragraph" w:styleId="List2">
    <w:name w:val="List 2"/>
    <w:basedOn w:val="BodyText"/>
    <w:rsid w:val="00760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6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6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06DB"/>
    <w:pPr>
      <w:numPr>
        <w:numId w:val="3"/>
      </w:numPr>
    </w:pPr>
  </w:style>
  <w:style w:type="paragraph" w:styleId="ListContinue2">
    <w:name w:val="List Continue 2"/>
    <w:basedOn w:val="List2"/>
    <w:rsid w:val="007606DB"/>
    <w:pPr>
      <w:ind w:firstLine="0"/>
    </w:pPr>
  </w:style>
  <w:style w:type="paragraph" w:styleId="ListContinue3">
    <w:name w:val="List Continue 3"/>
    <w:basedOn w:val="List3"/>
    <w:rsid w:val="007606DB"/>
    <w:pPr>
      <w:ind w:left="1021" w:firstLine="0"/>
    </w:pPr>
  </w:style>
  <w:style w:type="paragraph" w:styleId="ListContinue4">
    <w:name w:val="List Continue 4"/>
    <w:basedOn w:val="List4"/>
    <w:rsid w:val="007606DB"/>
    <w:pPr>
      <w:ind w:firstLine="0"/>
    </w:pPr>
  </w:style>
  <w:style w:type="paragraph" w:styleId="ListContinue5">
    <w:name w:val="List Continue 5"/>
    <w:basedOn w:val="List5"/>
    <w:rsid w:val="007606DB"/>
    <w:pPr>
      <w:ind w:firstLine="0"/>
    </w:pPr>
  </w:style>
  <w:style w:type="paragraph" w:styleId="ListNumber3">
    <w:name w:val="List Number 3"/>
    <w:basedOn w:val="List3"/>
    <w:rsid w:val="007606DB"/>
    <w:pPr>
      <w:numPr>
        <w:numId w:val="4"/>
      </w:numPr>
    </w:pPr>
  </w:style>
  <w:style w:type="paragraph" w:styleId="ListNumber4">
    <w:name w:val="List Number 4"/>
    <w:basedOn w:val="List4"/>
    <w:rsid w:val="007606DB"/>
    <w:pPr>
      <w:numPr>
        <w:numId w:val="5"/>
      </w:numPr>
    </w:pPr>
  </w:style>
  <w:style w:type="paragraph" w:styleId="ListNumber5">
    <w:name w:val="List Number 5"/>
    <w:basedOn w:val="List5"/>
    <w:rsid w:val="007606DB"/>
    <w:pPr>
      <w:numPr>
        <w:numId w:val="6"/>
      </w:numPr>
    </w:pPr>
  </w:style>
  <w:style w:type="paragraph" w:styleId="BlockText">
    <w:name w:val="Block Text"/>
    <w:basedOn w:val="Normal"/>
    <w:rsid w:val="00760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6DB"/>
    <w:rPr>
      <w:sz w:val="16"/>
      <w:vertAlign w:val="superscript"/>
    </w:rPr>
  </w:style>
  <w:style w:type="character" w:customStyle="1" w:styleId="Symbols">
    <w:name w:val="Symbols"/>
    <w:basedOn w:val="DefaultParagraphFont"/>
    <w:rsid w:val="007606DB"/>
    <w:rPr>
      <w:rFonts w:ascii="Symbol" w:hAnsi="Symbol"/>
    </w:rPr>
  </w:style>
  <w:style w:type="character" w:customStyle="1" w:styleId="MenuOptions">
    <w:name w:val="Menu Options"/>
    <w:basedOn w:val="DefaultParagraphFont"/>
    <w:rsid w:val="00760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6DB"/>
    <w:rPr>
      <w:b/>
    </w:rPr>
  </w:style>
  <w:style w:type="character" w:customStyle="1" w:styleId="Underlined">
    <w:name w:val="Underlined"/>
    <w:basedOn w:val="DefaultParagraphFont"/>
    <w:rsid w:val="007606DB"/>
    <w:rPr>
      <w:u w:val="single"/>
    </w:rPr>
  </w:style>
  <w:style w:type="paragraph" w:customStyle="1" w:styleId="TableBodyTextRight">
    <w:name w:val="Table Body Text Right"/>
    <w:basedOn w:val="TableBodyText"/>
    <w:rsid w:val="00760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6DB"/>
    <w:rPr>
      <w:sz w:val="18"/>
    </w:rPr>
  </w:style>
  <w:style w:type="paragraph" w:customStyle="1" w:styleId="BodySmallRight">
    <w:name w:val="Body Small Right"/>
    <w:basedOn w:val="BodyTextRight"/>
    <w:rsid w:val="007606DB"/>
    <w:rPr>
      <w:sz w:val="18"/>
      <w:szCs w:val="18"/>
    </w:rPr>
  </w:style>
  <w:style w:type="paragraph" w:customStyle="1" w:styleId="MarginEdition">
    <w:name w:val="Margin Edition"/>
    <w:basedOn w:val="MarginNote"/>
    <w:rsid w:val="00760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6DB"/>
    <w:rPr>
      <w:sz w:val="2"/>
      <w:szCs w:val="2"/>
    </w:rPr>
  </w:style>
  <w:style w:type="character" w:customStyle="1" w:styleId="Small">
    <w:name w:val="Small"/>
    <w:basedOn w:val="DefaultParagraphFont"/>
    <w:rsid w:val="007606DB"/>
    <w:rPr>
      <w:sz w:val="16"/>
    </w:rPr>
  </w:style>
  <w:style w:type="paragraph" w:customStyle="1" w:styleId="WideTable">
    <w:name w:val="Wide Table"/>
    <w:basedOn w:val="Normal"/>
    <w:rsid w:val="00760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6DB"/>
  </w:style>
  <w:style w:type="paragraph" w:styleId="Quote">
    <w:name w:val="Quote"/>
    <w:basedOn w:val="Heading1"/>
    <w:link w:val="QuoteChar"/>
    <w:qFormat/>
    <w:rsid w:val="00760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6DB"/>
    <w:pPr>
      <w:pageBreakBefore/>
    </w:pPr>
  </w:style>
  <w:style w:type="paragraph" w:customStyle="1" w:styleId="Border">
    <w:name w:val="Border"/>
    <w:basedOn w:val="Normal"/>
    <w:qFormat/>
    <w:rsid w:val="00760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6DB"/>
    <w:rPr>
      <w:u w:val="single"/>
    </w:rPr>
  </w:style>
  <w:style w:type="character" w:customStyle="1" w:styleId="BoldandItalics">
    <w:name w:val="Bold and Italics"/>
    <w:qFormat/>
    <w:rsid w:val="007606DB"/>
    <w:rPr>
      <w:b/>
      <w:i/>
      <w:u w:val="none"/>
    </w:rPr>
  </w:style>
  <w:style w:type="paragraph" w:styleId="BalloonText">
    <w:name w:val="Balloon Text"/>
    <w:basedOn w:val="Normal"/>
    <w:link w:val="BalloonTextChar"/>
    <w:rsid w:val="00760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6DB"/>
    <w:pPr>
      <w:spacing w:before="0" w:after="0"/>
    </w:pPr>
  </w:style>
  <w:style w:type="paragraph" w:customStyle="1" w:styleId="BodyTextBold">
    <w:name w:val="Body Text Bold"/>
    <w:basedOn w:val="BodyText"/>
    <w:qFormat/>
    <w:rsid w:val="007606DB"/>
    <w:rPr>
      <w:b/>
    </w:rPr>
  </w:style>
  <w:style w:type="character" w:styleId="Hyperlink">
    <w:name w:val="Hyperlink"/>
    <w:basedOn w:val="DefaultParagraphFont"/>
    <w:uiPriority w:val="99"/>
    <w:unhideWhenUsed/>
    <w:rsid w:val="00694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4013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ICTSAS437 Optimise ICT system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