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A5A" w:rsidP="00F71A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ICTSAS304 Provide basic system administration</w:t>
      </w:r>
      <w:r>
        <w:fldChar w:fldCharType="end"/>
      </w:r>
    </w:p>
    <w:p w:rsidR="00F71A5A" w:rsidP="00F71A5A">
      <w:pPr>
        <w:pStyle w:val="Version"/>
        <w:sectPr w:rsidSect="00FB0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759" w:rsidP="00FB0759">
      <w:pPr>
        <w:pStyle w:val="SuperHeading"/>
      </w:pPr>
      <w:r w:rsidRPr="00FB0759">
        <w:t>ICTSAS304 Provide basic system administration</w:t>
      </w:r>
    </w:p>
    <w:p w:rsidR="00000000" w:rsidRPr="00FB0759" w:rsidP="00FB0759">
      <w:pPr>
        <w:pStyle w:val="Heading1"/>
      </w:pPr>
      <w:bookmarkStart w:id="1" w:name="O_669397"/>
      <w:bookmarkEnd w:id="1"/>
      <w:r w:rsidRPr="00FB07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rPr>
                <w:rStyle w:val="SpecialBold"/>
              </w:rPr>
              <w:t>Comments</w:t>
            </w:r>
          </w:p>
        </w:tc>
      </w:tr>
      <w:tr w:rsidTr="00FB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t>This version first released with ICT Information and Communications Technology Training Package Version 1.0.</w:t>
            </w:r>
          </w:p>
        </w:tc>
      </w:tr>
    </w:tbl>
    <w:p w:rsidR="00000000" w:rsidRPr="00FB0759" w:rsidP="00FB0759">
      <w:pPr>
        <w:pStyle w:val="BodyText"/>
      </w:pPr>
    </w:p>
    <w:p w:rsidR="00000000" w:rsidRPr="00FB0759" w:rsidP="00FB0759">
      <w:pPr>
        <w:pStyle w:val="AllowPageBreak"/>
      </w:pPr>
    </w:p>
    <w:p w:rsidR="00000000" w:rsidRPr="00FB0759" w:rsidP="00FB0759">
      <w:pPr>
        <w:pStyle w:val="Heading1"/>
      </w:pPr>
      <w:bookmarkStart w:id="2" w:name="O_669398"/>
      <w:bookmarkEnd w:id="2"/>
      <w:r w:rsidRPr="00FB0759">
        <w:t>Application</w:t>
      </w:r>
    </w:p>
    <w:p w:rsidR="00000000" w:rsidRPr="00FB0759" w:rsidP="00F71A5A">
      <w:pPr>
        <w:pStyle w:val="BodyText"/>
      </w:pPr>
      <w:r w:rsidRPr="00FB0759">
        <w:t>This unit describes the skills and knowledge required to im</w:t>
      </w:r>
      <w:r w:rsidRPr="00FB0759">
        <w:t>plement components of systems backup, restore, security and licensing in a stand-alone or client server environment.</w:t>
      </w:r>
    </w:p>
    <w:p w:rsidR="00000000" w:rsidRPr="00FB0759" w:rsidP="00F71A5A">
      <w:pPr>
        <w:pStyle w:val="BodyText"/>
      </w:pPr>
      <w:r w:rsidRPr="00FB0759">
        <w:t>It applies to individuals who, while working under limited supervision, have responsibility in a frontline technical support capacity to e</w:t>
      </w:r>
      <w:r w:rsidRPr="00FB0759">
        <w:t>xercise discretion and judgement, using appropriate knowledge to provide assistance.</w:t>
      </w:r>
    </w:p>
    <w:p w:rsidR="00000000" w:rsidRPr="00FB0759" w:rsidP="00F71A5A">
      <w:pPr>
        <w:pStyle w:val="BodyText"/>
      </w:pPr>
      <w:r w:rsidRPr="00FB0759">
        <w:t>No licensing, legislative or certification requirements apply to this unit at the time of publication.</w:t>
      </w:r>
    </w:p>
    <w:p w:rsidR="00000000" w:rsidRPr="00FB0759" w:rsidP="00FB0759">
      <w:pPr>
        <w:pStyle w:val="Heading1"/>
      </w:pPr>
      <w:bookmarkStart w:id="3" w:name="O_669401"/>
      <w:bookmarkEnd w:id="3"/>
      <w:r w:rsidRPr="00FB0759">
        <w:t>Unit Sector</w:t>
      </w:r>
    </w:p>
    <w:p w:rsidR="00000000" w:rsidRPr="00FB0759" w:rsidP="00F71A5A">
      <w:pPr>
        <w:pStyle w:val="BodyText"/>
      </w:pPr>
      <w:r w:rsidRPr="00FB0759">
        <w:t>Systems administration and support</w:t>
      </w:r>
    </w:p>
    <w:p w:rsidR="00000000" w:rsidRPr="00FB0759" w:rsidP="00FB0759">
      <w:pPr>
        <w:pStyle w:val="Heading1"/>
      </w:pPr>
      <w:bookmarkStart w:id="4" w:name="O_669402"/>
      <w:bookmarkEnd w:id="4"/>
      <w:r w:rsidRPr="00FB075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B0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rPr>
                <w:rStyle w:val="SpecialBold"/>
              </w:rPr>
              <w:t>PERFORMANCE CRITERIA</w:t>
            </w:r>
          </w:p>
        </w:tc>
      </w:tr>
      <w:tr w:rsidTr="00FB0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0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1. Record security access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t>1.1 Obtain client access requirements and clearance levels according to organisational requirements</w:t>
            </w:r>
          </w:p>
          <w:p w:rsidR="00000000" w:rsidRPr="00FB0759" w:rsidP="00FB0759">
            <w:pPr>
              <w:pStyle w:val="BodyText"/>
            </w:pPr>
            <w:r w:rsidRPr="00FB0759">
              <w:t>1.2 Issue computer or network user account and password details to client</w:t>
            </w:r>
          </w:p>
          <w:p w:rsidR="00000000" w:rsidRPr="00FB0759" w:rsidP="00FB0759">
            <w:pPr>
              <w:pStyle w:val="BodyText"/>
            </w:pPr>
            <w:r w:rsidRPr="00FB0759">
              <w:t>1.3 Provide security documentation and access to client</w:t>
            </w:r>
          </w:p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1.4 Record user account an</w:t>
            </w:r>
            <w:r w:rsidRPr="00FB0759">
              <w:t xml:space="preserve">d security access details to maintain </w:t>
            </w:r>
            <w:r w:rsidRPr="00FB0759">
              <w:t>system integrity and assist later auditing</w:t>
            </w:r>
          </w:p>
        </w:tc>
      </w:tr>
      <w:tr w:rsidTr="00FB0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2. Record software licences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t>2.1 Determine what licensed software is used within the organisation</w:t>
            </w:r>
          </w:p>
          <w:p w:rsidR="00000000" w:rsidRPr="00FB0759" w:rsidP="00FB0759">
            <w:pPr>
              <w:pStyle w:val="BodyText"/>
            </w:pPr>
            <w:r w:rsidRPr="00FB0759">
              <w:t>2.2 Maintain records of licence number and location</w:t>
            </w:r>
          </w:p>
          <w:p w:rsidR="00000000" w:rsidRPr="00FB0759" w:rsidP="00FB0759">
            <w:pPr>
              <w:pStyle w:val="BodyText"/>
            </w:pPr>
            <w:r w:rsidRPr="00FB0759">
              <w:t>2.3 Check personal computers and network for illegal software</w:t>
            </w:r>
          </w:p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2.4 Report illegal software to appropriate person</w:t>
            </w:r>
          </w:p>
        </w:tc>
      </w:tr>
      <w:tr w:rsidTr="00FB0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3. Carry out system backup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t>3.1 Create or review organisational backup schedule</w:t>
            </w:r>
          </w:p>
          <w:p w:rsidR="00000000" w:rsidRPr="00FB0759" w:rsidP="00FB0759">
            <w:pPr>
              <w:pStyle w:val="BodyText"/>
            </w:pPr>
            <w:r w:rsidRPr="00FB0759">
              <w:t>3.2 Complete file backups according to schedule</w:t>
            </w:r>
          </w:p>
          <w:p w:rsidR="00000000" w:rsidRPr="00FB0759" w:rsidP="00FB0759">
            <w:pPr>
              <w:pStyle w:val="BodyText"/>
            </w:pPr>
            <w:r w:rsidRPr="00FB0759">
              <w:t>3.3 Label and st</w:t>
            </w:r>
            <w:r w:rsidRPr="00FB0759">
              <w:t>ore backups according to organisational requirements</w:t>
            </w:r>
          </w:p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3.4 Maintain record of backups</w:t>
            </w:r>
          </w:p>
        </w:tc>
      </w:tr>
      <w:tr w:rsidTr="00FB0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4. Restore system backup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t>4.1 Determine and test restore procedures according to organisational guidelines</w:t>
            </w:r>
          </w:p>
          <w:p w:rsidR="00000000" w:rsidRPr="00FB0759" w:rsidP="00FB0759">
            <w:pPr>
              <w:pStyle w:val="BodyText"/>
            </w:pPr>
            <w:r w:rsidRPr="00FB0759">
              <w:t>4.2 Complete a restore under supervision of an appropriate person</w:t>
            </w:r>
          </w:p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4.3 Record completed restore according to organisational guidelines</w:t>
            </w:r>
          </w:p>
        </w:tc>
      </w:tr>
      <w:tr w:rsidTr="00FB0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5. Apply security access controls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t>5.1 Document security access as per clearance guidelines set by management</w:t>
            </w:r>
          </w:p>
          <w:p w:rsidR="00000000" w:rsidRPr="00FB0759" w:rsidP="00FB0759">
            <w:pPr>
              <w:pStyle w:val="BodyText"/>
            </w:pPr>
            <w:r w:rsidRPr="00FB0759">
              <w:t>5.2 Maintain a security access register in line with organisational guideline</w:t>
            </w:r>
            <w:r w:rsidRPr="00FB0759">
              <w:t>s to record which client or groups have access to which resources</w:t>
            </w:r>
          </w:p>
          <w:p w:rsidR="00000000" w:rsidRPr="00FB0759" w:rsidP="00FB0759">
            <w:pPr>
              <w:pStyle w:val="BodyText"/>
            </w:pPr>
            <w:r w:rsidRPr="00FB0759">
              <w:t>5.3 Identify the security controls on the file system provided by the operating system</w:t>
            </w:r>
          </w:p>
          <w:p w:rsidR="00000000" w:rsidRPr="00FB0759" w:rsidP="00FB0759">
            <w:pPr>
              <w:pStyle w:val="BodyText"/>
            </w:pPr>
            <w:r w:rsidRPr="00FB0759">
              <w:t>5.4 Apply effective access control on files and directories</w:t>
            </w:r>
          </w:p>
        </w:tc>
      </w:tr>
    </w:tbl>
    <w:p w:rsidR="00000000" w:rsidRPr="00FB0759" w:rsidP="00FB0759">
      <w:pPr>
        <w:pStyle w:val="BodyText"/>
      </w:pPr>
    </w:p>
    <w:p w:rsidR="00000000" w:rsidRPr="00FB0759" w:rsidP="00FB0759">
      <w:pPr>
        <w:pStyle w:val="AllowPageBreak"/>
      </w:pPr>
    </w:p>
    <w:p w:rsidR="00000000" w:rsidRPr="00FB0759" w:rsidP="00FB0759">
      <w:pPr>
        <w:pStyle w:val="Heading1"/>
      </w:pPr>
      <w:bookmarkStart w:id="5" w:name="O_669403"/>
      <w:bookmarkEnd w:id="5"/>
      <w:r w:rsidRPr="00FB0759">
        <w:t>Foundation Skills</w:t>
      </w:r>
    </w:p>
    <w:p w:rsidR="00000000" w:rsidRPr="00FB0759" w:rsidP="00F71A5A">
      <w:pPr>
        <w:pStyle w:val="BodyText"/>
      </w:pPr>
      <w:r w:rsidRPr="00FB0759"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B0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rPr>
                <w:rStyle w:val="SpecialBold"/>
              </w:rPr>
              <w:t>Description</w:t>
            </w:r>
          </w:p>
        </w:tc>
      </w:tr>
      <w:tr w:rsidTr="00FB0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1.1, 2.1, 4.1, 5.1, 5.3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ListBullet"/>
              <w:rPr>
                <w:lang w:val="en-NZ"/>
              </w:rPr>
            </w:pPr>
            <w:r w:rsidRPr="00FB0759">
              <w:t>Interprets and evaluate</w:t>
            </w:r>
            <w:r w:rsidRPr="00FB0759">
              <w:t>s a range of textual information to maintain effective methods while adhering to appropriate standards</w:t>
            </w:r>
          </w:p>
        </w:tc>
      </w:tr>
      <w:tr w:rsidTr="00FB0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1.2, 1.4, 2.2, 2.4, 3.4, 4.3, 5.1, 5.2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ListBullet"/>
              <w:rPr>
                <w:lang w:val="en-NZ"/>
              </w:rPr>
            </w:pPr>
            <w:r w:rsidRPr="00FB0759">
              <w:t xml:space="preserve">Records detailed information incorporating both factual and professional language that adheres </w:t>
            </w:r>
            <w:r w:rsidRPr="00FB0759">
              <w:t>to organisational standards</w:t>
            </w:r>
          </w:p>
        </w:tc>
      </w:tr>
      <w:tr w:rsidTr="00FB0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1.2, 2.4, 4.2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ListBullet"/>
            </w:pPr>
            <w:r w:rsidRPr="00FB0759">
              <w:t>Provides information using language appropriate to environment and audience</w:t>
            </w:r>
          </w:p>
          <w:p w:rsidR="00000000" w:rsidP="00FB0759">
            <w:pPr>
              <w:pStyle w:val="ListBullet"/>
              <w:rPr>
                <w:lang w:val="en-NZ"/>
              </w:rPr>
            </w:pPr>
            <w:r w:rsidRPr="00FB0759">
              <w:t>Uses listening and questioning techniques to confirm understanding</w:t>
            </w:r>
          </w:p>
        </w:tc>
      </w:tr>
      <w:tr w:rsidTr="00FB0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1.4, 2.2, 3.3, 3.4, 4.1-4.3, 5.1-5.4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ListBullet"/>
              <w:rPr>
                <w:lang w:val="en-NZ"/>
              </w:rPr>
            </w:pPr>
            <w:r w:rsidRPr="00FB0759">
              <w:t>Ex</w:t>
            </w:r>
            <w:r w:rsidRPr="00FB0759">
              <w:t>tracts and evaluates the mathematical information embedded in a range of tasks and texts to maintain records for internal reference</w:t>
            </w:r>
          </w:p>
        </w:tc>
      </w:tr>
      <w:tr w:rsidTr="00FB0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1.1-1.4, 2.1-2.4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ListBullet"/>
              <w:rPr>
                <w:lang w:val="en-NZ"/>
              </w:rPr>
            </w:pPr>
            <w:r w:rsidRPr="00FB0759">
              <w:t>Appreciates the implications of legal and regulatory responsibilities related to own work, and is beginning to recognise some general legal principles applicable in relation to security access and software</w:t>
            </w:r>
          </w:p>
        </w:tc>
      </w:tr>
      <w:tr w:rsidTr="00FB0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2.4, 4.2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ListBullet"/>
            </w:pPr>
            <w:r w:rsidRPr="00FB0759">
              <w:t>Selects the approp</w:t>
            </w:r>
            <w:r w:rsidRPr="00FB0759">
              <w:t>riate form, channel and mode of communication when reporting illegal software use</w:t>
            </w:r>
          </w:p>
          <w:p w:rsidR="00000000" w:rsidP="00FB0759">
            <w:pPr>
              <w:pStyle w:val="ListBullet"/>
              <w:rPr>
                <w:lang w:val="en-NZ"/>
              </w:rPr>
            </w:pPr>
            <w:r w:rsidRPr="00FB0759">
              <w:t>Contributes to specific activities requiring joint responsibility and accountability when completing a restore under supervision</w:t>
            </w:r>
          </w:p>
        </w:tc>
      </w:tr>
      <w:tr w:rsidTr="00FB0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All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ListBullet"/>
            </w:pPr>
            <w:r w:rsidRPr="00FB0759">
              <w:t xml:space="preserve">Takes responsibility </w:t>
            </w:r>
            <w:r w:rsidRPr="00FB0759">
              <w:t>for planning and organising own work, identifying ways of sequencing and combining elements for greater efficiency, and considering how to link with the work of others</w:t>
            </w:r>
          </w:p>
          <w:p w:rsidR="00000000" w:rsidRPr="00FB0759" w:rsidP="00FB0759">
            <w:pPr>
              <w:pStyle w:val="ListBullet"/>
            </w:pPr>
            <w:r w:rsidRPr="00FB0759">
              <w:t>Implements actions as per plan, making slight adjustments if necessary</w:t>
            </w:r>
          </w:p>
          <w:p w:rsidR="00000000" w:rsidRPr="00FB0759" w:rsidP="00FB0759">
            <w:pPr>
              <w:pStyle w:val="ListBullet"/>
            </w:pPr>
            <w:r w:rsidRPr="00FB0759">
              <w:t>Selects from a ra</w:t>
            </w:r>
            <w:r w:rsidRPr="00FB0759">
              <w:t>nge of pre-determined options in routine situations, identifying and taking some situational factors into account</w:t>
            </w:r>
          </w:p>
          <w:p w:rsidR="00000000" w:rsidRPr="00FB0759" w:rsidP="00FB0759">
            <w:pPr>
              <w:pStyle w:val="ListBullet"/>
            </w:pPr>
            <w:r w:rsidRPr="00FB0759">
              <w:t>Monitors and controls access to digitally stored and transmitted information</w:t>
            </w:r>
          </w:p>
        </w:tc>
      </w:tr>
    </w:tbl>
    <w:p w:rsidR="00000000" w:rsidRPr="00FB0759" w:rsidP="00FB0759">
      <w:pPr>
        <w:pStyle w:val="BodyText"/>
      </w:pPr>
    </w:p>
    <w:p w:rsidR="00000000" w:rsidRPr="00FB0759" w:rsidP="00FB0759">
      <w:pPr>
        <w:pStyle w:val="AllowPageBreak"/>
      </w:pPr>
    </w:p>
    <w:p w:rsidR="00000000" w:rsidRPr="00FB0759" w:rsidP="00FB0759">
      <w:pPr>
        <w:pStyle w:val="Heading1"/>
      </w:pPr>
      <w:bookmarkStart w:id="6" w:name="O_669405"/>
      <w:bookmarkEnd w:id="6"/>
      <w:r w:rsidRPr="00FB075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1"/>
        <w:gridCol w:w="1621"/>
        <w:gridCol w:w="1362"/>
        <w:gridCol w:w="1491"/>
      </w:tblGrid>
      <w:tr w:rsidTr="00FB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rPr>
                <w:rStyle w:val="SpecialBold"/>
              </w:rPr>
              <w:t>Code and title</w:t>
            </w:r>
          </w:p>
          <w:p w:rsidR="00000000" w:rsidRPr="00FB0759" w:rsidP="00FB0759">
            <w:pPr>
              <w:pStyle w:val="BodyText"/>
            </w:pPr>
            <w:r w:rsidRPr="00FB0759">
              <w:rPr>
                <w:rStyle w:val="SpecialBold"/>
              </w:rPr>
              <w:t>current version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rPr>
                <w:rStyle w:val="SpecialBold"/>
              </w:rPr>
              <w:t>Code and title</w:t>
            </w:r>
          </w:p>
          <w:p w:rsidR="00000000" w:rsidRPr="00FB0759" w:rsidP="00FB0759">
            <w:pPr>
              <w:pStyle w:val="BodyText"/>
            </w:pPr>
            <w:r w:rsidRPr="00FB0759">
              <w:rPr>
                <w:rStyle w:val="SpecialBold"/>
              </w:rPr>
              <w:t>previous version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rPr>
                <w:rStyle w:val="SpecialBold"/>
              </w:rPr>
              <w:t>Comments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rPr>
                <w:rStyle w:val="SpecialBold"/>
              </w:rPr>
              <w:t>Equivalence status</w:t>
            </w:r>
          </w:p>
        </w:tc>
      </w:tr>
      <w:tr w:rsidTr="00FB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ICTSAS304 Provide basic system administration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ICASAS304A Provide basic system administration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Updated to meet Standards for Training Packages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t>Equivalent unit</w:t>
            </w:r>
          </w:p>
        </w:tc>
      </w:tr>
    </w:tbl>
    <w:p w:rsidR="00000000" w:rsidRPr="00FB0759" w:rsidP="00FB0759">
      <w:pPr>
        <w:pStyle w:val="BodyText"/>
      </w:pPr>
    </w:p>
    <w:p w:rsidR="00000000" w:rsidRPr="00FB0759" w:rsidP="00FB0759">
      <w:pPr>
        <w:pStyle w:val="AllowPageBreak"/>
      </w:pPr>
    </w:p>
    <w:p w:rsidR="00000000" w:rsidRPr="00FB0759" w:rsidP="00FB0759">
      <w:pPr>
        <w:pStyle w:val="Heading1"/>
      </w:pPr>
      <w:bookmarkStart w:id="7" w:name="O_669412"/>
      <w:bookmarkEnd w:id="7"/>
      <w:r w:rsidRPr="00FB0759">
        <w:t>Links</w:t>
      </w:r>
    </w:p>
    <w:p w:rsidR="00000000" w:rsidRPr="00FB0759" w:rsidP="00F71A5A">
      <w:pPr>
        <w:pStyle w:val="BodyText"/>
      </w:pPr>
      <w:r w:rsidRPr="00FB0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41F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B0759" w:rsidP="00F71A5A">
      <w:pPr>
        <w:pStyle w:val="BodyText"/>
        <w:sectPr w:rsidSect="00FB07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0759" w:rsidP="00FB0759">
      <w:pPr>
        <w:pStyle w:val="SuperHeading"/>
      </w:pPr>
      <w:r w:rsidRPr="00FB0759">
        <w:t xml:space="preserve">Assessment </w:t>
      </w:r>
      <w:r w:rsidRPr="00FB0759">
        <w:t>Requirements for ICTSAS304 Provide basic system administration</w:t>
      </w:r>
    </w:p>
    <w:p w:rsidR="00000000" w:rsidRPr="00FB0759" w:rsidP="00FB0759">
      <w:pPr>
        <w:pStyle w:val="Heading1"/>
      </w:pPr>
      <w:bookmarkStart w:id="8" w:name="O_669407"/>
      <w:bookmarkEnd w:id="8"/>
      <w:r w:rsidRPr="00FB07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FB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rPr>
                <w:rStyle w:val="SpecialBold"/>
              </w:rPr>
              <w:t>Comments</w:t>
            </w:r>
          </w:p>
        </w:tc>
      </w:tr>
      <w:tr w:rsidTr="00FB0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59">
            <w:pPr>
              <w:pStyle w:val="BodyText"/>
              <w:rPr>
                <w:lang w:val="en-NZ"/>
              </w:rPr>
            </w:pPr>
            <w:r w:rsidRPr="00FB0759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59" w:rsidP="00FB0759">
            <w:pPr>
              <w:pStyle w:val="BodyText"/>
            </w:pPr>
            <w:r w:rsidRPr="00FB0759">
              <w:t>This version first released with ICT Information and Communications Technology Training Package Version 1.0.</w:t>
            </w:r>
          </w:p>
        </w:tc>
      </w:tr>
    </w:tbl>
    <w:p w:rsidR="00000000" w:rsidRPr="00FB0759" w:rsidP="00FB0759">
      <w:pPr>
        <w:pStyle w:val="BodyText"/>
      </w:pPr>
    </w:p>
    <w:p w:rsidR="00000000" w:rsidRPr="00FB0759" w:rsidP="00FB0759">
      <w:pPr>
        <w:pStyle w:val="AllowPageBreak"/>
      </w:pPr>
    </w:p>
    <w:p w:rsidR="00000000" w:rsidRPr="00FB0759" w:rsidP="00FB0759">
      <w:pPr>
        <w:pStyle w:val="Heading1"/>
      </w:pPr>
      <w:bookmarkStart w:id="9" w:name="O_669408"/>
      <w:bookmarkEnd w:id="9"/>
      <w:r w:rsidRPr="00FB0759">
        <w:t>Performance Evidence</w:t>
      </w:r>
    </w:p>
    <w:p w:rsidR="00000000" w:rsidRPr="00FB0759" w:rsidP="00F71A5A">
      <w:pPr>
        <w:pStyle w:val="BodyText"/>
      </w:pPr>
      <w:r w:rsidRPr="00FB0759">
        <w:t>Evidence of the ability to:</w:t>
      </w:r>
    </w:p>
    <w:p w:rsidR="00000000" w:rsidRPr="00FB0759" w:rsidP="00FB0759">
      <w:pPr>
        <w:pStyle w:val="ListBullet"/>
      </w:pPr>
      <w:r w:rsidRPr="00FB0759">
        <w:t>perform a systems backup, restore and maintain correct usage according to licensing agreements in a stand-alone or client server environment</w:t>
      </w:r>
    </w:p>
    <w:p w:rsidR="00000000" w:rsidRPr="00FB0759" w:rsidP="00FB0759">
      <w:pPr>
        <w:pStyle w:val="ListBullet"/>
      </w:pPr>
      <w:r w:rsidRPr="00FB0759">
        <w:t>maintain software licence records and check for copyright complia</w:t>
      </w:r>
      <w:r w:rsidRPr="00FB0759">
        <w:t>nce within the system</w:t>
      </w:r>
    </w:p>
    <w:p w:rsidR="00000000" w:rsidRPr="00FB0759" w:rsidP="00FB0759">
      <w:pPr>
        <w:pStyle w:val="ListBullet"/>
      </w:pPr>
      <w:r w:rsidRPr="00FB0759">
        <w:t>maintain security access records and apply access controls on network resources.</w:t>
      </w:r>
    </w:p>
    <w:p w:rsidR="00000000" w:rsidRPr="00FB0759" w:rsidP="00FB0759">
      <w:pPr>
        <w:pStyle w:val="BodyText"/>
      </w:pPr>
    </w:p>
    <w:p w:rsidR="00000000" w:rsidRPr="00FB0759" w:rsidP="00F71A5A">
      <w:pPr>
        <w:pStyle w:val="BodyText"/>
      </w:pPr>
      <w:r w:rsidRPr="00FB0759">
        <w:t>Note: If a specific volume or frequency is not stated, then evidence must be provided at least once.</w:t>
      </w:r>
    </w:p>
    <w:p w:rsidR="00000000" w:rsidRPr="00FB0759" w:rsidP="00FB0759">
      <w:pPr>
        <w:pStyle w:val="Heading1"/>
      </w:pPr>
      <w:bookmarkStart w:id="10" w:name="O_669409"/>
      <w:bookmarkEnd w:id="10"/>
      <w:r w:rsidRPr="00FB0759">
        <w:t>Knowledge Evidence</w:t>
      </w:r>
    </w:p>
    <w:p w:rsidR="00000000" w:rsidRPr="00FB0759" w:rsidP="00F71A5A">
      <w:pPr>
        <w:pStyle w:val="BodyText"/>
      </w:pPr>
      <w:r w:rsidRPr="00FB0759">
        <w:t>To complete the unit requirements safely and effectively, the individual must:</w:t>
      </w:r>
    </w:p>
    <w:p w:rsidR="00000000" w:rsidRPr="00FB0759" w:rsidP="00FB0759">
      <w:pPr>
        <w:pStyle w:val="ListBullet"/>
      </w:pPr>
      <w:r w:rsidRPr="00FB0759">
        <w:t>describe common backup procedures</w:t>
      </w:r>
    </w:p>
    <w:p w:rsidR="00000000" w:rsidRPr="00FB0759" w:rsidP="00FB0759">
      <w:pPr>
        <w:pStyle w:val="ListBullet"/>
      </w:pPr>
      <w:r w:rsidRPr="00FB0759">
        <w:t>identify and outline operating systems used by the organisation</w:t>
      </w:r>
    </w:p>
    <w:p w:rsidR="00000000" w:rsidRPr="00FB0759" w:rsidP="00FB0759">
      <w:pPr>
        <w:pStyle w:val="ListBullet"/>
      </w:pPr>
      <w:r w:rsidRPr="00FB0759">
        <w:t>describe the organisational security procedures</w:t>
      </w:r>
    </w:p>
    <w:p w:rsidR="00000000" w:rsidRPr="00FB0759" w:rsidP="00FB0759">
      <w:pPr>
        <w:pStyle w:val="ListBullet"/>
      </w:pPr>
      <w:r w:rsidRPr="00FB0759">
        <w:t>identify organisational standa</w:t>
      </w:r>
      <w:r w:rsidRPr="00FB0759">
        <w:t>rds to:</w:t>
      </w:r>
    </w:p>
    <w:p w:rsidR="00000000" w:rsidRPr="00FB0759" w:rsidP="00FB0759">
      <w:pPr>
        <w:pStyle w:val="ListBullet2"/>
      </w:pPr>
      <w:r w:rsidRPr="00FB0759">
        <w:t>carry out backup and restore operations</w:t>
      </w:r>
    </w:p>
    <w:p w:rsidR="00000000" w:rsidRPr="00FB0759" w:rsidP="00FB0759">
      <w:pPr>
        <w:pStyle w:val="ListBullet2"/>
      </w:pPr>
      <w:r w:rsidRPr="00FB0759">
        <w:t>label and store backups</w:t>
      </w:r>
    </w:p>
    <w:p w:rsidR="00000000" w:rsidRPr="00FB0759" w:rsidP="00FB0759">
      <w:pPr>
        <w:pStyle w:val="ListBullet2"/>
      </w:pPr>
      <w:r w:rsidRPr="00FB0759">
        <w:t>record security and software details</w:t>
      </w:r>
    </w:p>
    <w:p w:rsidR="00000000" w:rsidRPr="00FB0759" w:rsidP="00FB0759">
      <w:pPr>
        <w:pStyle w:val="ListBullet"/>
      </w:pPr>
      <w:r w:rsidRPr="00FB0759">
        <w:t>describe the selection, functions and features of appropriate diagnostic tools</w:t>
      </w:r>
    </w:p>
    <w:p w:rsidR="00000000" w:rsidRPr="00FB0759" w:rsidP="00FB0759">
      <w:pPr>
        <w:pStyle w:val="ListBullet"/>
      </w:pPr>
      <w:r w:rsidRPr="00FB0759">
        <w:t>identify software copyright responsibilities</w:t>
      </w:r>
    </w:p>
    <w:p w:rsidR="00000000" w:rsidRPr="00FB0759" w:rsidP="00FB0759">
      <w:pPr>
        <w:pStyle w:val="ListBullet"/>
      </w:pPr>
      <w:r w:rsidRPr="00FB0759">
        <w:t>identify the system</w:t>
      </w:r>
      <w:r>
        <w:t>’</w:t>
      </w:r>
      <w:r w:rsidRPr="00FB0759">
        <w:t>s current functionality.</w:t>
      </w:r>
    </w:p>
    <w:p w:rsidR="00000000" w:rsidRPr="00FB0759" w:rsidP="00FB0759">
      <w:pPr>
        <w:pStyle w:val="AllowPageBreak"/>
      </w:pPr>
    </w:p>
    <w:p w:rsidR="00000000" w:rsidRPr="00FB0759" w:rsidP="00FB0759">
      <w:pPr>
        <w:pStyle w:val="Heading1"/>
      </w:pPr>
      <w:bookmarkStart w:id="11" w:name="O_669410"/>
      <w:bookmarkEnd w:id="11"/>
      <w:r w:rsidRPr="00FB0759">
        <w:t>Assessment Conditions</w:t>
      </w:r>
    </w:p>
    <w:p w:rsidR="00000000" w:rsidRPr="00FB0759" w:rsidP="00F71A5A">
      <w:pPr>
        <w:pStyle w:val="BodyText"/>
      </w:pPr>
      <w:r w:rsidRPr="00FB0759">
        <w:t>Gather evidence to demonstrate consistent performance in conditions that are safe and replicate the workplace. Noise levels, production flow, interruptions and time varianc</w:t>
      </w:r>
      <w:r w:rsidRPr="00FB0759">
        <w:t>es must be typical of those experienced in the systems administration and support field of work and include access to:</w:t>
      </w:r>
    </w:p>
    <w:p w:rsidR="00000000" w:rsidRPr="00FB0759" w:rsidP="00FB0759">
      <w:pPr>
        <w:pStyle w:val="ListBullet"/>
      </w:pPr>
      <w:r w:rsidRPr="00FB0759">
        <w:t>operating systems</w:t>
      </w:r>
    </w:p>
    <w:p w:rsidR="00000000" w:rsidRPr="00FB0759" w:rsidP="00FB0759">
      <w:pPr>
        <w:pStyle w:val="ListBullet"/>
      </w:pPr>
      <w:r w:rsidRPr="00FB0759">
        <w:t>software licence records</w:t>
      </w:r>
    </w:p>
    <w:p w:rsidR="00000000" w:rsidRPr="00FB0759" w:rsidP="00FB0759">
      <w:pPr>
        <w:pStyle w:val="ListBullet"/>
      </w:pPr>
      <w:r w:rsidRPr="00FB0759">
        <w:t>technical records and documentation</w:t>
      </w:r>
    </w:p>
    <w:p w:rsidR="00000000" w:rsidRPr="00FB0759" w:rsidP="00FB0759">
      <w:pPr>
        <w:pStyle w:val="ListBullet"/>
      </w:pPr>
      <w:r w:rsidRPr="00FB0759">
        <w:t>organisational backup and restore procedures</w:t>
      </w:r>
    </w:p>
    <w:p w:rsidR="00000000" w:rsidRPr="00FB0759" w:rsidP="00FB0759">
      <w:pPr>
        <w:pStyle w:val="ListBullet"/>
      </w:pPr>
      <w:r w:rsidRPr="00FB0759">
        <w:t>organisation</w:t>
      </w:r>
      <w:r w:rsidRPr="00FB0759">
        <w:t>al security guidelines.</w:t>
      </w:r>
    </w:p>
    <w:p w:rsidR="00000000" w:rsidRPr="00FB0759" w:rsidP="00FB0759">
      <w:pPr>
        <w:pStyle w:val="BodyText"/>
      </w:pPr>
    </w:p>
    <w:p w:rsidR="00000000" w:rsidRPr="00FB0759" w:rsidP="00F71A5A">
      <w:pPr>
        <w:pStyle w:val="BodyText"/>
      </w:pPr>
      <w:r w:rsidRPr="00FB0759">
        <w:t>Assessors must satisfy NVR/AQTF assessor requirements.</w:t>
      </w:r>
    </w:p>
    <w:p w:rsidR="00000000" w:rsidRPr="00FB0759" w:rsidP="00FB0759">
      <w:pPr>
        <w:pStyle w:val="Heading1"/>
      </w:pPr>
      <w:bookmarkStart w:id="12" w:name="O_669413"/>
      <w:bookmarkEnd w:id="12"/>
      <w:r w:rsidRPr="00FB0759">
        <w:t>Links</w:t>
      </w:r>
    </w:p>
    <w:p w:rsidR="00000000" w:rsidRPr="00FB0759" w:rsidP="00F71A5A">
      <w:pPr>
        <w:pStyle w:val="BodyText"/>
      </w:pPr>
      <w:r w:rsidRPr="00FB0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741F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B0759" w:rsidP="00FB0759"/>
    <w:sectPr w:rsidSect="00FB07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59" w:rsidRPr="00F71A5A" w:rsidP="00F71A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5A" w:rsidP="00FB0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71A5A" w:rsidP="00FB0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71A5A" w:rsidP="00FB07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59" w:rsidP="00FB0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1A5A">
      <w:t>Approved</w:t>
    </w:r>
    <w:r w:rsidR="00F71A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1A5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1A5A">
      <w:rPr>
        <w:noProof/>
      </w:rPr>
      <w:t>5</w:t>
    </w:r>
    <w:r>
      <w:rPr>
        <w:noProof/>
      </w:rPr>
      <w:fldChar w:fldCharType="end"/>
    </w:r>
  </w:p>
  <w:p w:rsidR="00FB0759" w:rsidP="00FB0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1A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1A5A">
      <w:t>Future Skills Organisation</w:t>
    </w:r>
    <w:r w:rsidR="00F71A5A">
      <w:fldChar w:fldCharType="end"/>
    </w:r>
  </w:p>
  <w:p w:rsidR="00FB0759" w:rsidP="00FB0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759" w:rsidRPr="00F71A5A" w:rsidP="00F71A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5A" w:rsidRPr="002D2AF8" w:rsidP="00FB0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ICTSAS304 Provide basic system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1A5A" w:rsidP="00FB07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59" w:rsidRPr="002D2AF8" w:rsidP="00FB0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1A5A">
      <w:t>ICTSAS304 Provide basic system administration</w:t>
    </w:r>
    <w:r w:rsidR="00F71A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1A5A">
      <w:rPr>
        <w:noProof/>
      </w:rPr>
      <w:t>2 March 2025</w:t>
    </w:r>
    <w:r>
      <w:fldChar w:fldCharType="end"/>
    </w:r>
  </w:p>
  <w:p w:rsidR="00FB0759" w:rsidP="00FB0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206D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46E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F4D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759"/>
  </w:style>
  <w:style w:type="character" w:customStyle="1" w:styleId="Heading1Char">
    <w:name w:val="Heading 1 Char"/>
    <w:basedOn w:val="DefaultParagraphFont"/>
    <w:link w:val="Heading1"/>
    <w:rsid w:val="00FB0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7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759"/>
    <w:rPr>
      <w:b/>
      <w:spacing w:val="0"/>
    </w:rPr>
  </w:style>
  <w:style w:type="paragraph" w:styleId="ListBullet2">
    <w:name w:val="List Bullet 2"/>
    <w:basedOn w:val="List2"/>
    <w:rsid w:val="00FB07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0759"/>
    <w:rPr>
      <w:i/>
    </w:rPr>
  </w:style>
  <w:style w:type="paragraph" w:customStyle="1" w:styleId="SuperHeading">
    <w:name w:val="SuperHeading"/>
    <w:basedOn w:val="Normal"/>
    <w:rsid w:val="00FB0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7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0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759"/>
  </w:style>
  <w:style w:type="paragraph" w:styleId="TableofFigures">
    <w:name w:val="table of figures"/>
    <w:basedOn w:val="Normal"/>
    <w:next w:val="Normal"/>
    <w:semiHidden/>
    <w:rsid w:val="00FB0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7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0759"/>
    <w:rPr>
      <w:rFonts w:ascii="Wingdings" w:hAnsi="Wingdings"/>
    </w:rPr>
  </w:style>
  <w:style w:type="paragraph" w:customStyle="1" w:styleId="TableHeading">
    <w:name w:val="Table Heading"/>
    <w:basedOn w:val="HeadingBase"/>
    <w:rsid w:val="00FB0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759"/>
    <w:rPr>
      <w:color w:val="0033CC"/>
      <w:u w:val="none"/>
    </w:rPr>
  </w:style>
  <w:style w:type="paragraph" w:customStyle="1" w:styleId="BodyTextRight">
    <w:name w:val="Body Text Right"/>
    <w:basedOn w:val="BodyText"/>
    <w:rsid w:val="00FB0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7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759"/>
    <w:rPr>
      <w:sz w:val="32"/>
    </w:rPr>
  </w:style>
  <w:style w:type="paragraph" w:customStyle="1" w:styleId="HeadingProcedure">
    <w:name w:val="Heading Procedure"/>
    <w:basedOn w:val="HeadingBase"/>
    <w:next w:val="Normal"/>
    <w:rsid w:val="00FB0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759"/>
    <w:pPr>
      <w:spacing w:before="60" w:after="60"/>
    </w:pPr>
  </w:style>
  <w:style w:type="paragraph" w:styleId="ListContinue">
    <w:name w:val="List Continue"/>
    <w:basedOn w:val="List"/>
    <w:rsid w:val="00FB0759"/>
    <w:pPr>
      <w:ind w:firstLine="0"/>
    </w:pPr>
  </w:style>
  <w:style w:type="paragraph" w:customStyle="1" w:styleId="ListNote">
    <w:name w:val="List Note"/>
    <w:basedOn w:val="List"/>
    <w:rsid w:val="00FB0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759"/>
    <w:rPr>
      <w:rFonts w:ascii="Courier New" w:hAnsi="Courier New"/>
    </w:rPr>
  </w:style>
  <w:style w:type="paragraph" w:customStyle="1" w:styleId="NoteBullet">
    <w:name w:val="Note Bullet"/>
    <w:basedOn w:val="Note"/>
    <w:rsid w:val="00FB0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7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0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759"/>
    <w:rPr>
      <w:b/>
      <w:smallCaps/>
    </w:rPr>
  </w:style>
  <w:style w:type="paragraph" w:customStyle="1" w:styleId="TableListNumber">
    <w:name w:val="Table List Number"/>
    <w:basedOn w:val="ListNumber"/>
    <w:rsid w:val="00FB0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759"/>
    <w:pPr>
      <w:numPr>
        <w:numId w:val="9"/>
      </w:numPr>
    </w:pPr>
  </w:style>
  <w:style w:type="paragraph" w:customStyle="1" w:styleId="ListAlpha2">
    <w:name w:val="List Alpha 2"/>
    <w:basedOn w:val="List2"/>
    <w:rsid w:val="00FB0759"/>
    <w:pPr>
      <w:numPr>
        <w:numId w:val="8"/>
      </w:numPr>
    </w:pPr>
  </w:style>
  <w:style w:type="paragraph" w:styleId="List2">
    <w:name w:val="List 2"/>
    <w:basedOn w:val="BodyText"/>
    <w:rsid w:val="00FB0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7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7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0759"/>
    <w:pPr>
      <w:numPr>
        <w:numId w:val="4"/>
      </w:numPr>
    </w:pPr>
  </w:style>
  <w:style w:type="paragraph" w:styleId="ListContinue2">
    <w:name w:val="List Continue 2"/>
    <w:basedOn w:val="List2"/>
    <w:rsid w:val="00FB0759"/>
    <w:pPr>
      <w:ind w:firstLine="0"/>
    </w:pPr>
  </w:style>
  <w:style w:type="paragraph" w:styleId="ListContinue3">
    <w:name w:val="List Continue 3"/>
    <w:basedOn w:val="List3"/>
    <w:rsid w:val="00FB0759"/>
    <w:pPr>
      <w:ind w:left="1021" w:firstLine="0"/>
    </w:pPr>
  </w:style>
  <w:style w:type="paragraph" w:styleId="ListContinue4">
    <w:name w:val="List Continue 4"/>
    <w:basedOn w:val="List4"/>
    <w:rsid w:val="00FB0759"/>
    <w:pPr>
      <w:ind w:firstLine="0"/>
    </w:pPr>
  </w:style>
  <w:style w:type="paragraph" w:styleId="ListContinue5">
    <w:name w:val="List Continue 5"/>
    <w:basedOn w:val="List5"/>
    <w:rsid w:val="00FB0759"/>
    <w:pPr>
      <w:ind w:firstLine="0"/>
    </w:pPr>
  </w:style>
  <w:style w:type="paragraph" w:styleId="ListNumber3">
    <w:name w:val="List Number 3"/>
    <w:basedOn w:val="List3"/>
    <w:rsid w:val="00FB0759"/>
    <w:pPr>
      <w:numPr>
        <w:numId w:val="5"/>
      </w:numPr>
    </w:pPr>
  </w:style>
  <w:style w:type="paragraph" w:styleId="ListNumber4">
    <w:name w:val="List Number 4"/>
    <w:basedOn w:val="List4"/>
    <w:rsid w:val="00FB0759"/>
    <w:pPr>
      <w:numPr>
        <w:numId w:val="6"/>
      </w:numPr>
    </w:pPr>
  </w:style>
  <w:style w:type="paragraph" w:styleId="ListNumber5">
    <w:name w:val="List Number 5"/>
    <w:basedOn w:val="List5"/>
    <w:rsid w:val="00FB0759"/>
    <w:pPr>
      <w:numPr>
        <w:numId w:val="7"/>
      </w:numPr>
    </w:pPr>
  </w:style>
  <w:style w:type="paragraph" w:styleId="BlockText">
    <w:name w:val="Block Text"/>
    <w:basedOn w:val="Normal"/>
    <w:rsid w:val="00FB0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759"/>
    <w:rPr>
      <w:sz w:val="16"/>
      <w:vertAlign w:val="superscript"/>
    </w:rPr>
  </w:style>
  <w:style w:type="character" w:customStyle="1" w:styleId="Symbols">
    <w:name w:val="Symbols"/>
    <w:basedOn w:val="DefaultParagraphFont"/>
    <w:rsid w:val="00FB0759"/>
    <w:rPr>
      <w:rFonts w:ascii="Symbol" w:hAnsi="Symbol"/>
    </w:rPr>
  </w:style>
  <w:style w:type="character" w:customStyle="1" w:styleId="MenuOptions">
    <w:name w:val="Menu Options"/>
    <w:basedOn w:val="DefaultParagraphFont"/>
    <w:rsid w:val="00FB0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759"/>
    <w:rPr>
      <w:b/>
    </w:rPr>
  </w:style>
  <w:style w:type="character" w:customStyle="1" w:styleId="Underlined">
    <w:name w:val="Underlined"/>
    <w:basedOn w:val="DefaultParagraphFont"/>
    <w:rsid w:val="00FB0759"/>
    <w:rPr>
      <w:u w:val="single"/>
    </w:rPr>
  </w:style>
  <w:style w:type="paragraph" w:customStyle="1" w:styleId="TableBodyTextRight">
    <w:name w:val="Table Body Text Right"/>
    <w:basedOn w:val="TableBodyText"/>
    <w:rsid w:val="00FB0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759"/>
    <w:rPr>
      <w:sz w:val="18"/>
    </w:rPr>
  </w:style>
  <w:style w:type="paragraph" w:customStyle="1" w:styleId="BodySmallRight">
    <w:name w:val="Body Small Right"/>
    <w:basedOn w:val="BodyTextRight"/>
    <w:rsid w:val="00FB0759"/>
    <w:rPr>
      <w:sz w:val="18"/>
      <w:szCs w:val="18"/>
    </w:rPr>
  </w:style>
  <w:style w:type="paragraph" w:customStyle="1" w:styleId="MarginEdition">
    <w:name w:val="Margin Edition"/>
    <w:basedOn w:val="MarginNote"/>
    <w:rsid w:val="00FB0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759"/>
    <w:rPr>
      <w:sz w:val="2"/>
      <w:szCs w:val="2"/>
    </w:rPr>
  </w:style>
  <w:style w:type="character" w:customStyle="1" w:styleId="Small">
    <w:name w:val="Small"/>
    <w:basedOn w:val="DefaultParagraphFont"/>
    <w:rsid w:val="00FB0759"/>
    <w:rPr>
      <w:sz w:val="16"/>
    </w:rPr>
  </w:style>
  <w:style w:type="paragraph" w:customStyle="1" w:styleId="WideTable">
    <w:name w:val="Wide Table"/>
    <w:basedOn w:val="Normal"/>
    <w:rsid w:val="00FB0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759"/>
  </w:style>
  <w:style w:type="paragraph" w:styleId="Quote">
    <w:name w:val="Quote"/>
    <w:basedOn w:val="Heading1"/>
    <w:link w:val="QuoteChar"/>
    <w:qFormat/>
    <w:rsid w:val="00FB0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759"/>
    <w:pPr>
      <w:pageBreakBefore/>
    </w:pPr>
  </w:style>
  <w:style w:type="paragraph" w:customStyle="1" w:styleId="Border">
    <w:name w:val="Border"/>
    <w:basedOn w:val="Normal"/>
    <w:qFormat/>
    <w:rsid w:val="00FB0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759"/>
    <w:rPr>
      <w:u w:val="single"/>
    </w:rPr>
  </w:style>
  <w:style w:type="character" w:customStyle="1" w:styleId="BoldandItalics">
    <w:name w:val="Bold and Italics"/>
    <w:qFormat/>
    <w:rsid w:val="00FB0759"/>
    <w:rPr>
      <w:b/>
      <w:i/>
      <w:u w:val="none"/>
    </w:rPr>
  </w:style>
  <w:style w:type="paragraph" w:styleId="BalloonText">
    <w:name w:val="Balloon Text"/>
    <w:basedOn w:val="Normal"/>
    <w:link w:val="BalloonTextChar"/>
    <w:rsid w:val="00FB0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759"/>
    <w:pPr>
      <w:spacing w:before="0" w:after="0"/>
    </w:pPr>
  </w:style>
  <w:style w:type="paragraph" w:customStyle="1" w:styleId="BodyTextBold">
    <w:name w:val="Body Text Bold"/>
    <w:basedOn w:val="BodyText"/>
    <w:qFormat/>
    <w:rsid w:val="00FB0759"/>
    <w:rPr>
      <w:b/>
    </w:rPr>
  </w:style>
  <w:style w:type="character" w:styleId="Hyperlink">
    <w:name w:val="Hyperlink"/>
    <w:basedOn w:val="DefaultParagraphFont"/>
    <w:uiPriority w:val="99"/>
    <w:unhideWhenUsed/>
    <w:rsid w:val="00F71A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935</Words>
  <Characters>6131</Characters>
  <Application>Microsoft Office Word</Application>
  <DocSecurity>0</DocSecurity>
  <Lines>227</Lines>
  <Paragraphs>144</Paragraphs>
  <ScaleCrop>false</ScaleCrop>
  <Company>Author-it Software Corporation Ltd.</Company>
  <LinksUpToDate>false</LinksUpToDate>
  <CharactersWithSpaces>6922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ICTSAS304 Provide basic system administration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2025-03-01T13:47:00Z</dcterms:created>
  <dcterms:modified xsi:type="dcterms:W3CDTF">2025-03-01T13:47:00Z</dcterms:modified>
</cp:coreProperties>
</file>