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D24" w:rsidP="005C4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ICTSAS210 Update and maintain hardware, software and documentation inventories</w:t>
      </w:r>
      <w:r>
        <w:fldChar w:fldCharType="end"/>
      </w:r>
    </w:p>
    <w:p w:rsidR="005C4D24" w:rsidP="005C4D24">
      <w:pPr>
        <w:pStyle w:val="Version"/>
        <w:sectPr w:rsidSect="00D50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840" w:rsidP="00D50840">
      <w:pPr>
        <w:pStyle w:val="SuperHeading"/>
      </w:pPr>
      <w:r w:rsidRPr="00D50840">
        <w:t>Assessment Requirements for ICTSAS210 Update and maintain hardware, software and documentation inventories</w:t>
      </w:r>
    </w:p>
    <w:p w:rsidR="00000000" w:rsidRPr="00D50840" w:rsidP="00D50840">
      <w:pPr>
        <w:pStyle w:val="Heading1"/>
      </w:pPr>
      <w:bookmarkStart w:id="1" w:name="O_1129785"/>
      <w:bookmarkEnd w:id="1"/>
      <w:r w:rsidRPr="00D508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840" w:rsidP="00D50840">
            <w:pPr>
              <w:pStyle w:val="BodyText"/>
            </w:pPr>
            <w:r w:rsidRPr="00D508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840">
            <w:pPr>
              <w:pStyle w:val="BodyText"/>
              <w:rPr>
                <w:lang w:val="en-NZ"/>
              </w:rPr>
            </w:pPr>
            <w:r w:rsidRPr="00D50840">
              <w:rPr>
                <w:rStyle w:val="SpecialBold"/>
              </w:rPr>
              <w:t>Comments</w:t>
            </w:r>
          </w:p>
        </w:tc>
      </w:tr>
      <w:tr w:rsidTr="005C4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840">
            <w:pPr>
              <w:pStyle w:val="BodyText"/>
              <w:rPr>
                <w:lang w:val="en-NZ"/>
              </w:rPr>
            </w:pPr>
            <w:r w:rsidRPr="00D508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840">
            <w:pPr>
              <w:pStyle w:val="BodyText"/>
              <w:rPr>
                <w:lang w:val="en-NZ"/>
              </w:rPr>
            </w:pPr>
            <w:r w:rsidRPr="00D50840">
              <w:t>This version first released with ICT Information and Communications Technology Training Package Version 6.0.</w:t>
            </w:r>
          </w:p>
        </w:tc>
      </w:tr>
      <w:tr w:rsidTr="005C4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840">
            <w:pPr>
              <w:pStyle w:val="BodyText"/>
              <w:rPr>
                <w:lang w:val="en-NZ"/>
              </w:rPr>
            </w:pPr>
            <w:r w:rsidRPr="00D5084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840" w:rsidP="00D50840">
            <w:pPr>
              <w:pStyle w:val="BodyText"/>
            </w:pPr>
            <w:r w:rsidRPr="00D50840">
              <w:t>Correcting an error in the Application.</w:t>
            </w:r>
          </w:p>
        </w:tc>
      </w:tr>
    </w:tbl>
    <w:p w:rsidR="00000000" w:rsidRPr="00D50840" w:rsidP="00D50840">
      <w:pPr>
        <w:pStyle w:val="BodyText"/>
      </w:pPr>
    </w:p>
    <w:p w:rsidR="00000000" w:rsidRPr="00D50840" w:rsidP="00D50840">
      <w:pPr>
        <w:pStyle w:val="AllowPageBreak"/>
      </w:pPr>
    </w:p>
    <w:p w:rsidR="00000000" w:rsidRPr="00D50840" w:rsidP="00D50840">
      <w:pPr>
        <w:pStyle w:val="Heading1"/>
      </w:pPr>
      <w:bookmarkStart w:id="2" w:name="O_1129784"/>
      <w:bookmarkEnd w:id="2"/>
      <w:r w:rsidRPr="00D50840">
        <w:t>Performance Evidence</w:t>
      </w:r>
    </w:p>
    <w:p w:rsidR="00000000" w:rsidRPr="00D50840" w:rsidP="005C4D24">
      <w:pPr>
        <w:pStyle w:val="BodyText"/>
      </w:pPr>
      <w:r w:rsidRPr="00D50840">
        <w:t>The candidate must demonstrate the ability to complete</w:t>
      </w:r>
      <w:r w:rsidRPr="00D50840">
        <w:t xml:space="preserve"> the tasks outlined in the elements, performance criteria and foundation skills of this unit, including evidence of the ability to:</w:t>
      </w:r>
    </w:p>
    <w:p w:rsidR="00000000" w:rsidRPr="00D50840" w:rsidP="00D50840">
      <w:pPr>
        <w:pStyle w:val="ListBullet"/>
      </w:pPr>
      <w:r w:rsidRPr="00D50840">
        <w:t>update and maintain at least one of each hardware and software inventories according to identified storage and retrieval po</w:t>
      </w:r>
      <w:r w:rsidRPr="00D50840">
        <w:t>licy and organisational procedures</w:t>
      </w:r>
    </w:p>
    <w:p w:rsidR="00000000" w:rsidRPr="00D50840" w:rsidP="00D50840">
      <w:pPr>
        <w:pStyle w:val="ListBullet"/>
      </w:pPr>
      <w:r w:rsidRPr="00D50840">
        <w:t>update and maintain at least two documentation inventories according to identified storage and retrieval policy and organisational procedures, including:</w:t>
      </w:r>
    </w:p>
    <w:p w:rsidR="00000000" w:rsidRPr="00D50840" w:rsidP="00D50840">
      <w:pPr>
        <w:pStyle w:val="ListBullet2"/>
      </w:pPr>
      <w:r w:rsidRPr="00D50840">
        <w:t>user documentation</w:t>
      </w:r>
    </w:p>
    <w:p w:rsidR="00000000" w:rsidRPr="00D50840" w:rsidP="00D50840">
      <w:pPr>
        <w:pStyle w:val="ListBullet2"/>
      </w:pPr>
      <w:r w:rsidRPr="00D50840">
        <w:t>technical manuals</w:t>
      </w:r>
    </w:p>
    <w:p w:rsidR="00000000" w:rsidRPr="00D50840" w:rsidP="00D50840">
      <w:pPr>
        <w:pStyle w:val="ListBullet"/>
      </w:pPr>
      <w:r w:rsidRPr="00D50840">
        <w:t>create a profile and description for hardware inventories.</w:t>
      </w:r>
    </w:p>
    <w:p w:rsidR="00000000" w:rsidRPr="00D50840" w:rsidP="00D50840">
      <w:pPr>
        <w:pStyle w:val="AllowPageBreak"/>
      </w:pPr>
    </w:p>
    <w:p w:rsidR="00000000" w:rsidRPr="00D50840" w:rsidP="00D50840">
      <w:pPr>
        <w:pStyle w:val="Heading1"/>
      </w:pPr>
      <w:bookmarkStart w:id="3" w:name="O_1129783"/>
      <w:bookmarkEnd w:id="3"/>
      <w:r w:rsidRPr="00D50840">
        <w:t>Knowledge Evidence</w:t>
      </w:r>
    </w:p>
    <w:p w:rsidR="00000000" w:rsidRPr="00D50840" w:rsidP="005C4D24">
      <w:pPr>
        <w:pStyle w:val="BodyText"/>
      </w:pPr>
      <w:r w:rsidRPr="00D50840">
        <w:t>The candidate must be able to demonstrate knowledge to complete the tasks outlined in the elements, performance criteria and foundation skills of this unit, in</w:t>
      </w:r>
      <w:r w:rsidRPr="00D50840">
        <w:t>cluding knowledge of:</w:t>
      </w:r>
    </w:p>
    <w:p w:rsidR="00000000" w:rsidRPr="00D50840" w:rsidP="00D50840">
      <w:pPr>
        <w:pStyle w:val="ListBullet"/>
      </w:pPr>
      <w:r w:rsidRPr="00D50840">
        <w:t>organisational procedures including:</w:t>
      </w:r>
    </w:p>
    <w:p w:rsidR="00000000" w:rsidRPr="00D50840" w:rsidP="00D50840">
      <w:pPr>
        <w:pStyle w:val="ListBullet2"/>
      </w:pPr>
      <w:r w:rsidRPr="00D50840">
        <w:t>hardware, software and documentation inventory access</w:t>
      </w:r>
    </w:p>
    <w:p w:rsidR="00000000" w:rsidRPr="00D50840" w:rsidP="00D50840">
      <w:pPr>
        <w:pStyle w:val="ListBullet2"/>
      </w:pPr>
      <w:r w:rsidRPr="00D50840">
        <w:t>hardware, software and documentation inventory updates</w:t>
      </w:r>
    </w:p>
    <w:p w:rsidR="00000000" w:rsidRPr="00D50840" w:rsidP="00D50840">
      <w:pPr>
        <w:pStyle w:val="ListBullet2"/>
      </w:pPr>
      <w:r w:rsidRPr="00D50840">
        <w:t>software licenses and software upgrades</w:t>
      </w:r>
    </w:p>
    <w:p w:rsidR="00000000" w:rsidRPr="00D50840" w:rsidP="00D50840">
      <w:pPr>
        <w:pStyle w:val="ListBullet2"/>
      </w:pPr>
      <w:r w:rsidRPr="00D50840">
        <w:t>hardware, software and documentation inventory</w:t>
      </w:r>
      <w:r w:rsidRPr="00D50840">
        <w:t xml:space="preserve"> maintenance</w:t>
      </w:r>
    </w:p>
    <w:p w:rsidR="00000000" w:rsidRPr="00D50840" w:rsidP="00D50840">
      <w:pPr>
        <w:pStyle w:val="ListBullet2"/>
      </w:pPr>
      <w:r w:rsidRPr="00D50840">
        <w:t>maintenance documentation and recording</w:t>
      </w:r>
    </w:p>
    <w:p w:rsidR="00000000" w:rsidRPr="00D50840" w:rsidP="00D50840">
      <w:pPr>
        <w:pStyle w:val="ListBullet2"/>
      </w:pPr>
      <w:r w:rsidRPr="00D50840">
        <w:t>escalation procedures</w:t>
      </w:r>
    </w:p>
    <w:p w:rsidR="00000000" w:rsidRPr="00D50840" w:rsidP="00D50840">
      <w:pPr>
        <w:pStyle w:val="ListBullet"/>
      </w:pPr>
      <w:r w:rsidRPr="00D50840">
        <w:t>technical documentation processes</w:t>
      </w:r>
    </w:p>
    <w:p w:rsidR="00000000" w:rsidRPr="00D50840" w:rsidP="00D50840">
      <w:pPr>
        <w:pStyle w:val="ListBullet"/>
      </w:pPr>
      <w:r w:rsidRPr="00D50840">
        <w:t>software licensing requirements</w:t>
      </w:r>
    </w:p>
    <w:p w:rsidR="00000000" w:rsidRPr="00D50840" w:rsidP="00D50840">
      <w:pPr>
        <w:pStyle w:val="ListBullet"/>
      </w:pPr>
      <w:r w:rsidRPr="00D50840">
        <w:t>inventory principles and procedures.</w:t>
      </w:r>
    </w:p>
    <w:p w:rsidR="00000000" w:rsidRPr="00D50840" w:rsidP="00D50840">
      <w:pPr>
        <w:pStyle w:val="AllowPageBreak"/>
      </w:pPr>
    </w:p>
    <w:p w:rsidR="00000000" w:rsidRPr="00D50840" w:rsidP="00D50840">
      <w:pPr>
        <w:pStyle w:val="Heading1"/>
      </w:pPr>
      <w:bookmarkStart w:id="4" w:name="O_1129782"/>
      <w:bookmarkEnd w:id="4"/>
      <w:r w:rsidRPr="00D50840">
        <w:t>Assessment Conditions</w:t>
      </w:r>
    </w:p>
    <w:p w:rsidR="00000000" w:rsidRPr="00D50840" w:rsidP="005C4D24">
      <w:pPr>
        <w:pStyle w:val="BodyText"/>
      </w:pPr>
      <w:r w:rsidRPr="00D50840">
        <w:t xml:space="preserve">Skills in this unit must be demonstrated in a workplace or simulated environment where the conditions are typical of those in a working environment in this industry. </w:t>
      </w:r>
    </w:p>
    <w:p w:rsidR="00000000" w:rsidRPr="00D50840" w:rsidP="005C4D24">
      <w:pPr>
        <w:pStyle w:val="BodyText"/>
      </w:pPr>
      <w:r w:rsidRPr="00D50840">
        <w:t>This includes access to:</w:t>
      </w:r>
    </w:p>
    <w:p w:rsidR="00000000" w:rsidRPr="00D50840" w:rsidP="00D50840">
      <w:pPr>
        <w:pStyle w:val="ListBullet"/>
      </w:pPr>
      <w:r w:rsidRPr="00D50840">
        <w:t>hardware, equipment and materials</w:t>
      </w:r>
    </w:p>
    <w:p w:rsidR="00000000" w:rsidRPr="00D50840" w:rsidP="00D50840">
      <w:pPr>
        <w:pStyle w:val="ListBullet"/>
      </w:pPr>
      <w:r w:rsidRPr="00D50840">
        <w:t>industry and inventory manage</w:t>
      </w:r>
      <w:r w:rsidRPr="00D50840">
        <w:t>ment software packages</w:t>
      </w:r>
    </w:p>
    <w:p w:rsidR="00000000" w:rsidRPr="00D50840" w:rsidP="00D50840">
      <w:pPr>
        <w:pStyle w:val="ListBullet"/>
      </w:pPr>
      <w:r w:rsidRPr="00D50840">
        <w:t>organisational documentation</w:t>
      </w:r>
    </w:p>
    <w:p w:rsidR="00000000" w:rsidRPr="00D50840" w:rsidP="00D50840">
      <w:pPr>
        <w:pStyle w:val="ListBullet"/>
      </w:pPr>
      <w:r w:rsidRPr="00D50840">
        <w:t>enterprise intranet</w:t>
      </w:r>
    </w:p>
    <w:p w:rsidR="00000000" w:rsidRPr="00D50840" w:rsidP="00D50840">
      <w:pPr>
        <w:pStyle w:val="ListBullet"/>
      </w:pPr>
      <w:r w:rsidRPr="00D50840">
        <w:t>required person for escalation.</w:t>
      </w:r>
    </w:p>
    <w:p w:rsidR="00000000" w:rsidRPr="00D50840" w:rsidP="00D50840">
      <w:pPr>
        <w:pStyle w:val="BodyText"/>
      </w:pPr>
    </w:p>
    <w:p w:rsidR="00000000" w:rsidRPr="00D50840" w:rsidP="005C4D24">
      <w:pPr>
        <w:pStyle w:val="BodyText"/>
      </w:pPr>
      <w:r w:rsidRPr="00D50840">
        <w:t>Assessors of this unit must satisfy the requirements for assessors in applicable vocational education and training legislation, frameworks and/or stand</w:t>
      </w:r>
      <w:r w:rsidRPr="00D50840">
        <w:t>ards.</w:t>
      </w:r>
    </w:p>
    <w:p w:rsidR="00000000" w:rsidRPr="00D50840" w:rsidP="00D50840">
      <w:pPr>
        <w:pStyle w:val="Heading1"/>
      </w:pPr>
      <w:bookmarkStart w:id="5" w:name="O_1129794"/>
      <w:bookmarkEnd w:id="5"/>
      <w:r w:rsidRPr="00D50840">
        <w:t>Links</w:t>
      </w:r>
    </w:p>
    <w:p w:rsidR="00000000" w:rsidRPr="00D50840" w:rsidP="005C4D24">
      <w:pPr>
        <w:pStyle w:val="BodyText"/>
      </w:pPr>
      <w:r w:rsidRPr="00D508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2E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0840" w:rsidP="00D50840"/>
    <w:sectPr w:rsidSect="00D50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40" w:rsidRPr="005C4D24" w:rsidP="005C4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24" w:rsidP="00D50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D24" w:rsidP="00D50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4D24" w:rsidP="00D50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840" w:rsidRPr="005C4D24" w:rsidP="005C4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24" w:rsidRPr="002D2AF8" w:rsidP="00D50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ICTSAS210 Update and maintain hardware, software and documentation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4D24" w:rsidP="00D50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CB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0D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43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840"/>
  </w:style>
  <w:style w:type="character" w:customStyle="1" w:styleId="Heading1Char">
    <w:name w:val="Heading 1 Char"/>
    <w:basedOn w:val="DefaultParagraphFont"/>
    <w:link w:val="Heading1"/>
    <w:rsid w:val="00D50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8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840"/>
    <w:rPr>
      <w:b/>
      <w:spacing w:val="0"/>
    </w:rPr>
  </w:style>
  <w:style w:type="paragraph" w:styleId="ListBullet2">
    <w:name w:val="List Bullet 2"/>
    <w:basedOn w:val="List2"/>
    <w:rsid w:val="00D508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840"/>
    <w:rPr>
      <w:i/>
    </w:rPr>
  </w:style>
  <w:style w:type="paragraph" w:styleId="Caption">
    <w:name w:val="caption"/>
    <w:basedOn w:val="BodyText"/>
    <w:next w:val="Normal"/>
    <w:qFormat/>
    <w:rsid w:val="00D50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840"/>
  </w:style>
  <w:style w:type="paragraph" w:styleId="TableofFigures">
    <w:name w:val="table of figures"/>
    <w:basedOn w:val="Normal"/>
    <w:next w:val="Normal"/>
    <w:semiHidden/>
    <w:rsid w:val="00D50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8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840"/>
    <w:rPr>
      <w:rFonts w:ascii="Wingdings" w:hAnsi="Wingdings"/>
    </w:rPr>
  </w:style>
  <w:style w:type="paragraph" w:customStyle="1" w:styleId="TableHeading">
    <w:name w:val="Table Heading"/>
    <w:basedOn w:val="HeadingBase"/>
    <w:rsid w:val="00D50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840"/>
    <w:rPr>
      <w:color w:val="0033CC"/>
      <w:u w:val="none"/>
    </w:rPr>
  </w:style>
  <w:style w:type="paragraph" w:customStyle="1" w:styleId="BodyTextRight">
    <w:name w:val="Body Text Right"/>
    <w:basedOn w:val="BodyText"/>
    <w:rsid w:val="00D50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8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840"/>
    <w:rPr>
      <w:sz w:val="32"/>
    </w:rPr>
  </w:style>
  <w:style w:type="paragraph" w:customStyle="1" w:styleId="HeadingProcedure">
    <w:name w:val="Heading Procedure"/>
    <w:basedOn w:val="HeadingBase"/>
    <w:next w:val="Normal"/>
    <w:rsid w:val="00D50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840"/>
    <w:pPr>
      <w:spacing w:before="60" w:after="60"/>
    </w:pPr>
  </w:style>
  <w:style w:type="paragraph" w:styleId="ListContinue">
    <w:name w:val="List Continue"/>
    <w:basedOn w:val="List"/>
    <w:rsid w:val="00D50840"/>
    <w:pPr>
      <w:ind w:firstLine="0"/>
    </w:pPr>
  </w:style>
  <w:style w:type="paragraph" w:customStyle="1" w:styleId="ListNote">
    <w:name w:val="List Note"/>
    <w:basedOn w:val="List"/>
    <w:rsid w:val="00D50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840"/>
    <w:rPr>
      <w:rFonts w:ascii="Courier New" w:hAnsi="Courier New"/>
    </w:rPr>
  </w:style>
  <w:style w:type="paragraph" w:customStyle="1" w:styleId="NoteBullet">
    <w:name w:val="Note Bullet"/>
    <w:basedOn w:val="Note"/>
    <w:rsid w:val="00D50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840"/>
    <w:rPr>
      <w:b/>
      <w:smallCaps/>
    </w:rPr>
  </w:style>
  <w:style w:type="paragraph" w:customStyle="1" w:styleId="TableListNumber">
    <w:name w:val="Table List Number"/>
    <w:basedOn w:val="ListNumber"/>
    <w:rsid w:val="00D50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840"/>
    <w:pPr>
      <w:numPr>
        <w:numId w:val="9"/>
      </w:numPr>
    </w:pPr>
  </w:style>
  <w:style w:type="paragraph" w:customStyle="1" w:styleId="ListAlpha2">
    <w:name w:val="List Alpha 2"/>
    <w:basedOn w:val="List2"/>
    <w:rsid w:val="00D50840"/>
    <w:pPr>
      <w:numPr>
        <w:numId w:val="8"/>
      </w:numPr>
    </w:pPr>
  </w:style>
  <w:style w:type="paragraph" w:styleId="List2">
    <w:name w:val="List 2"/>
    <w:basedOn w:val="BodyText"/>
    <w:rsid w:val="00D50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8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840"/>
    <w:pPr>
      <w:numPr>
        <w:numId w:val="4"/>
      </w:numPr>
    </w:pPr>
  </w:style>
  <w:style w:type="paragraph" w:styleId="ListContinue2">
    <w:name w:val="List Continue 2"/>
    <w:basedOn w:val="List2"/>
    <w:rsid w:val="00D50840"/>
    <w:pPr>
      <w:ind w:firstLine="0"/>
    </w:pPr>
  </w:style>
  <w:style w:type="paragraph" w:styleId="ListContinue3">
    <w:name w:val="List Continue 3"/>
    <w:basedOn w:val="List3"/>
    <w:rsid w:val="00D50840"/>
    <w:pPr>
      <w:ind w:left="1021" w:firstLine="0"/>
    </w:pPr>
  </w:style>
  <w:style w:type="paragraph" w:styleId="ListContinue4">
    <w:name w:val="List Continue 4"/>
    <w:basedOn w:val="List4"/>
    <w:rsid w:val="00D50840"/>
    <w:pPr>
      <w:ind w:firstLine="0"/>
    </w:pPr>
  </w:style>
  <w:style w:type="paragraph" w:styleId="ListContinue5">
    <w:name w:val="List Continue 5"/>
    <w:basedOn w:val="List5"/>
    <w:rsid w:val="00D50840"/>
    <w:pPr>
      <w:ind w:firstLine="0"/>
    </w:pPr>
  </w:style>
  <w:style w:type="paragraph" w:styleId="ListNumber3">
    <w:name w:val="List Number 3"/>
    <w:basedOn w:val="List3"/>
    <w:rsid w:val="00D50840"/>
    <w:pPr>
      <w:numPr>
        <w:numId w:val="5"/>
      </w:numPr>
    </w:pPr>
  </w:style>
  <w:style w:type="paragraph" w:styleId="ListNumber4">
    <w:name w:val="List Number 4"/>
    <w:basedOn w:val="List4"/>
    <w:rsid w:val="00D50840"/>
    <w:pPr>
      <w:numPr>
        <w:numId w:val="6"/>
      </w:numPr>
    </w:pPr>
  </w:style>
  <w:style w:type="paragraph" w:styleId="ListNumber5">
    <w:name w:val="List Number 5"/>
    <w:basedOn w:val="List5"/>
    <w:rsid w:val="00D50840"/>
    <w:pPr>
      <w:numPr>
        <w:numId w:val="7"/>
      </w:numPr>
    </w:pPr>
  </w:style>
  <w:style w:type="paragraph" w:styleId="BlockText">
    <w:name w:val="Block Text"/>
    <w:basedOn w:val="Normal"/>
    <w:rsid w:val="00D50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840"/>
    <w:rPr>
      <w:sz w:val="16"/>
      <w:vertAlign w:val="superscript"/>
    </w:rPr>
  </w:style>
  <w:style w:type="character" w:customStyle="1" w:styleId="Symbols">
    <w:name w:val="Symbols"/>
    <w:basedOn w:val="DefaultParagraphFont"/>
    <w:rsid w:val="00D50840"/>
    <w:rPr>
      <w:rFonts w:ascii="Symbol" w:hAnsi="Symbol"/>
    </w:rPr>
  </w:style>
  <w:style w:type="character" w:customStyle="1" w:styleId="MenuOptions">
    <w:name w:val="Menu Options"/>
    <w:basedOn w:val="DefaultParagraphFont"/>
    <w:rsid w:val="00D50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840"/>
    <w:rPr>
      <w:b/>
    </w:rPr>
  </w:style>
  <w:style w:type="character" w:customStyle="1" w:styleId="Underlined">
    <w:name w:val="Underlined"/>
    <w:basedOn w:val="DefaultParagraphFont"/>
    <w:rsid w:val="00D50840"/>
    <w:rPr>
      <w:u w:val="single"/>
    </w:rPr>
  </w:style>
  <w:style w:type="paragraph" w:customStyle="1" w:styleId="TableBodyTextRight">
    <w:name w:val="Table Body Text Right"/>
    <w:basedOn w:val="TableBodyText"/>
    <w:rsid w:val="00D50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840"/>
    <w:rPr>
      <w:sz w:val="18"/>
    </w:rPr>
  </w:style>
  <w:style w:type="paragraph" w:customStyle="1" w:styleId="BodySmallRight">
    <w:name w:val="Body Small Right"/>
    <w:basedOn w:val="BodyTextRight"/>
    <w:rsid w:val="00D50840"/>
    <w:rPr>
      <w:sz w:val="18"/>
      <w:szCs w:val="18"/>
    </w:rPr>
  </w:style>
  <w:style w:type="paragraph" w:customStyle="1" w:styleId="MarginEdition">
    <w:name w:val="Margin Edition"/>
    <w:basedOn w:val="MarginNote"/>
    <w:rsid w:val="00D50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840"/>
    <w:rPr>
      <w:sz w:val="2"/>
      <w:szCs w:val="2"/>
    </w:rPr>
  </w:style>
  <w:style w:type="character" w:customStyle="1" w:styleId="Small">
    <w:name w:val="Small"/>
    <w:basedOn w:val="DefaultParagraphFont"/>
    <w:rsid w:val="00D50840"/>
    <w:rPr>
      <w:sz w:val="16"/>
    </w:rPr>
  </w:style>
  <w:style w:type="paragraph" w:customStyle="1" w:styleId="WideTable">
    <w:name w:val="Wide Table"/>
    <w:basedOn w:val="Normal"/>
    <w:rsid w:val="00D50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840"/>
  </w:style>
  <w:style w:type="paragraph" w:styleId="Quote">
    <w:name w:val="Quote"/>
    <w:basedOn w:val="Heading1"/>
    <w:link w:val="QuoteChar"/>
    <w:qFormat/>
    <w:rsid w:val="00D50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840"/>
    <w:pPr>
      <w:pageBreakBefore/>
    </w:pPr>
  </w:style>
  <w:style w:type="paragraph" w:customStyle="1" w:styleId="Border">
    <w:name w:val="Border"/>
    <w:basedOn w:val="Normal"/>
    <w:qFormat/>
    <w:rsid w:val="00D50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840"/>
    <w:rPr>
      <w:u w:val="single"/>
    </w:rPr>
  </w:style>
  <w:style w:type="character" w:customStyle="1" w:styleId="BoldandItalics">
    <w:name w:val="Bold and Italics"/>
    <w:qFormat/>
    <w:rsid w:val="00D50840"/>
    <w:rPr>
      <w:b/>
      <w:i/>
      <w:u w:val="none"/>
    </w:rPr>
  </w:style>
  <w:style w:type="paragraph" w:styleId="BalloonText">
    <w:name w:val="Balloon Text"/>
    <w:basedOn w:val="Normal"/>
    <w:link w:val="BalloonTextChar"/>
    <w:rsid w:val="00D50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840"/>
    <w:pPr>
      <w:spacing w:before="0" w:after="0"/>
    </w:pPr>
  </w:style>
  <w:style w:type="paragraph" w:customStyle="1" w:styleId="BodyTextBold">
    <w:name w:val="Body Text Bold"/>
    <w:basedOn w:val="BodyText"/>
    <w:qFormat/>
    <w:rsid w:val="00D50840"/>
    <w:rPr>
      <w:b/>
    </w:rPr>
  </w:style>
  <w:style w:type="character" w:styleId="Hyperlink">
    <w:name w:val="Hyperlink"/>
    <w:basedOn w:val="DefaultParagraphFont"/>
    <w:uiPriority w:val="99"/>
    <w:unhideWhenUsed/>
    <w:rsid w:val="005C4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2215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ICTSAS210 Update and maintain hardware, software and documentation inventories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