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6F52" w:rsidP="00AB6F52">
      <w:pPr>
        <w:pStyle w:val="Title"/>
      </w:pPr>
      <w:r>
        <w:fldChar w:fldCharType="begin"/>
      </w:r>
      <w:r>
        <w:instrText xml:space="preserve"> TITLE   \* MERGEFORMAT </w:instrText>
      </w:r>
      <w:r>
        <w:fldChar w:fldCharType="separate"/>
      </w:r>
      <w:r>
        <w:t>ICTSAD607 Manage assessment and validation of ICT solutions</w:t>
      </w:r>
      <w:r>
        <w:fldChar w:fldCharType="end"/>
      </w:r>
    </w:p>
    <w:p w:rsidR="00AB6F52" w:rsidP="00AB6F52">
      <w:pPr>
        <w:pStyle w:val="Version"/>
        <w:sectPr w:rsidSect="007F7D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7DC4" w:rsidP="007F7DC4">
      <w:pPr>
        <w:pStyle w:val="SuperHeading"/>
      </w:pPr>
      <w:r w:rsidRPr="007F7DC4">
        <w:t>ICTSAD607 Manage assessment and validation of ICT solutions</w:t>
      </w:r>
    </w:p>
    <w:p w:rsidR="00000000" w:rsidRPr="007F7DC4" w:rsidP="007F7DC4">
      <w:pPr>
        <w:pStyle w:val="Heading1"/>
      </w:pPr>
      <w:bookmarkStart w:id="1" w:name="O_669109"/>
      <w:bookmarkEnd w:id="1"/>
      <w:r w:rsidRPr="007F7DC4">
        <w:t>Modification History</w:t>
      </w:r>
    </w:p>
    <w:tbl>
      <w:tblPr>
        <w:tblW w:w="0" w:type="auto"/>
        <w:tblLayout w:type="fixed"/>
        <w:tblCellMar>
          <w:left w:w="62" w:type="dxa"/>
          <w:right w:w="62" w:type="dxa"/>
        </w:tblCellMar>
        <w:tblLook w:val="0000"/>
      </w:tblPr>
      <w:tblGrid>
        <w:gridCol w:w="3091"/>
        <w:gridCol w:w="5873"/>
      </w:tblGrid>
      <w:tr w:rsidTr="007F7DC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DC4" w:rsidP="007F7DC4">
            <w:pPr>
              <w:pStyle w:val="BodyText"/>
            </w:pPr>
            <w:r w:rsidRPr="007F7DC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DC4">
            <w:pPr>
              <w:pStyle w:val="BodyText"/>
              <w:rPr>
                <w:lang w:val="en-NZ"/>
              </w:rPr>
            </w:pPr>
            <w:r w:rsidRPr="007F7DC4">
              <w:rPr>
                <w:rStyle w:val="SpecialBold"/>
              </w:rPr>
              <w:t>Comments</w:t>
            </w:r>
          </w:p>
        </w:tc>
      </w:tr>
      <w:tr w:rsidTr="007F7DC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DC4">
            <w:pPr>
              <w:pStyle w:val="BodyText"/>
              <w:rPr>
                <w:lang w:val="en-NZ"/>
              </w:rPr>
            </w:pPr>
            <w:r w:rsidRPr="007F7DC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DC4" w:rsidP="007F7DC4">
            <w:pPr>
              <w:pStyle w:val="BodyText"/>
            </w:pPr>
            <w:r w:rsidRPr="007F7DC4">
              <w:t>This version first released with ICT Information and Communications Technology Training Package Version 1.0.</w:t>
            </w:r>
          </w:p>
        </w:tc>
      </w:tr>
    </w:tbl>
    <w:p w:rsidR="00000000" w:rsidRPr="007F7DC4" w:rsidP="007F7DC4">
      <w:pPr>
        <w:pStyle w:val="BodyText"/>
      </w:pPr>
    </w:p>
    <w:p w:rsidR="00000000" w:rsidRPr="007F7DC4" w:rsidP="007F7DC4">
      <w:pPr>
        <w:pStyle w:val="AllowPageBreak"/>
      </w:pPr>
    </w:p>
    <w:p w:rsidR="00000000" w:rsidRPr="007F7DC4" w:rsidP="007F7DC4">
      <w:pPr>
        <w:pStyle w:val="Heading1"/>
      </w:pPr>
      <w:bookmarkStart w:id="2" w:name="O_669110"/>
      <w:bookmarkEnd w:id="2"/>
      <w:r w:rsidRPr="007F7DC4">
        <w:t>Application</w:t>
      </w:r>
    </w:p>
    <w:p w:rsidR="00000000" w:rsidRPr="007F7DC4" w:rsidP="00AB6F52">
      <w:pPr>
        <w:pStyle w:val="BodyText"/>
      </w:pPr>
      <w:r w:rsidRPr="007F7DC4">
        <w:t>This unit describes the skills and knowledge requir</w:t>
      </w:r>
      <w:r w:rsidRPr="007F7DC4">
        <w:t>ed to determine the best information and communications technology (ICT) solution and facilitate its implementation.</w:t>
      </w:r>
    </w:p>
    <w:p w:rsidR="00000000" w:rsidRPr="007F7DC4" w:rsidP="00AB6F52">
      <w:pPr>
        <w:pStyle w:val="BodyText"/>
      </w:pPr>
      <w:r w:rsidRPr="007F7DC4">
        <w:t>This unit applies to individuals who are required to assess and validate business processes, organisational structures, outsourcing agreem</w:t>
      </w:r>
      <w:r w:rsidRPr="007F7DC4">
        <w:t>ents, software applications, and any other component of the solution to ensure that the overall solution delivers maximum value to stakeholders.</w:t>
      </w:r>
    </w:p>
    <w:p w:rsidR="00000000" w:rsidRPr="007F7DC4" w:rsidP="00AB6F52">
      <w:pPr>
        <w:pStyle w:val="BodyText"/>
      </w:pPr>
      <w:r w:rsidRPr="007F7DC4">
        <w:t>No licensing, legislative or certification requirements apply to this unit at the time of publication.</w:t>
      </w:r>
    </w:p>
    <w:p w:rsidR="00000000" w:rsidRPr="007F7DC4" w:rsidP="007F7DC4">
      <w:pPr>
        <w:pStyle w:val="Heading1"/>
      </w:pPr>
      <w:bookmarkStart w:id="3" w:name="O_669113"/>
      <w:bookmarkEnd w:id="3"/>
      <w:r w:rsidRPr="007F7DC4">
        <w:t>Unit Sector</w:t>
      </w:r>
    </w:p>
    <w:p w:rsidR="00000000" w:rsidRPr="007F7DC4" w:rsidP="00AB6F52">
      <w:pPr>
        <w:pStyle w:val="BodyText"/>
      </w:pPr>
      <w:r w:rsidRPr="007F7DC4">
        <w:t>Systems analysis and design</w:t>
      </w:r>
    </w:p>
    <w:p w:rsidR="00000000" w:rsidRPr="007F7DC4" w:rsidP="007F7DC4">
      <w:pPr>
        <w:pStyle w:val="Heading1"/>
      </w:pPr>
      <w:bookmarkStart w:id="4" w:name="O_669114"/>
      <w:bookmarkEnd w:id="4"/>
      <w:r w:rsidRPr="007F7DC4">
        <w:t>Elements and Performance Criteria</w:t>
      </w:r>
    </w:p>
    <w:tbl>
      <w:tblPr>
        <w:tblW w:w="9236" w:type="dxa"/>
        <w:tblLayout w:type="fixed"/>
        <w:tblCellMar>
          <w:left w:w="62" w:type="dxa"/>
          <w:right w:w="62" w:type="dxa"/>
        </w:tblCellMar>
        <w:tblLook w:val="0000"/>
      </w:tblPr>
      <w:tblGrid>
        <w:gridCol w:w="2645"/>
        <w:gridCol w:w="6591"/>
      </w:tblGrid>
      <w:tr w:rsidTr="007F7DC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F7DC4" w:rsidP="007F7DC4">
            <w:pPr>
              <w:pStyle w:val="BodyText"/>
            </w:pPr>
            <w:r w:rsidRPr="007F7DC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F7DC4">
            <w:pPr>
              <w:pStyle w:val="BodyText"/>
              <w:rPr>
                <w:lang w:val="en-NZ"/>
              </w:rPr>
            </w:pPr>
            <w:r w:rsidRPr="007F7DC4">
              <w:rPr>
                <w:rStyle w:val="SpecialBold"/>
              </w:rPr>
              <w:t>PERFORMANCE CRITERIA</w:t>
            </w:r>
          </w:p>
        </w:tc>
      </w:tr>
      <w:tr w:rsidTr="007F7DC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F7DC4" w:rsidP="007F7DC4">
            <w:pPr>
              <w:pStyle w:val="BodyText"/>
            </w:pPr>
            <w:r w:rsidRPr="007F7DC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F7DC4">
            <w:pPr>
              <w:pStyle w:val="BodyText"/>
              <w:rPr>
                <w:lang w:val="en-NZ"/>
              </w:rPr>
            </w:pPr>
            <w:r w:rsidRPr="007F7DC4">
              <w:rPr>
                <w:rStyle w:val="Emphasis"/>
              </w:rPr>
              <w:t>Performance criteria describe the performance needed to demonstrate achievement of the element.</w:t>
            </w:r>
          </w:p>
        </w:tc>
      </w:tr>
      <w:tr w:rsidTr="007F7DC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DC4">
            <w:pPr>
              <w:pStyle w:val="BodyText"/>
              <w:rPr>
                <w:lang w:val="en-NZ"/>
              </w:rPr>
            </w:pPr>
            <w:r w:rsidRPr="007F7DC4">
              <w:t>1. Assess proposed solution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DC4" w:rsidP="007F7DC4">
            <w:pPr>
              <w:pStyle w:val="BodyText"/>
            </w:pPr>
            <w:r w:rsidRPr="007F7DC4">
              <w:t>1.1 Rank solution options on business value, and advantages and disadvantages of alternatives</w:t>
            </w:r>
          </w:p>
          <w:p w:rsidR="00000000" w:rsidP="007F7DC4">
            <w:pPr>
              <w:pStyle w:val="BodyText"/>
              <w:rPr>
                <w:lang w:val="en-NZ"/>
              </w:rPr>
            </w:pPr>
            <w:r w:rsidRPr="007F7DC4">
              <w:t>1.2 Generate and consider solution op</w:t>
            </w:r>
            <w:r w:rsidRPr="007F7DC4">
              <w:t>tions and additional capabilities</w:t>
            </w:r>
          </w:p>
        </w:tc>
      </w:tr>
      <w:tr w:rsidTr="007F7DC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DC4">
            <w:pPr>
              <w:pStyle w:val="BodyText"/>
              <w:rPr>
                <w:lang w:val="en-NZ"/>
              </w:rPr>
            </w:pPr>
            <w:r w:rsidRPr="007F7DC4">
              <w:t>2. Allocate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DC4" w:rsidP="007F7DC4">
            <w:pPr>
              <w:pStyle w:val="BodyText"/>
            </w:pPr>
            <w:r w:rsidRPr="007F7DC4">
              <w:t xml:space="preserve">2.1 Allocate requirements to solution components to maximise </w:t>
            </w:r>
            <w:r w:rsidRPr="007F7DC4">
              <w:t>business value</w:t>
            </w:r>
          </w:p>
          <w:p w:rsidR="00000000" w:rsidP="007F7DC4">
            <w:pPr>
              <w:pStyle w:val="BodyText"/>
              <w:rPr>
                <w:lang w:val="en-NZ"/>
              </w:rPr>
            </w:pPr>
            <w:r w:rsidRPr="007F7DC4">
              <w:t>2.2 Facilitate allocation of requirements to a specific project release, phase or iteration</w:t>
            </w:r>
          </w:p>
        </w:tc>
      </w:tr>
      <w:tr w:rsidTr="007F7DC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DC4">
            <w:pPr>
              <w:pStyle w:val="BodyText"/>
              <w:rPr>
                <w:lang w:val="en-NZ"/>
              </w:rPr>
            </w:pPr>
            <w:r w:rsidRPr="007F7DC4">
              <w:t>3. Assess organisational readiness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DC4" w:rsidP="007F7DC4">
            <w:pPr>
              <w:pStyle w:val="BodyText"/>
            </w:pPr>
            <w:r w:rsidRPr="007F7DC4">
              <w:t>3.1 Conduct cultural assessment</w:t>
            </w:r>
          </w:p>
          <w:p w:rsidR="00000000" w:rsidRPr="007F7DC4" w:rsidP="007F7DC4">
            <w:pPr>
              <w:pStyle w:val="BodyText"/>
            </w:pPr>
            <w:r w:rsidRPr="007F7DC4">
              <w:t>3.2 Conduct operational or technical assessment</w:t>
            </w:r>
          </w:p>
          <w:p w:rsidR="00000000" w:rsidP="007F7DC4">
            <w:pPr>
              <w:pStyle w:val="BodyText"/>
              <w:rPr>
                <w:lang w:val="en-NZ"/>
              </w:rPr>
            </w:pPr>
            <w:r w:rsidRPr="007F7DC4">
              <w:t>3.3 Perform stakeholder impact analysis</w:t>
            </w:r>
          </w:p>
        </w:tc>
      </w:tr>
      <w:tr w:rsidTr="007F7DC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DC4">
            <w:pPr>
              <w:pStyle w:val="BodyText"/>
              <w:rPr>
                <w:lang w:val="en-NZ"/>
              </w:rPr>
            </w:pPr>
            <w:r w:rsidRPr="007F7DC4">
              <w:t>4. Define transition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DC4" w:rsidP="007F7DC4">
            <w:pPr>
              <w:pStyle w:val="BodyText"/>
            </w:pPr>
            <w:r w:rsidRPr="007F7DC4">
              <w:t>4.1 Evaluate old system actual data and metadata</w:t>
            </w:r>
          </w:p>
          <w:p w:rsidR="00000000" w:rsidRPr="007F7DC4" w:rsidP="007F7DC4">
            <w:pPr>
              <w:pStyle w:val="BodyText"/>
            </w:pPr>
            <w:r w:rsidRPr="007F7DC4">
              <w:t>4.2 Develop optio</w:t>
            </w:r>
            <w:r w:rsidRPr="007F7DC4">
              <w:t>ns for managing ongoing work during transition to the new solution</w:t>
            </w:r>
          </w:p>
          <w:p w:rsidR="00000000" w:rsidP="007F7DC4">
            <w:pPr>
              <w:pStyle w:val="BodyText"/>
              <w:rPr>
                <w:lang w:val="en-NZ"/>
              </w:rPr>
            </w:pPr>
            <w:r w:rsidRPr="007F7DC4">
              <w:t>4.3 Participate in organisational change management recommendations or processes as required</w:t>
            </w:r>
          </w:p>
        </w:tc>
      </w:tr>
      <w:tr w:rsidTr="007F7DC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DC4">
            <w:pPr>
              <w:pStyle w:val="BodyText"/>
              <w:rPr>
                <w:lang w:val="en-NZ"/>
              </w:rPr>
            </w:pPr>
            <w:r w:rsidRPr="007F7DC4">
              <w:t>5. Validate solution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DC4" w:rsidP="007F7DC4">
            <w:pPr>
              <w:pStyle w:val="BodyText"/>
            </w:pPr>
            <w:r w:rsidRPr="007F7DC4">
              <w:t>5.1 Investigate defective solution outputs</w:t>
            </w:r>
          </w:p>
          <w:p w:rsidR="00000000" w:rsidP="007F7DC4">
            <w:pPr>
              <w:pStyle w:val="BodyText"/>
              <w:rPr>
                <w:lang w:val="en-NZ"/>
              </w:rPr>
            </w:pPr>
            <w:r w:rsidRPr="007F7DC4">
              <w:t>5.2 Assess defects and issues</w:t>
            </w:r>
          </w:p>
        </w:tc>
      </w:tr>
      <w:tr w:rsidTr="007F7DC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DC4">
            <w:pPr>
              <w:pStyle w:val="BodyText"/>
              <w:rPr>
                <w:lang w:val="en-NZ"/>
              </w:rPr>
            </w:pPr>
            <w:r w:rsidRPr="007F7DC4">
              <w:t>6. Evaluate solution performance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DC4" w:rsidP="007F7DC4">
            <w:pPr>
              <w:pStyle w:val="BodyText"/>
            </w:pPr>
            <w:r w:rsidRPr="007F7DC4">
              <w:t>6.1 Realise value delivered by the solution</w:t>
            </w:r>
          </w:p>
          <w:p w:rsidR="00000000" w:rsidRPr="007F7DC4" w:rsidP="007F7DC4">
            <w:pPr>
              <w:pStyle w:val="BodyText"/>
            </w:pPr>
            <w:r w:rsidRPr="007F7DC4">
              <w:t>6.2 Validate solution metrics</w:t>
            </w:r>
          </w:p>
          <w:p w:rsidR="00000000" w:rsidRPr="007F7DC4" w:rsidP="007F7DC4">
            <w:pPr>
              <w:pStyle w:val="BodyText"/>
            </w:pPr>
            <w:r w:rsidRPr="007F7DC4">
              <w:t>6.3 Decide solution replacement or elimination</w:t>
            </w:r>
          </w:p>
        </w:tc>
      </w:tr>
    </w:tbl>
    <w:p w:rsidR="00000000" w:rsidRPr="007F7DC4" w:rsidP="007F7DC4">
      <w:pPr>
        <w:pStyle w:val="BodyText"/>
      </w:pPr>
    </w:p>
    <w:p w:rsidR="00000000" w:rsidRPr="007F7DC4" w:rsidP="007F7DC4">
      <w:pPr>
        <w:pStyle w:val="AllowPageBreak"/>
      </w:pPr>
    </w:p>
    <w:p w:rsidR="00000000" w:rsidRPr="007F7DC4" w:rsidP="007F7DC4">
      <w:pPr>
        <w:pStyle w:val="Heading1"/>
      </w:pPr>
      <w:bookmarkStart w:id="5" w:name="O_669115"/>
      <w:bookmarkEnd w:id="5"/>
      <w:r w:rsidRPr="007F7DC4">
        <w:t>Foundation Skills</w:t>
      </w:r>
    </w:p>
    <w:p w:rsidR="00000000" w:rsidRPr="00AB6F52" w:rsidP="00AB6F52">
      <w:pPr>
        <w:pStyle w:val="BodyText"/>
        <w:rPr>
          <w:i/>
        </w:rPr>
      </w:pPr>
      <w:r w:rsidRPr="00AB6F5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7F7DC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DC4" w:rsidP="007F7DC4">
            <w:pPr>
              <w:pStyle w:val="BodyText"/>
            </w:pPr>
            <w:r w:rsidRPr="007F7DC4">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DC4" w:rsidP="007F7DC4">
            <w:pPr>
              <w:pStyle w:val="BodyText"/>
            </w:pPr>
            <w:r w:rsidRPr="007F7DC4">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DC4">
            <w:pPr>
              <w:pStyle w:val="BodyText"/>
              <w:rPr>
                <w:lang w:val="en-NZ"/>
              </w:rPr>
            </w:pPr>
            <w:r w:rsidRPr="007F7DC4">
              <w:rPr>
                <w:rStyle w:val="SpecialBold"/>
              </w:rPr>
              <w:t>Description</w:t>
            </w:r>
          </w:p>
        </w:tc>
      </w:tr>
      <w:tr w:rsidTr="007F7DC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DC4">
            <w:pPr>
              <w:pStyle w:val="BodyText"/>
              <w:rPr>
                <w:lang w:val="en-NZ"/>
              </w:rPr>
            </w:pPr>
            <w:r w:rsidRPr="007F7DC4">
              <w:t xml:space="preserve">Reading </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DC4">
            <w:pPr>
              <w:pStyle w:val="BodyText"/>
              <w:rPr>
                <w:lang w:val="en-NZ"/>
              </w:rPr>
            </w:pPr>
            <w:r w:rsidRPr="007F7DC4">
              <w:t>3.1-3.3, 4.1, 5.1, 6.2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DC4">
            <w:pPr>
              <w:pStyle w:val="ListBullet"/>
              <w:rPr>
                <w:lang w:val="en-NZ"/>
              </w:rPr>
            </w:pPr>
            <w:r w:rsidRPr="007F7DC4">
              <w:t>Critically analyses com</w:t>
            </w:r>
            <w:r w:rsidRPr="007F7DC4">
              <w:t>plex documentation from a variety of sources and consolidates information relating to specific criteria to determine requirements</w:t>
            </w:r>
          </w:p>
        </w:tc>
      </w:tr>
      <w:tr w:rsidTr="007F7DC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DC4">
            <w:pPr>
              <w:pStyle w:val="BodyText"/>
              <w:rPr>
                <w:lang w:val="en-NZ"/>
              </w:rPr>
            </w:pPr>
            <w:r w:rsidRPr="007F7DC4">
              <w:t xml:space="preserve">Writing </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DC4">
            <w:pPr>
              <w:pStyle w:val="BodyText"/>
              <w:rPr>
                <w:lang w:val="en-NZ"/>
              </w:rPr>
            </w:pPr>
            <w:r w:rsidRPr="007F7DC4">
              <w:t>1.1, 1.2, 3.2, 3.3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DC4" w:rsidP="007F7DC4">
            <w:pPr>
              <w:pStyle w:val="ListBullet"/>
            </w:pPr>
            <w:r w:rsidRPr="007F7DC4">
              <w:t>Writes, edits and proofreads documents to ensure clarity of meaning, and accuracy and consistency of information</w:t>
            </w:r>
          </w:p>
          <w:p w:rsidR="00000000" w:rsidP="007F7DC4">
            <w:pPr>
              <w:pStyle w:val="ListBullet"/>
              <w:rPr>
                <w:lang w:val="en-NZ"/>
              </w:rPr>
            </w:pPr>
            <w:r w:rsidRPr="007F7DC4">
              <w:t>Prepares documentation that expresses ideas, explores complex issues, and is constructed logically, succinctly</w:t>
            </w:r>
          </w:p>
        </w:tc>
      </w:tr>
      <w:tr w:rsidTr="007F7DC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DC4">
            <w:pPr>
              <w:pStyle w:val="BodyText"/>
              <w:rPr>
                <w:lang w:val="en-NZ"/>
              </w:rPr>
            </w:pPr>
            <w:r w:rsidRPr="007F7DC4">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DC4">
            <w:pPr>
              <w:pStyle w:val="BodyText"/>
              <w:rPr>
                <w:lang w:val="en-NZ"/>
              </w:rPr>
            </w:pPr>
            <w:r w:rsidRPr="007F7DC4">
              <w:t>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DC4" w:rsidP="007F7DC4">
            <w:pPr>
              <w:pStyle w:val="ListBullet"/>
            </w:pPr>
            <w:r w:rsidRPr="007F7DC4">
              <w:t>Takes a lead role in the development of organisational goals, roles and responsibilities</w:t>
            </w:r>
          </w:p>
          <w:p w:rsidR="00000000" w:rsidP="007F7DC4">
            <w:pPr>
              <w:pStyle w:val="ListBullet"/>
              <w:rPr>
                <w:lang w:val="en-NZ"/>
              </w:rPr>
            </w:pPr>
            <w:r w:rsidRPr="007F7DC4">
              <w:t xml:space="preserve">Monitors and reviews the organisation’s policies, procedures and adherence to requirements in order to </w:t>
            </w:r>
            <w:r w:rsidRPr="007F7DC4">
              <w:t>implement and manage change</w:t>
            </w:r>
          </w:p>
        </w:tc>
      </w:tr>
      <w:tr w:rsidTr="007F7DC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DC4">
            <w:pPr>
              <w:pStyle w:val="BodyText"/>
              <w:rPr>
                <w:lang w:val="en-NZ"/>
              </w:rPr>
            </w:pPr>
            <w:r w:rsidRPr="007F7DC4">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DC4">
            <w:pPr>
              <w:pStyle w:val="BodyText"/>
              <w:rPr>
                <w:lang w:val="en-NZ"/>
              </w:rPr>
            </w:pPr>
            <w:r w:rsidRPr="007F7DC4">
              <w:t>3.1, 4.3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DC4" w:rsidP="007F7DC4">
            <w:pPr>
              <w:pStyle w:val="ListBullet"/>
            </w:pPr>
            <w:r w:rsidRPr="007F7DC4">
              <w:t>Use</w:t>
            </w:r>
            <w:r w:rsidRPr="007F7DC4">
              <w:t>s a variety of relevant communication tools and strategies in building and maintaining effective working relationships</w:t>
            </w:r>
          </w:p>
          <w:p w:rsidR="00000000" w:rsidP="007F7DC4">
            <w:pPr>
              <w:pStyle w:val="ListBullet"/>
              <w:rPr>
                <w:lang w:val="en-NZ"/>
              </w:rPr>
            </w:pPr>
            <w:r w:rsidRPr="007F7DC4">
              <w:t>Understands diversity and seeks to integrate diversity into the work context, for managing change, making decisions and achieving shared outcomes</w:t>
            </w:r>
          </w:p>
        </w:tc>
      </w:tr>
      <w:tr w:rsidTr="007F7DC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DC4">
            <w:pPr>
              <w:pStyle w:val="BodyText"/>
              <w:rPr>
                <w:lang w:val="en-NZ"/>
              </w:rPr>
            </w:pPr>
            <w:r w:rsidRPr="007F7DC4">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DC4">
            <w:pPr>
              <w:pStyle w:val="BodyText"/>
              <w:rPr>
                <w:lang w:val="en-NZ"/>
              </w:rPr>
            </w:pPr>
            <w:r w:rsidRPr="007F7DC4">
              <w:t>1.1, 1.2, 2.1, 2.2, 3.1, 3.2, 4.1-4.3, 5.1, 5.2, 6.1-6.3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DC4" w:rsidP="007F7DC4">
            <w:pPr>
              <w:pStyle w:val="ListBullet"/>
            </w:pPr>
            <w:r w:rsidRPr="007F7DC4">
              <w:t>Plans strategic priorities and ou</w:t>
            </w:r>
            <w:r w:rsidRPr="007F7DC4">
              <w:t>tcomes within a flexible, efficient and effective context, in a diverse environment exposed to competing demands</w:t>
            </w:r>
          </w:p>
          <w:p w:rsidR="00000000" w:rsidRPr="007F7DC4" w:rsidP="007F7DC4">
            <w:pPr>
              <w:pStyle w:val="ListBullet"/>
            </w:pPr>
            <w:r w:rsidRPr="007F7DC4">
              <w:t>Gathers and analyses data and seeks feedback to improve plans and processes</w:t>
            </w:r>
          </w:p>
          <w:p w:rsidR="00000000" w:rsidRPr="007F7DC4" w:rsidP="007F7DC4">
            <w:pPr>
              <w:pStyle w:val="ListBullet"/>
            </w:pPr>
            <w:r w:rsidRPr="007F7DC4">
              <w:t>Addresses complex problems involving multiple variables, using form</w:t>
            </w:r>
            <w:r w:rsidRPr="007F7DC4">
              <w:t>al analytical, lateral thinking techniques, experience and knowledge to focus in on the root cause</w:t>
            </w:r>
          </w:p>
          <w:p w:rsidR="00000000" w:rsidRPr="007F7DC4" w:rsidP="007F7DC4">
            <w:pPr>
              <w:pStyle w:val="ListBullet"/>
            </w:pPr>
            <w:r w:rsidRPr="007F7DC4">
              <w:t>Explores and incubates new and innovative ideas through unconstrained analysis and critical thinking to develop and improve the organisation’s goals</w:t>
            </w:r>
          </w:p>
        </w:tc>
      </w:tr>
    </w:tbl>
    <w:p w:rsidR="00000000" w:rsidRPr="007F7DC4" w:rsidP="007F7DC4">
      <w:pPr>
        <w:pStyle w:val="BodyText"/>
      </w:pPr>
    </w:p>
    <w:p w:rsidR="00000000" w:rsidRPr="007F7DC4" w:rsidP="007F7DC4">
      <w:pPr>
        <w:pStyle w:val="AllowPageBreak"/>
      </w:pPr>
    </w:p>
    <w:p w:rsidR="00000000" w:rsidRPr="007F7DC4" w:rsidP="007F7DC4">
      <w:pPr>
        <w:pStyle w:val="Heading1"/>
      </w:pPr>
      <w:bookmarkStart w:id="6" w:name="O_669117"/>
      <w:bookmarkEnd w:id="6"/>
      <w:r w:rsidRPr="007F7DC4">
        <w:t>Unit Mapping Information</w:t>
      </w:r>
    </w:p>
    <w:tbl>
      <w:tblPr>
        <w:tblW w:w="0" w:type="auto"/>
        <w:tblLayout w:type="fixed"/>
        <w:tblCellMar>
          <w:left w:w="62" w:type="dxa"/>
          <w:right w:w="62" w:type="dxa"/>
        </w:tblCellMar>
        <w:tblLook w:val="0000"/>
      </w:tblPr>
      <w:tblGrid>
        <w:gridCol w:w="1457"/>
        <w:gridCol w:w="1612"/>
        <w:gridCol w:w="1469"/>
        <w:gridCol w:w="1557"/>
      </w:tblGrid>
      <w:tr w:rsidTr="007F7DC4">
        <w:tblPrEx>
          <w:tblW w:w="0" w:type="auto"/>
          <w:tblLayout w:type="fixed"/>
          <w:tblCellMar>
            <w:left w:w="62" w:type="dxa"/>
            <w:right w:w="62" w:type="dxa"/>
          </w:tblCellMar>
          <w:tblLook w:val="0000"/>
        </w:tblPrEx>
        <w:trPr>
          <w:trHeight w:val="563"/>
          <w:tblHeader/>
        </w:trPr>
        <w:tc>
          <w:tcPr>
            <w:tcW w:w="1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DC4" w:rsidP="007F7DC4">
            <w:pPr>
              <w:pStyle w:val="BodyText"/>
            </w:pPr>
            <w:r w:rsidRPr="007F7DC4">
              <w:rPr>
                <w:rStyle w:val="SpecialBold"/>
              </w:rPr>
              <w:t>Code and title</w:t>
            </w:r>
          </w:p>
          <w:p w:rsidR="00000000" w:rsidRPr="007F7DC4" w:rsidP="007F7DC4">
            <w:pPr>
              <w:pStyle w:val="BodyText"/>
            </w:pPr>
            <w:r w:rsidRPr="007F7DC4">
              <w:rPr>
                <w:rStyle w:val="SpecialBold"/>
              </w:rPr>
              <w:t>current version</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DC4" w:rsidP="007F7DC4">
            <w:pPr>
              <w:pStyle w:val="BodyText"/>
            </w:pPr>
            <w:r w:rsidRPr="007F7DC4">
              <w:rPr>
                <w:rStyle w:val="SpecialBold"/>
              </w:rPr>
              <w:t>Code and title</w:t>
            </w:r>
          </w:p>
          <w:p w:rsidR="00000000" w:rsidRPr="007F7DC4" w:rsidP="007F7DC4">
            <w:pPr>
              <w:pStyle w:val="BodyText"/>
            </w:pPr>
            <w:r w:rsidRPr="007F7DC4">
              <w:rPr>
                <w:rStyle w:val="SpecialBold"/>
              </w:rPr>
              <w:t>previous version</w:t>
            </w:r>
          </w:p>
        </w:tc>
        <w:tc>
          <w:tcPr>
            <w:tcW w:w="1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DC4" w:rsidP="007F7DC4">
            <w:pPr>
              <w:pStyle w:val="BodyText"/>
            </w:pPr>
            <w:r w:rsidRPr="007F7DC4">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DC4">
            <w:pPr>
              <w:pStyle w:val="BodyText"/>
              <w:rPr>
                <w:lang w:val="en-NZ"/>
              </w:rPr>
            </w:pPr>
            <w:r w:rsidRPr="007F7DC4">
              <w:rPr>
                <w:rStyle w:val="SpecialBold"/>
              </w:rPr>
              <w:t>Equivalence status</w:t>
            </w:r>
          </w:p>
        </w:tc>
      </w:tr>
      <w:tr w:rsidTr="007F7DC4">
        <w:tblPrEx>
          <w:tblW w:w="0" w:type="auto"/>
          <w:tblLayout w:type="fixed"/>
          <w:tblCellMar>
            <w:left w:w="62" w:type="dxa"/>
            <w:right w:w="62" w:type="dxa"/>
          </w:tblCellMar>
          <w:tblLook w:val="0000"/>
        </w:tblPrEx>
        <w:tc>
          <w:tcPr>
            <w:tcW w:w="1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DC4">
            <w:pPr>
              <w:pStyle w:val="BodyText"/>
              <w:rPr>
                <w:lang w:val="en-NZ"/>
              </w:rPr>
            </w:pPr>
            <w:r w:rsidRPr="007F7DC4">
              <w:t>ICTSAD607 Manage assessment and validation of ICT solutions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DC4">
            <w:pPr>
              <w:pStyle w:val="BodyText"/>
              <w:rPr>
                <w:lang w:val="en-NZ"/>
              </w:rPr>
            </w:pPr>
            <w:r w:rsidRPr="007F7DC4">
              <w:t>ICASAD607A Manage assessment and validation of IT solutions</w:t>
            </w:r>
          </w:p>
        </w:tc>
        <w:tc>
          <w:tcPr>
            <w:tcW w:w="1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DC4" w:rsidP="007F7DC4">
            <w:pPr>
              <w:pStyle w:val="BodyText"/>
            </w:pPr>
            <w:r w:rsidRPr="007F7DC4">
              <w:t>Updated to meet Standards for Training Packages.</w:t>
            </w:r>
          </w:p>
          <w:p w:rsidR="00000000" w:rsidRPr="007F7DC4" w:rsidP="007F7DC4">
            <w:pPr>
              <w:pStyle w:val="BodyText"/>
            </w:pPr>
          </w:p>
          <w:p w:rsidR="00000000" w:rsidP="007F7DC4">
            <w:pPr>
              <w:pStyle w:val="BodyText"/>
              <w:rPr>
                <w:lang w:val="en-NZ"/>
              </w:rPr>
            </w:pPr>
            <w:r w:rsidRPr="007F7DC4">
              <w:t>Minor edit to competency title.</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DC4" w:rsidP="007F7DC4">
            <w:pPr>
              <w:pStyle w:val="BodyText"/>
            </w:pPr>
            <w:r w:rsidRPr="007F7DC4">
              <w:t>Equivalent unit</w:t>
            </w:r>
          </w:p>
        </w:tc>
      </w:tr>
    </w:tbl>
    <w:p w:rsidR="00000000" w:rsidRPr="007F7DC4" w:rsidP="007F7DC4">
      <w:pPr>
        <w:pStyle w:val="BodyText"/>
      </w:pPr>
    </w:p>
    <w:p w:rsidR="00000000" w:rsidRPr="007F7DC4" w:rsidP="007F7DC4">
      <w:pPr>
        <w:pStyle w:val="AllowPageBreak"/>
      </w:pPr>
    </w:p>
    <w:p w:rsidR="00000000" w:rsidRPr="007F7DC4" w:rsidP="007F7DC4">
      <w:pPr>
        <w:pStyle w:val="Heading1"/>
      </w:pPr>
      <w:bookmarkStart w:id="7" w:name="O_669124"/>
      <w:bookmarkEnd w:id="7"/>
      <w:r w:rsidRPr="007F7DC4">
        <w:t>Links</w:t>
      </w:r>
    </w:p>
    <w:p w:rsidR="00000000" w:rsidRPr="007F7DC4" w:rsidP="00AB6F52">
      <w:pPr>
        <w:pStyle w:val="BodyText"/>
      </w:pPr>
      <w:r w:rsidRPr="007F7DC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63B92">
        <w:rPr>
          <w:rStyle w:val="Hyperlink"/>
        </w:rPr>
        <w:t>https://vetnet.gov.au/Pages/TrainingDocs.aspx?q=a53af4e4-b400-484e-b778-71c9e9d6aff2</w:t>
      </w:r>
      <w:r>
        <w:fldChar w:fldCharType="end"/>
      </w:r>
    </w:p>
    <w:p w:rsidR="00000000" w:rsidRPr="007F7DC4" w:rsidP="00AB6F52">
      <w:pPr>
        <w:pStyle w:val="BodyText"/>
        <w:sectPr w:rsidSect="007F7DC4">
          <w:headerReference w:type="default" r:id="rId10"/>
          <w:footerReference w:type="default" r:id="rId11"/>
          <w:pgSz w:w="11908" w:h="16833"/>
          <w:pgMar w:top="1702" w:right="1418" w:bottom="1702" w:left="1418" w:header="992" w:footer="992" w:gutter="0"/>
          <w:cols w:space="720"/>
          <w:noEndnote/>
          <w:docGrid w:linePitch="299"/>
        </w:sectPr>
      </w:pPr>
    </w:p>
    <w:p w:rsidR="00000000" w:rsidRPr="007F7DC4" w:rsidP="007F7DC4">
      <w:pPr>
        <w:pStyle w:val="SuperHeading"/>
      </w:pPr>
      <w:r w:rsidRPr="007F7DC4">
        <w:t xml:space="preserve">Assessment </w:t>
      </w:r>
      <w:r w:rsidRPr="007F7DC4">
        <w:t>Requirements for ICTSAD607 Manage assessment and validation of ICT solutions</w:t>
      </w:r>
    </w:p>
    <w:p w:rsidR="00000000" w:rsidRPr="007F7DC4" w:rsidP="007F7DC4">
      <w:pPr>
        <w:pStyle w:val="Heading1"/>
      </w:pPr>
      <w:bookmarkStart w:id="8" w:name="O_669119"/>
      <w:bookmarkEnd w:id="8"/>
      <w:r w:rsidRPr="007F7DC4">
        <w:t>Modification History</w:t>
      </w:r>
    </w:p>
    <w:tbl>
      <w:tblPr>
        <w:tblW w:w="0" w:type="auto"/>
        <w:tblLayout w:type="fixed"/>
        <w:tblCellMar>
          <w:left w:w="62" w:type="dxa"/>
          <w:right w:w="62" w:type="dxa"/>
        </w:tblCellMar>
        <w:tblLook w:val="0000"/>
      </w:tblPr>
      <w:tblGrid>
        <w:gridCol w:w="2627"/>
        <w:gridCol w:w="6337"/>
      </w:tblGrid>
      <w:tr w:rsidTr="007F7DC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DC4" w:rsidP="007F7DC4">
            <w:pPr>
              <w:pStyle w:val="BodyText"/>
            </w:pPr>
            <w:r w:rsidRPr="007F7DC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DC4">
            <w:pPr>
              <w:pStyle w:val="BodyText"/>
              <w:rPr>
                <w:lang w:val="en-NZ"/>
              </w:rPr>
            </w:pPr>
            <w:r w:rsidRPr="007F7DC4">
              <w:rPr>
                <w:rStyle w:val="SpecialBold"/>
              </w:rPr>
              <w:t>Comments</w:t>
            </w:r>
          </w:p>
        </w:tc>
      </w:tr>
      <w:tr w:rsidTr="007F7DC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DC4">
            <w:pPr>
              <w:pStyle w:val="BodyText"/>
              <w:rPr>
                <w:lang w:val="en-NZ"/>
              </w:rPr>
            </w:pPr>
            <w:r w:rsidRPr="007F7DC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DC4" w:rsidP="007F7DC4">
            <w:pPr>
              <w:pStyle w:val="BodyText"/>
            </w:pPr>
            <w:r w:rsidRPr="007F7DC4">
              <w:t>This version first released with ICT Information and Communications Technology Training Package Version 1.0.</w:t>
            </w:r>
          </w:p>
        </w:tc>
      </w:tr>
    </w:tbl>
    <w:p w:rsidR="00000000" w:rsidRPr="007F7DC4" w:rsidP="007F7DC4">
      <w:pPr>
        <w:pStyle w:val="BodyText"/>
      </w:pPr>
    </w:p>
    <w:p w:rsidR="00000000" w:rsidRPr="007F7DC4" w:rsidP="007F7DC4">
      <w:pPr>
        <w:pStyle w:val="AllowPageBreak"/>
      </w:pPr>
    </w:p>
    <w:p w:rsidR="00000000" w:rsidRPr="007F7DC4" w:rsidP="007F7DC4">
      <w:pPr>
        <w:pStyle w:val="Heading1"/>
      </w:pPr>
      <w:bookmarkStart w:id="9" w:name="O_669120"/>
      <w:bookmarkEnd w:id="9"/>
      <w:r w:rsidRPr="007F7DC4">
        <w:t>Performance Evidence</w:t>
      </w:r>
    </w:p>
    <w:p w:rsidR="00000000" w:rsidRPr="007F7DC4" w:rsidP="00AB6F52">
      <w:pPr>
        <w:pStyle w:val="BodyText"/>
      </w:pPr>
      <w:r w:rsidRPr="007F7DC4">
        <w:t>Evidence of the ability to:</w:t>
      </w:r>
    </w:p>
    <w:p w:rsidR="00000000" w:rsidRPr="007F7DC4" w:rsidP="007F7DC4">
      <w:pPr>
        <w:pStyle w:val="ListBullet"/>
      </w:pPr>
      <w:r w:rsidRPr="007F7DC4">
        <w:t>categorise benefits and disadvantages of various solution options</w:t>
      </w:r>
    </w:p>
    <w:p w:rsidR="00000000" w:rsidRPr="007F7DC4" w:rsidP="007F7DC4">
      <w:pPr>
        <w:pStyle w:val="ListBullet"/>
      </w:pPr>
      <w:r w:rsidRPr="007F7DC4">
        <w:t>assess cultural impact of different solutions</w:t>
      </w:r>
    </w:p>
    <w:p w:rsidR="00000000" w:rsidRPr="007F7DC4" w:rsidP="007F7DC4">
      <w:pPr>
        <w:pStyle w:val="ListBullet"/>
      </w:pPr>
      <w:r w:rsidRPr="007F7DC4">
        <w:t>compare transition requirements between solutions</w:t>
      </w:r>
    </w:p>
    <w:p w:rsidR="00000000" w:rsidRPr="007F7DC4" w:rsidP="007F7DC4">
      <w:pPr>
        <w:pStyle w:val="ListBullet"/>
      </w:pPr>
      <w:r w:rsidRPr="007F7DC4">
        <w:t>analyse output variances between solutions</w:t>
      </w:r>
    </w:p>
    <w:p w:rsidR="00000000" w:rsidRPr="007F7DC4" w:rsidP="007F7DC4">
      <w:pPr>
        <w:pStyle w:val="ListBullet"/>
      </w:pPr>
      <w:r w:rsidRPr="007F7DC4">
        <w:t>remove inappropriate solutions from list</w:t>
      </w:r>
    </w:p>
    <w:p w:rsidR="00000000" w:rsidRPr="007F7DC4" w:rsidP="007F7DC4">
      <w:pPr>
        <w:pStyle w:val="ListBullet"/>
      </w:pPr>
      <w:r w:rsidRPr="007F7DC4">
        <w:t>recommend remaining solutions in priority order</w:t>
      </w:r>
    </w:p>
    <w:p w:rsidR="00000000" w:rsidRPr="007F7DC4" w:rsidP="007F7DC4">
      <w:pPr>
        <w:pStyle w:val="ListBullet"/>
      </w:pPr>
      <w:r w:rsidRPr="007F7DC4">
        <w:t>validate solutions</w:t>
      </w:r>
    </w:p>
    <w:p w:rsidR="00000000" w:rsidRPr="007F7DC4" w:rsidP="007F7DC4">
      <w:pPr>
        <w:pStyle w:val="ListBullet"/>
      </w:pPr>
      <w:r w:rsidRPr="007F7DC4">
        <w:t>confirm solution metrics and evaluate the solution.</w:t>
      </w:r>
    </w:p>
    <w:p w:rsidR="00000000" w:rsidRPr="007F7DC4" w:rsidP="007F7DC4">
      <w:pPr>
        <w:pStyle w:val="BodyText"/>
      </w:pPr>
    </w:p>
    <w:p w:rsidR="00000000" w:rsidRPr="007F7DC4" w:rsidP="00AB6F52">
      <w:pPr>
        <w:pStyle w:val="BodyText"/>
      </w:pPr>
      <w:r w:rsidRPr="007F7DC4">
        <w:t>Note: If a specific volume or frequency is not state</w:t>
      </w:r>
      <w:r w:rsidRPr="007F7DC4">
        <w:t>d, then evidence must be provided at least once.</w:t>
      </w:r>
    </w:p>
    <w:p w:rsidR="00000000" w:rsidRPr="007F7DC4" w:rsidP="007F7DC4">
      <w:pPr>
        <w:pStyle w:val="Heading1"/>
      </w:pPr>
      <w:bookmarkStart w:id="10" w:name="O_669121"/>
      <w:bookmarkEnd w:id="10"/>
      <w:r w:rsidRPr="007F7DC4">
        <w:t>Knowledge Evidence</w:t>
      </w:r>
    </w:p>
    <w:p w:rsidR="00000000" w:rsidRPr="007F7DC4" w:rsidP="00AB6F52">
      <w:pPr>
        <w:pStyle w:val="BodyText"/>
      </w:pPr>
      <w:r w:rsidRPr="007F7DC4">
        <w:t>To complete the unit requirements safely and effectively, the individual must:</w:t>
      </w:r>
    </w:p>
    <w:p w:rsidR="00000000" w:rsidRPr="007F7DC4" w:rsidP="007F7DC4">
      <w:pPr>
        <w:pStyle w:val="ListBullet"/>
      </w:pPr>
      <w:r w:rsidRPr="007F7DC4">
        <w:t>describe the impact of the business environment with regard to proposed information and com</w:t>
      </w:r>
      <w:r w:rsidRPr="007F7DC4">
        <w:t>munications technology (ICT) solutions</w:t>
      </w:r>
    </w:p>
    <w:p w:rsidR="00000000" w:rsidRPr="007F7DC4" w:rsidP="007F7DC4">
      <w:pPr>
        <w:pStyle w:val="ListBullet"/>
      </w:pPr>
      <w:r w:rsidRPr="007F7DC4">
        <w:t>describe and implement techniques for assessing options and validating solutions</w:t>
      </w:r>
    </w:p>
    <w:p w:rsidR="00000000" w:rsidRPr="007F7DC4" w:rsidP="007F7DC4">
      <w:pPr>
        <w:pStyle w:val="ListBullet"/>
      </w:pPr>
      <w:r w:rsidRPr="007F7DC4">
        <w:t>explain and apply organisational change management</w:t>
      </w:r>
    </w:p>
    <w:p w:rsidR="00000000" w:rsidRPr="007F7DC4" w:rsidP="007F7DC4">
      <w:pPr>
        <w:pStyle w:val="ListBullet"/>
      </w:pPr>
      <w:r w:rsidRPr="007F7DC4">
        <w:t>outline the principles of solution performance metrics.</w:t>
      </w:r>
    </w:p>
    <w:p w:rsidR="00000000" w:rsidRPr="007F7DC4" w:rsidP="007F7DC4">
      <w:pPr>
        <w:pStyle w:val="AllowPageBreak"/>
      </w:pPr>
    </w:p>
    <w:p w:rsidR="00000000" w:rsidRPr="007F7DC4" w:rsidP="007F7DC4">
      <w:pPr>
        <w:pStyle w:val="Heading1"/>
      </w:pPr>
      <w:bookmarkStart w:id="11" w:name="O_669122"/>
      <w:bookmarkEnd w:id="11"/>
      <w:r w:rsidRPr="007F7DC4">
        <w:t>Assessment C</w:t>
      </w:r>
      <w:r w:rsidRPr="007F7DC4">
        <w:t>onditions</w:t>
      </w:r>
    </w:p>
    <w:p w:rsidR="00000000" w:rsidRPr="007F7DC4" w:rsidP="00AB6F52">
      <w:pPr>
        <w:pStyle w:val="BodyText"/>
      </w:pPr>
      <w:r w:rsidRPr="007F7DC4">
        <w:t>Gather evidence to demonstrate consistent performance in conditions that are safe and replicate the workplace. Noise levels, production flow, interruptions and time variances must be typical of those experienced in the systems analysis and design</w:t>
      </w:r>
      <w:r w:rsidRPr="007F7DC4">
        <w:t xml:space="preserve"> field of work, and include access to:</w:t>
      </w:r>
    </w:p>
    <w:p w:rsidR="00000000" w:rsidRPr="007F7DC4" w:rsidP="007F7DC4">
      <w:pPr>
        <w:pStyle w:val="ListBullet"/>
      </w:pPr>
      <w:r w:rsidRPr="007F7DC4">
        <w:t>appropriate policies</w:t>
      </w:r>
    </w:p>
    <w:p w:rsidR="00000000" w:rsidRPr="007F7DC4" w:rsidP="007F7DC4">
      <w:pPr>
        <w:pStyle w:val="ListBullet"/>
      </w:pPr>
      <w:r w:rsidRPr="007F7DC4">
        <w:t>current business analysis practices and tools</w:t>
      </w:r>
    </w:p>
    <w:p w:rsidR="00000000" w:rsidRPr="007F7DC4" w:rsidP="007F7DC4">
      <w:pPr>
        <w:pStyle w:val="ListBullet"/>
      </w:pPr>
      <w:r w:rsidRPr="007F7DC4">
        <w:t>relevant legislation</w:t>
      </w:r>
    </w:p>
    <w:p w:rsidR="00000000" w:rsidRPr="007F7DC4" w:rsidP="007F7DC4">
      <w:pPr>
        <w:pStyle w:val="ListBullet"/>
      </w:pPr>
      <w:r w:rsidRPr="007F7DC4">
        <w:t>special purpose tools, equipment and materials</w:t>
      </w:r>
    </w:p>
    <w:p w:rsidR="00000000" w:rsidRPr="007F7DC4" w:rsidP="007F7DC4">
      <w:pPr>
        <w:pStyle w:val="ListBullet"/>
      </w:pPr>
      <w:r w:rsidRPr="007F7DC4">
        <w:t>industry software packages</w:t>
      </w:r>
    </w:p>
    <w:p w:rsidR="00000000" w:rsidRPr="007F7DC4" w:rsidP="007F7DC4">
      <w:pPr>
        <w:pStyle w:val="ListBullet"/>
      </w:pPr>
      <w:r w:rsidRPr="007F7DC4">
        <w:t>reports and plans prepared for projects</w:t>
      </w:r>
    </w:p>
    <w:p w:rsidR="00000000" w:rsidRPr="007F7DC4" w:rsidP="007F7DC4">
      <w:pPr>
        <w:pStyle w:val="ListBullet"/>
      </w:pPr>
      <w:r w:rsidRPr="007F7DC4">
        <w:t>portfolio of project work to be undertaken.</w:t>
      </w:r>
    </w:p>
    <w:p w:rsidR="00000000" w:rsidRPr="007F7DC4" w:rsidP="007F7DC4">
      <w:pPr>
        <w:pStyle w:val="BodyText"/>
      </w:pPr>
    </w:p>
    <w:p w:rsidR="00000000" w:rsidRPr="007F7DC4" w:rsidP="00AB6F52">
      <w:pPr>
        <w:pStyle w:val="BodyText"/>
      </w:pPr>
      <w:r w:rsidRPr="007F7DC4">
        <w:t>Assessors must satisfy NVR/AQTF assessor requirements.</w:t>
      </w:r>
    </w:p>
    <w:p w:rsidR="00000000" w:rsidRPr="007F7DC4" w:rsidP="007F7DC4">
      <w:pPr>
        <w:pStyle w:val="Heading1"/>
      </w:pPr>
      <w:bookmarkStart w:id="12" w:name="O_669125"/>
      <w:bookmarkEnd w:id="12"/>
      <w:r w:rsidRPr="007F7DC4">
        <w:t>Links</w:t>
      </w:r>
    </w:p>
    <w:p w:rsidR="00000000" w:rsidRPr="007F7DC4" w:rsidP="00AB6F52">
      <w:pPr>
        <w:pStyle w:val="BodyText"/>
      </w:pPr>
      <w:r w:rsidRPr="007F7DC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63B92">
        <w:rPr>
          <w:rStyle w:val="Hyperlink"/>
        </w:rPr>
        <w:t>https://vetnet.gov.au/Pages/TrainingDocs.aspx?q=a53af4e4-b400-484e-b778-71c9e9d6aff2</w:t>
      </w:r>
      <w:r>
        <w:fldChar w:fldCharType="end"/>
      </w:r>
    </w:p>
    <w:p w:rsidR="00000000" w:rsidRPr="007F7DC4" w:rsidP="007F7DC4"/>
    <w:sectPr w:rsidSect="007F7D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D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DC4" w:rsidRPr="00AB6F52" w:rsidP="00AB6F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D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F52" w:rsidP="007F7D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B6F52" w:rsidP="007F7D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B6F52" w:rsidP="007F7D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DC4" w:rsidP="007F7DC4">
    <w:pPr>
      <w:pStyle w:val="Footer"/>
      <w:framePr w:wrap="around"/>
    </w:pPr>
    <w:r>
      <w:fldChar w:fldCharType="begin"/>
    </w:r>
    <w:r>
      <w:instrText xml:space="preserve"> DOCPROPERTY  Subject  \* MERGEFORMAT </w:instrText>
    </w:r>
    <w:r>
      <w:fldChar w:fldCharType="separate"/>
    </w:r>
    <w:r w:rsidR="00AB6F52">
      <w:t>Approved</w:t>
    </w:r>
    <w:r w:rsidR="00AB6F52">
      <w:fldChar w:fldCharType="end"/>
    </w:r>
    <w:r>
      <w:tab/>
      <w:t xml:space="preserve">Page </w:t>
    </w:r>
    <w:r>
      <w:fldChar w:fldCharType="begin"/>
    </w:r>
    <w:r>
      <w:instrText xml:space="preserve"> PAGE  \* Arabic  \* MERGEFORMAT </w:instrText>
    </w:r>
    <w:r>
      <w:fldChar w:fldCharType="separate"/>
    </w:r>
    <w:r w:rsidR="00AB6F5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6F52">
      <w:rPr>
        <w:noProof/>
      </w:rPr>
      <w:t>5</w:t>
    </w:r>
    <w:r>
      <w:rPr>
        <w:noProof/>
      </w:rPr>
      <w:fldChar w:fldCharType="end"/>
    </w:r>
  </w:p>
  <w:p w:rsidR="007F7DC4" w:rsidP="007F7DC4">
    <w:pPr>
      <w:pStyle w:val="Footer"/>
      <w:framePr w:wrap="around"/>
    </w:pPr>
    <w:r>
      <w:t xml:space="preserve">© Commonwealth of Australia, </w:t>
    </w:r>
    <w:r>
      <w:fldChar w:fldCharType="begin"/>
    </w:r>
    <w:r>
      <w:instrText xml:space="preserve"> DATE  \@ "yyyy"  \* MERGEFORMAT </w:instrText>
    </w:r>
    <w:r>
      <w:fldChar w:fldCharType="separate"/>
    </w:r>
    <w:r w:rsidR="00AB6F52">
      <w:rPr>
        <w:noProof/>
      </w:rPr>
      <w:t>2025</w:t>
    </w:r>
    <w:r>
      <w:fldChar w:fldCharType="end"/>
    </w:r>
    <w:r>
      <w:tab/>
    </w:r>
    <w:r>
      <w:fldChar w:fldCharType="begin"/>
    </w:r>
    <w:r>
      <w:instrText xml:space="preserve"> DOCPROPERTY  Author  \* MERGEFORMAT </w:instrText>
    </w:r>
    <w:r>
      <w:fldChar w:fldCharType="separate"/>
    </w:r>
    <w:r w:rsidR="00AB6F52">
      <w:t>Future Skills Organisation</w:t>
    </w:r>
    <w:r w:rsidR="00AB6F52">
      <w:fldChar w:fldCharType="end"/>
    </w:r>
  </w:p>
  <w:p w:rsidR="007F7DC4" w:rsidP="007F7D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D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F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7DC4" w:rsidRPr="00AB6F52" w:rsidP="00AB6F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D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F52" w:rsidRPr="002D2AF8" w:rsidP="007F7DC4">
    <w:pPr>
      <w:pStyle w:val="Header"/>
      <w:framePr w:wrap="around"/>
    </w:pPr>
    <w:r>
      <w:fldChar w:fldCharType="begin"/>
    </w:r>
    <w:r>
      <w:instrText xml:space="preserve"> TITLE   \* MERGEFORMAT </w:instrText>
    </w:r>
    <w:r>
      <w:fldChar w:fldCharType="separate"/>
    </w:r>
    <w:r>
      <w:t>ICTSAD607 Manage assessment and validation of ICT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6F52" w:rsidP="007F7D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DC4" w:rsidRPr="002D2AF8" w:rsidP="007F7DC4">
    <w:pPr>
      <w:pStyle w:val="Header"/>
      <w:framePr w:wrap="around"/>
    </w:pPr>
    <w:r>
      <w:fldChar w:fldCharType="begin"/>
    </w:r>
    <w:r>
      <w:instrText xml:space="preserve"> TITLE   \* MERGEFORMAT </w:instrText>
    </w:r>
    <w:r>
      <w:fldChar w:fldCharType="separate"/>
    </w:r>
    <w:r w:rsidR="00AB6F52">
      <w:t>ICTSAD607 Manage assessment and validation of ICT solutions</w:t>
    </w:r>
    <w:r w:rsidR="00AB6F52">
      <w:fldChar w:fldCharType="end"/>
    </w:r>
    <w:r>
      <w:tab/>
      <w:t xml:space="preserve">Date this document was generated: </w:t>
    </w:r>
    <w:r>
      <w:fldChar w:fldCharType="begin"/>
    </w:r>
    <w:r>
      <w:instrText xml:space="preserve"> CREATEDATE  \@ "d MMMM yyyy"  \* MERGEFORMAT </w:instrText>
    </w:r>
    <w:r>
      <w:fldChar w:fldCharType="separate"/>
    </w:r>
    <w:r w:rsidR="00AB6F52">
      <w:rPr>
        <w:noProof/>
      </w:rPr>
      <w:t>2 March 2025</w:t>
    </w:r>
    <w:r>
      <w:fldChar w:fldCharType="end"/>
    </w:r>
  </w:p>
  <w:p w:rsidR="007F7DC4" w:rsidP="007F7D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04EF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06D1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D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7DC4"/>
    <w:pPr>
      <w:spacing w:before="360" w:after="60"/>
      <w:outlineLvl w:val="0"/>
    </w:pPr>
    <w:rPr>
      <w:sz w:val="32"/>
    </w:rPr>
  </w:style>
  <w:style w:type="paragraph" w:styleId="Heading2">
    <w:name w:val="heading 2"/>
    <w:basedOn w:val="HeadingBase"/>
    <w:next w:val="BodyText"/>
    <w:link w:val="Heading2Char"/>
    <w:qFormat/>
    <w:rsid w:val="007F7DC4"/>
    <w:pPr>
      <w:keepLines/>
      <w:spacing w:before="240" w:after="120"/>
      <w:outlineLvl w:val="1"/>
    </w:pPr>
    <w:rPr>
      <w:sz w:val="28"/>
      <w:szCs w:val="40"/>
    </w:rPr>
  </w:style>
  <w:style w:type="paragraph" w:styleId="Heading3">
    <w:name w:val="heading 3"/>
    <w:basedOn w:val="HeadingBase"/>
    <w:next w:val="BodyText"/>
    <w:link w:val="Heading3Char"/>
    <w:qFormat/>
    <w:rsid w:val="007F7DC4"/>
    <w:pPr>
      <w:spacing w:before="180" w:after="120"/>
      <w:outlineLvl w:val="2"/>
    </w:pPr>
    <w:rPr>
      <w:spacing w:val="-10"/>
      <w:kern w:val="32"/>
    </w:rPr>
  </w:style>
  <w:style w:type="paragraph" w:styleId="Heading4">
    <w:name w:val="heading 4"/>
    <w:basedOn w:val="HeadingBase"/>
    <w:next w:val="BodyText"/>
    <w:link w:val="Heading4Char"/>
    <w:qFormat/>
    <w:rsid w:val="007F7DC4"/>
    <w:pPr>
      <w:spacing w:before="160" w:after="120"/>
      <w:outlineLvl w:val="3"/>
    </w:pPr>
    <w:rPr>
      <w:sz w:val="22"/>
    </w:rPr>
  </w:style>
  <w:style w:type="paragraph" w:styleId="Heading5">
    <w:name w:val="heading 5"/>
    <w:basedOn w:val="HeadingBase"/>
    <w:next w:val="Normal"/>
    <w:link w:val="Heading5Char"/>
    <w:qFormat/>
    <w:rsid w:val="007F7DC4"/>
    <w:pPr>
      <w:spacing w:before="80"/>
      <w:outlineLvl w:val="4"/>
    </w:pPr>
    <w:rPr>
      <w:color w:val="918585"/>
      <w:sz w:val="20"/>
    </w:rPr>
  </w:style>
  <w:style w:type="paragraph" w:styleId="Heading6">
    <w:name w:val="heading 6"/>
    <w:basedOn w:val="HeadingBase"/>
    <w:next w:val="Normal"/>
    <w:link w:val="Heading6Char"/>
    <w:qFormat/>
    <w:rsid w:val="007F7DC4"/>
    <w:pPr>
      <w:spacing w:before="60"/>
      <w:outlineLvl w:val="5"/>
    </w:pPr>
    <w:rPr>
      <w:color w:val="918585"/>
      <w:sz w:val="20"/>
    </w:rPr>
  </w:style>
  <w:style w:type="paragraph" w:styleId="Heading7">
    <w:name w:val="heading 7"/>
    <w:basedOn w:val="Normal"/>
    <w:next w:val="Normal"/>
    <w:link w:val="Heading7Char"/>
    <w:qFormat/>
    <w:rsid w:val="007F7DC4"/>
    <w:pPr>
      <w:ind w:left="720"/>
      <w:outlineLvl w:val="6"/>
    </w:pPr>
    <w:rPr>
      <w:i/>
    </w:rPr>
  </w:style>
  <w:style w:type="paragraph" w:styleId="Heading8">
    <w:name w:val="heading 8"/>
    <w:basedOn w:val="Normal"/>
    <w:next w:val="Normal"/>
    <w:link w:val="Heading8Char"/>
    <w:qFormat/>
    <w:rsid w:val="007F7DC4"/>
    <w:pPr>
      <w:ind w:left="720"/>
      <w:outlineLvl w:val="7"/>
    </w:pPr>
    <w:rPr>
      <w:i/>
    </w:rPr>
  </w:style>
  <w:style w:type="paragraph" w:styleId="Heading9">
    <w:name w:val="heading 9"/>
    <w:basedOn w:val="Normal"/>
    <w:next w:val="Normal"/>
    <w:link w:val="Heading9Char"/>
    <w:qFormat/>
    <w:rsid w:val="007F7DC4"/>
    <w:pPr>
      <w:ind w:left="720"/>
      <w:outlineLvl w:val="8"/>
    </w:pPr>
    <w:rPr>
      <w:i/>
    </w:rPr>
  </w:style>
  <w:style w:type="character" w:default="1" w:styleId="DefaultParagraphFont">
    <w:name w:val="Default Paragraph Font"/>
    <w:uiPriority w:val="1"/>
    <w:unhideWhenUsed/>
    <w:rsid w:val="007F7D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7DC4"/>
  </w:style>
  <w:style w:type="character" w:customStyle="1" w:styleId="Heading1Char">
    <w:name w:val="Heading 1 Char"/>
    <w:basedOn w:val="DefaultParagraphFont"/>
    <w:link w:val="Heading1"/>
    <w:rsid w:val="007F7DC4"/>
    <w:rPr>
      <w:rFonts w:ascii="Times New Roman" w:eastAsia="Times New Roman" w:hAnsi="Times New Roman" w:cs="Times New Roman"/>
      <w:b/>
      <w:sz w:val="32"/>
      <w:szCs w:val="20"/>
      <w:lang w:eastAsia="en-US"/>
    </w:rPr>
  </w:style>
  <w:style w:type="paragraph" w:styleId="BodyText">
    <w:name w:val="Body Text"/>
    <w:basedOn w:val="Normal"/>
    <w:link w:val="BodyTextChar"/>
    <w:rsid w:val="007F7D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7DC4"/>
    <w:rPr>
      <w:rFonts w:ascii="Times New Roman" w:eastAsia="Times New Roman" w:hAnsi="Times New Roman" w:cs="Times New Roman"/>
      <w:sz w:val="24"/>
      <w:lang w:eastAsia="en-US"/>
    </w:rPr>
  </w:style>
  <w:style w:type="paragraph" w:styleId="ListBullet">
    <w:name w:val="List Bullet"/>
    <w:basedOn w:val="List"/>
    <w:rsid w:val="007F7DC4"/>
    <w:pPr>
      <w:numPr>
        <w:numId w:val="11"/>
      </w:numPr>
      <w:tabs>
        <w:tab w:val="clear" w:pos="340"/>
      </w:tabs>
      <w:spacing w:before="40" w:after="40"/>
    </w:pPr>
  </w:style>
  <w:style w:type="character" w:customStyle="1" w:styleId="SpecialBold">
    <w:name w:val="Special Bold"/>
    <w:basedOn w:val="DefaultParagraphFont"/>
    <w:rsid w:val="007F7DC4"/>
    <w:rPr>
      <w:b/>
      <w:spacing w:val="0"/>
    </w:rPr>
  </w:style>
  <w:style w:type="character" w:styleId="Emphasis">
    <w:name w:val="Emphasis"/>
    <w:basedOn w:val="DefaultParagraphFont"/>
    <w:qFormat/>
    <w:rsid w:val="007F7DC4"/>
    <w:rPr>
      <w:i/>
    </w:rPr>
  </w:style>
  <w:style w:type="paragraph" w:customStyle="1" w:styleId="SuperHeading">
    <w:name w:val="SuperHeading"/>
    <w:basedOn w:val="Normal"/>
    <w:rsid w:val="007F7DC4"/>
    <w:pPr>
      <w:spacing w:before="240" w:after="120"/>
      <w:outlineLvl w:val="0"/>
    </w:pPr>
    <w:rPr>
      <w:rFonts w:ascii="Times New Roman" w:hAnsi="Times New Roman"/>
      <w:b/>
      <w:sz w:val="32"/>
    </w:rPr>
  </w:style>
  <w:style w:type="paragraph" w:customStyle="1" w:styleId="AllowPageBreak">
    <w:name w:val="AllowPageBreak"/>
    <w:rsid w:val="007F7D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7D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7D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7D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7D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7D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7D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7D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7DC4"/>
    <w:rPr>
      <w:rFonts w:ascii="Courier New" w:eastAsia="Times New Roman" w:hAnsi="Courier New" w:cs="Times New Roman"/>
      <w:i/>
      <w:szCs w:val="20"/>
      <w:lang w:eastAsia="en-US"/>
    </w:rPr>
  </w:style>
  <w:style w:type="paragraph" w:customStyle="1" w:styleId="HeadingBase">
    <w:name w:val="Heading Base"/>
    <w:rsid w:val="007F7D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7DC4"/>
    <w:pPr>
      <w:tabs>
        <w:tab w:val="right" w:leader="dot" w:pos="9072"/>
      </w:tabs>
      <w:ind w:left="567"/>
    </w:pPr>
    <w:rPr>
      <w:szCs w:val="22"/>
    </w:rPr>
  </w:style>
  <w:style w:type="paragraph" w:customStyle="1" w:styleId="TOCBase">
    <w:name w:val="TOC Base"/>
    <w:rsid w:val="007F7D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7DC4"/>
    <w:pPr>
      <w:tabs>
        <w:tab w:val="right" w:leader="dot" w:pos="9072"/>
      </w:tabs>
      <w:spacing w:before="40" w:after="40"/>
      <w:ind w:left="284"/>
    </w:pPr>
    <w:rPr>
      <w:rFonts w:ascii="Times New Roman" w:hAnsi="Times New Roman"/>
    </w:rPr>
  </w:style>
  <w:style w:type="paragraph" w:styleId="TOC1">
    <w:name w:val="toc 1"/>
    <w:basedOn w:val="TOCBase"/>
    <w:next w:val="Normal"/>
    <w:rsid w:val="007F7D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7D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7DC4"/>
    <w:rPr>
      <w:rFonts w:ascii="Times New Roman" w:eastAsia="Times New Roman" w:hAnsi="Times New Roman" w:cs="Times New Roman"/>
      <w:sz w:val="16"/>
      <w:lang w:eastAsia="en-US"/>
    </w:rPr>
  </w:style>
  <w:style w:type="paragraph" w:styleId="Title">
    <w:name w:val="Title"/>
    <w:basedOn w:val="HeadingBase"/>
    <w:link w:val="TitleChar"/>
    <w:qFormat/>
    <w:rsid w:val="007F7DC4"/>
    <w:pPr>
      <w:spacing w:before="5040"/>
      <w:jc w:val="center"/>
    </w:pPr>
    <w:rPr>
      <w:sz w:val="48"/>
      <w:szCs w:val="72"/>
      <w:lang w:val="en-US"/>
    </w:rPr>
  </w:style>
  <w:style w:type="character" w:customStyle="1" w:styleId="TitleChar">
    <w:name w:val="Title Char"/>
    <w:basedOn w:val="DefaultParagraphFont"/>
    <w:link w:val="Title"/>
    <w:rsid w:val="007F7D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7DC4"/>
    <w:pPr>
      <w:tabs>
        <w:tab w:val="left" w:pos="3600"/>
        <w:tab w:val="left" w:pos="3958"/>
      </w:tabs>
    </w:pPr>
  </w:style>
  <w:style w:type="paragraph" w:styleId="List">
    <w:name w:val="List"/>
    <w:basedOn w:val="BodyText"/>
    <w:next w:val="BodyText"/>
    <w:rsid w:val="007F7DC4"/>
    <w:pPr>
      <w:tabs>
        <w:tab w:val="left" w:pos="340"/>
      </w:tabs>
      <w:spacing w:before="60" w:after="60"/>
      <w:ind w:left="340" w:hanging="340"/>
    </w:pPr>
  </w:style>
  <w:style w:type="paragraph" w:customStyle="1" w:styleId="Note">
    <w:name w:val="Note"/>
    <w:basedOn w:val="BodyText"/>
    <w:rsid w:val="007F7D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7DC4"/>
    <w:pPr>
      <w:framePr w:wrap="auto" w:hAnchor="text" w:y="6049"/>
    </w:pPr>
    <w:rPr>
      <w:color w:val="000000"/>
      <w:sz w:val="40"/>
    </w:rPr>
  </w:style>
  <w:style w:type="paragraph" w:customStyle="1" w:styleId="TOCTitle">
    <w:name w:val="TOCTitle"/>
    <w:basedOn w:val="Heading1"/>
    <w:rsid w:val="007F7DC4"/>
    <w:pPr>
      <w:spacing w:after="240"/>
      <w:jc w:val="center"/>
      <w:outlineLvl w:val="9"/>
    </w:pPr>
    <w:rPr>
      <w:caps/>
    </w:rPr>
  </w:style>
  <w:style w:type="paragraph" w:customStyle="1" w:styleId="Version">
    <w:name w:val="Version"/>
    <w:rsid w:val="007F7D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7DC4"/>
    <w:pPr>
      <w:numPr>
        <w:numId w:val="12"/>
      </w:numPr>
      <w:tabs>
        <w:tab w:val="clear" w:pos="680"/>
      </w:tabs>
    </w:pPr>
  </w:style>
  <w:style w:type="paragraph" w:styleId="Index1">
    <w:name w:val="index 1"/>
    <w:basedOn w:val="Normal"/>
    <w:next w:val="Normal"/>
    <w:semiHidden/>
    <w:rsid w:val="007F7DC4"/>
    <w:pPr>
      <w:keepNext w:val="0"/>
      <w:tabs>
        <w:tab w:val="right" w:pos="4176"/>
      </w:tabs>
      <w:ind w:left="198" w:hanging="198"/>
    </w:pPr>
    <w:rPr>
      <w:rFonts w:ascii="Garamond" w:hAnsi="Garamond"/>
    </w:rPr>
  </w:style>
  <w:style w:type="paragraph" w:styleId="IndexHeading">
    <w:name w:val="index heading"/>
    <w:basedOn w:val="Normal"/>
    <w:next w:val="Index1"/>
    <w:semiHidden/>
    <w:rsid w:val="007F7DC4"/>
    <w:pPr>
      <w:spacing w:before="120" w:after="120"/>
    </w:pPr>
    <w:rPr>
      <w:rFonts w:ascii="Arial" w:hAnsi="Arial"/>
      <w:b/>
      <w:color w:val="918585"/>
      <w:sz w:val="24"/>
    </w:rPr>
  </w:style>
  <w:style w:type="paragraph" w:styleId="Header">
    <w:name w:val="header"/>
    <w:basedOn w:val="Normal"/>
    <w:link w:val="HeaderChar"/>
    <w:rsid w:val="007F7D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7DC4"/>
    <w:rPr>
      <w:rFonts w:ascii="Times New Roman" w:eastAsia="Times New Roman" w:hAnsi="Times New Roman" w:cs="Times New Roman"/>
      <w:sz w:val="16"/>
      <w:szCs w:val="20"/>
      <w:lang w:val="en-GB" w:eastAsia="en-US"/>
    </w:rPr>
  </w:style>
  <w:style w:type="paragraph" w:customStyle="1" w:styleId="Chapter">
    <w:name w:val="Chapter"/>
    <w:basedOn w:val="Normal"/>
    <w:rsid w:val="007F7DC4"/>
    <w:pPr>
      <w:spacing w:before="240"/>
    </w:pPr>
    <w:rPr>
      <w:rFonts w:ascii="Times New Roman" w:hAnsi="Times New Roman"/>
      <w:smallCaps/>
      <w:spacing w:val="80"/>
      <w:sz w:val="28"/>
    </w:rPr>
  </w:style>
  <w:style w:type="paragraph" w:customStyle="1" w:styleId="InChapter">
    <w:name w:val="InChapter"/>
    <w:basedOn w:val="Heading3"/>
    <w:rsid w:val="007F7DC4"/>
    <w:pPr>
      <w:spacing w:after="240"/>
      <w:outlineLvl w:val="9"/>
    </w:pPr>
    <w:rPr>
      <w:noProof/>
    </w:rPr>
  </w:style>
  <w:style w:type="paragraph" w:styleId="Index2">
    <w:name w:val="index 2"/>
    <w:basedOn w:val="Normal"/>
    <w:next w:val="Normal"/>
    <w:semiHidden/>
    <w:rsid w:val="007F7DC4"/>
    <w:pPr>
      <w:tabs>
        <w:tab w:val="right" w:pos="4176"/>
      </w:tabs>
      <w:ind w:left="568" w:hanging="284"/>
    </w:pPr>
    <w:rPr>
      <w:rFonts w:ascii="Garamond" w:hAnsi="Garamond"/>
    </w:rPr>
  </w:style>
  <w:style w:type="paragraph" w:customStyle="1" w:styleId="Byline">
    <w:name w:val="Byline"/>
    <w:rsid w:val="007F7D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7DC4"/>
    <w:pPr>
      <w:tabs>
        <w:tab w:val="clear" w:pos="3600"/>
        <w:tab w:val="clear" w:pos="3958"/>
      </w:tabs>
      <w:jc w:val="right"/>
    </w:pPr>
  </w:style>
  <w:style w:type="paragraph" w:styleId="Caption">
    <w:name w:val="caption"/>
    <w:basedOn w:val="BodyText"/>
    <w:next w:val="Normal"/>
    <w:qFormat/>
    <w:rsid w:val="007F7DC4"/>
    <w:pPr>
      <w:framePr w:w="2268" w:hSpace="181" w:vSpace="181" w:wrap="around" w:vAnchor="text" w:hAnchor="page" w:x="1135" w:y="285" w:anchorLock="1"/>
    </w:pPr>
    <w:rPr>
      <w:i/>
    </w:rPr>
  </w:style>
  <w:style w:type="paragraph" w:customStyle="1" w:styleId="MiniTOCTitle">
    <w:name w:val="MiniTOCTitle"/>
    <w:basedOn w:val="Heading4"/>
    <w:rsid w:val="007F7DC4"/>
    <w:pPr>
      <w:spacing w:before="240"/>
      <w:outlineLvl w:val="9"/>
    </w:pPr>
    <w:rPr>
      <w:noProof/>
      <w:sz w:val="24"/>
    </w:rPr>
  </w:style>
  <w:style w:type="paragraph" w:customStyle="1" w:styleId="MiniTOCItem">
    <w:name w:val="MiniTOCItem"/>
    <w:basedOn w:val="ListBullet"/>
    <w:rsid w:val="007F7DC4"/>
    <w:pPr>
      <w:numPr>
        <w:numId w:val="0"/>
      </w:numPr>
      <w:tabs>
        <w:tab w:val="right" w:leader="dot" w:pos="6521"/>
      </w:tabs>
      <w:spacing w:before="0" w:after="0"/>
    </w:pPr>
  </w:style>
  <w:style w:type="paragraph" w:customStyle="1" w:styleId="TOFTitle">
    <w:name w:val="TOFTitle"/>
    <w:basedOn w:val="TOCTitle"/>
    <w:rsid w:val="007F7DC4"/>
  </w:style>
  <w:style w:type="paragraph" w:styleId="TableofFigures">
    <w:name w:val="table of figures"/>
    <w:basedOn w:val="Normal"/>
    <w:next w:val="Normal"/>
    <w:semiHidden/>
    <w:rsid w:val="007F7DC4"/>
    <w:pPr>
      <w:tabs>
        <w:tab w:val="right" w:leader="dot" w:pos="9072"/>
      </w:tabs>
      <w:ind w:left="970" w:hanging="403"/>
    </w:pPr>
    <w:rPr>
      <w:rFonts w:ascii="Times New Roman" w:hAnsi="Times New Roman"/>
      <w:b/>
    </w:rPr>
  </w:style>
  <w:style w:type="paragraph" w:styleId="ListNumber">
    <w:name w:val="List Number"/>
    <w:basedOn w:val="List"/>
    <w:rsid w:val="007F7DC4"/>
    <w:pPr>
      <w:numPr>
        <w:numId w:val="14"/>
      </w:numPr>
      <w:tabs>
        <w:tab w:val="clear" w:pos="340"/>
      </w:tabs>
    </w:pPr>
  </w:style>
  <w:style w:type="character" w:customStyle="1" w:styleId="WingdingSymbols">
    <w:name w:val="Wingding Symbols"/>
    <w:rsid w:val="007F7DC4"/>
    <w:rPr>
      <w:rFonts w:ascii="Wingdings" w:hAnsi="Wingdings"/>
    </w:rPr>
  </w:style>
  <w:style w:type="paragraph" w:customStyle="1" w:styleId="TableHeading">
    <w:name w:val="Table Heading"/>
    <w:basedOn w:val="HeadingBase"/>
    <w:rsid w:val="007F7DC4"/>
    <w:pPr>
      <w:keepLines/>
      <w:pBdr>
        <w:bottom w:val="single" w:sz="6" w:space="1" w:color="918585"/>
      </w:pBdr>
      <w:spacing w:before="240"/>
    </w:pPr>
  </w:style>
  <w:style w:type="character" w:customStyle="1" w:styleId="HotSpot">
    <w:name w:val="HotSpot"/>
    <w:rsid w:val="007F7DC4"/>
    <w:rPr>
      <w:color w:val="0033CC"/>
      <w:u w:val="none"/>
    </w:rPr>
  </w:style>
  <w:style w:type="paragraph" w:customStyle="1" w:styleId="BodyTextRight">
    <w:name w:val="Body Text Right"/>
    <w:basedOn w:val="BodyText"/>
    <w:rsid w:val="007F7DC4"/>
    <w:pPr>
      <w:spacing w:before="0" w:after="0"/>
      <w:jc w:val="right"/>
    </w:pPr>
  </w:style>
  <w:style w:type="paragraph" w:styleId="Index3">
    <w:name w:val="index 3"/>
    <w:basedOn w:val="ListNumber2"/>
    <w:next w:val="Normal"/>
    <w:semiHidden/>
    <w:rsid w:val="007F7DC4"/>
    <w:pPr>
      <w:numPr>
        <w:numId w:val="0"/>
      </w:numPr>
      <w:tabs>
        <w:tab w:val="right" w:leader="dot" w:pos="4176"/>
      </w:tabs>
    </w:pPr>
  </w:style>
  <w:style w:type="paragraph" w:styleId="ListNumber2">
    <w:name w:val="List Number 2"/>
    <w:basedOn w:val="List2"/>
    <w:rsid w:val="007F7DC4"/>
    <w:pPr>
      <w:numPr>
        <w:numId w:val="9"/>
      </w:numPr>
      <w:tabs>
        <w:tab w:val="clear" w:pos="1060"/>
      </w:tabs>
    </w:pPr>
  </w:style>
  <w:style w:type="paragraph" w:customStyle="1" w:styleId="MarginNote">
    <w:name w:val="Margin Note"/>
    <w:basedOn w:val="BodyText"/>
    <w:rsid w:val="007F7D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7D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7D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7DC4"/>
    <w:rPr>
      <w:sz w:val="32"/>
    </w:rPr>
  </w:style>
  <w:style w:type="paragraph" w:customStyle="1" w:styleId="HeadingProcedure">
    <w:name w:val="Heading Procedure"/>
    <w:basedOn w:val="HeadingBase"/>
    <w:next w:val="Normal"/>
    <w:rsid w:val="007F7DC4"/>
    <w:pPr>
      <w:tabs>
        <w:tab w:val="left" w:pos="0"/>
      </w:tabs>
      <w:spacing w:before="120" w:after="60"/>
    </w:pPr>
    <w:rPr>
      <w:i/>
      <w:color w:val="918585"/>
      <w:sz w:val="22"/>
    </w:rPr>
  </w:style>
  <w:style w:type="paragraph" w:customStyle="1" w:styleId="TableBodyText">
    <w:name w:val="Table Body Text"/>
    <w:basedOn w:val="BodyText"/>
    <w:rsid w:val="007F7DC4"/>
    <w:pPr>
      <w:spacing w:before="60" w:after="60"/>
    </w:pPr>
  </w:style>
  <w:style w:type="paragraph" w:styleId="ListContinue">
    <w:name w:val="List Continue"/>
    <w:basedOn w:val="List"/>
    <w:rsid w:val="007F7DC4"/>
    <w:pPr>
      <w:ind w:firstLine="0"/>
    </w:pPr>
  </w:style>
  <w:style w:type="paragraph" w:customStyle="1" w:styleId="ListNote">
    <w:name w:val="List Note"/>
    <w:basedOn w:val="List"/>
    <w:rsid w:val="007F7DC4"/>
    <w:pPr>
      <w:pBdr>
        <w:top w:val="single" w:sz="6" w:space="2" w:color="918585"/>
        <w:bottom w:val="single" w:sz="6" w:space="2" w:color="918585"/>
      </w:pBdr>
      <w:tabs>
        <w:tab w:val="left" w:pos="1021"/>
      </w:tabs>
      <w:ind w:firstLine="0"/>
    </w:pPr>
  </w:style>
  <w:style w:type="paragraph" w:customStyle="1" w:styleId="Warning">
    <w:name w:val="Warning"/>
    <w:basedOn w:val="BodyText"/>
    <w:rsid w:val="007F7DC4"/>
    <w:pPr>
      <w:shd w:val="clear" w:color="auto" w:fill="D9D9D9"/>
      <w:tabs>
        <w:tab w:val="left" w:pos="992"/>
      </w:tabs>
      <w:ind w:left="119" w:right="119"/>
    </w:pPr>
    <w:rPr>
      <w:sz w:val="20"/>
    </w:rPr>
  </w:style>
  <w:style w:type="paragraph" w:customStyle="1" w:styleId="MarginIcons">
    <w:name w:val="Margin Icons"/>
    <w:basedOn w:val="BodyText"/>
    <w:rsid w:val="007F7D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7DC4"/>
    <w:rPr>
      <w:rFonts w:ascii="Courier New" w:hAnsi="Courier New"/>
    </w:rPr>
  </w:style>
  <w:style w:type="paragraph" w:customStyle="1" w:styleId="NoteBullet">
    <w:name w:val="Note Bullet"/>
    <w:basedOn w:val="Note"/>
    <w:rsid w:val="007F7DC4"/>
    <w:pPr>
      <w:tabs>
        <w:tab w:val="clear" w:pos="680"/>
      </w:tabs>
      <w:spacing w:before="60" w:after="60"/>
    </w:pPr>
  </w:style>
  <w:style w:type="paragraph" w:customStyle="1" w:styleId="SubHeading2">
    <w:name w:val="SubHeading2"/>
    <w:basedOn w:val="HeadingBase"/>
    <w:rsid w:val="007F7DC4"/>
    <w:pPr>
      <w:spacing w:before="240" w:after="60"/>
    </w:pPr>
    <w:rPr>
      <w:sz w:val="20"/>
    </w:rPr>
  </w:style>
  <w:style w:type="paragraph" w:customStyle="1" w:styleId="SubHeading1">
    <w:name w:val="SubHeading1"/>
    <w:basedOn w:val="HeadingBase"/>
    <w:rsid w:val="007F7DC4"/>
    <w:pPr>
      <w:spacing w:before="240" w:after="60"/>
    </w:pPr>
    <w:rPr>
      <w:color w:val="918585"/>
      <w:sz w:val="22"/>
    </w:rPr>
  </w:style>
  <w:style w:type="paragraph" w:customStyle="1" w:styleId="SideHeading">
    <w:name w:val="Side Heading"/>
    <w:basedOn w:val="HeadingBase"/>
    <w:rsid w:val="007F7D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7DC4"/>
    <w:pPr>
      <w:numPr>
        <w:numId w:val="10"/>
      </w:numPr>
    </w:pPr>
  </w:style>
  <w:style w:type="paragraph" w:styleId="PlainText">
    <w:name w:val="Plain Text"/>
    <w:basedOn w:val="Normal"/>
    <w:link w:val="PlainTextChar"/>
    <w:rsid w:val="007F7DC4"/>
    <w:rPr>
      <w:sz w:val="20"/>
    </w:rPr>
  </w:style>
  <w:style w:type="character" w:customStyle="1" w:styleId="PlainTextChar">
    <w:name w:val="Plain Text Char"/>
    <w:basedOn w:val="DefaultParagraphFont"/>
    <w:link w:val="PlainText"/>
    <w:rsid w:val="007F7DC4"/>
    <w:rPr>
      <w:rFonts w:ascii="Courier New" w:eastAsia="Times New Roman" w:hAnsi="Courier New" w:cs="Times New Roman"/>
      <w:sz w:val="20"/>
      <w:szCs w:val="20"/>
      <w:lang w:eastAsia="en-US"/>
    </w:rPr>
  </w:style>
  <w:style w:type="character" w:customStyle="1" w:styleId="MenuOption">
    <w:name w:val="Menu Option"/>
    <w:basedOn w:val="DefaultParagraphFont"/>
    <w:rsid w:val="007F7DC4"/>
    <w:rPr>
      <w:b/>
      <w:smallCaps/>
    </w:rPr>
  </w:style>
  <w:style w:type="paragraph" w:customStyle="1" w:styleId="TableListNumber">
    <w:name w:val="Table List Number"/>
    <w:basedOn w:val="ListNumber"/>
    <w:rsid w:val="007F7DC4"/>
    <w:pPr>
      <w:numPr>
        <w:numId w:val="0"/>
      </w:numPr>
    </w:pPr>
  </w:style>
  <w:style w:type="paragraph" w:styleId="TOC4">
    <w:name w:val="toc 4"/>
    <w:basedOn w:val="TOCBase"/>
    <w:next w:val="Normal"/>
    <w:semiHidden/>
    <w:rsid w:val="007F7DC4"/>
    <w:pPr>
      <w:tabs>
        <w:tab w:val="right" w:leader="dot" w:pos="9071"/>
      </w:tabs>
      <w:ind w:left="1701"/>
    </w:pPr>
  </w:style>
  <w:style w:type="paragraph" w:customStyle="1" w:styleId="ListAlpha">
    <w:name w:val="List Alpha"/>
    <w:basedOn w:val="List"/>
    <w:rsid w:val="007F7DC4"/>
    <w:pPr>
      <w:numPr>
        <w:numId w:val="8"/>
      </w:numPr>
    </w:pPr>
  </w:style>
  <w:style w:type="paragraph" w:customStyle="1" w:styleId="ListAlpha2">
    <w:name w:val="List Alpha 2"/>
    <w:basedOn w:val="List2"/>
    <w:rsid w:val="007F7DC4"/>
    <w:pPr>
      <w:numPr>
        <w:numId w:val="7"/>
      </w:numPr>
    </w:pPr>
  </w:style>
  <w:style w:type="paragraph" w:styleId="List2">
    <w:name w:val="List 2"/>
    <w:basedOn w:val="BodyText"/>
    <w:rsid w:val="007F7DC4"/>
    <w:pPr>
      <w:tabs>
        <w:tab w:val="left" w:pos="680"/>
      </w:tabs>
      <w:spacing w:before="60" w:after="60"/>
      <w:ind w:left="680" w:hanging="340"/>
    </w:pPr>
  </w:style>
  <w:style w:type="paragraph" w:styleId="List3">
    <w:name w:val="List 3"/>
    <w:basedOn w:val="BodyText"/>
    <w:rsid w:val="007F7DC4"/>
    <w:pPr>
      <w:tabs>
        <w:tab w:val="left" w:pos="1021"/>
      </w:tabs>
      <w:spacing w:before="60" w:after="60"/>
      <w:ind w:left="1020" w:hanging="340"/>
    </w:pPr>
  </w:style>
  <w:style w:type="paragraph" w:styleId="List4">
    <w:name w:val="List 4"/>
    <w:basedOn w:val="BodyText"/>
    <w:rsid w:val="007F7DC4"/>
    <w:pPr>
      <w:tabs>
        <w:tab w:val="left" w:pos="1361"/>
      </w:tabs>
      <w:spacing w:before="60" w:after="60"/>
      <w:ind w:left="1361" w:hanging="340"/>
    </w:pPr>
  </w:style>
  <w:style w:type="paragraph" w:styleId="List5">
    <w:name w:val="List 5"/>
    <w:basedOn w:val="BodyText"/>
    <w:rsid w:val="007F7DC4"/>
    <w:pPr>
      <w:tabs>
        <w:tab w:val="left" w:pos="1701"/>
      </w:tabs>
      <w:spacing w:before="60" w:after="60"/>
      <w:ind w:left="1701" w:hanging="340"/>
    </w:pPr>
  </w:style>
  <w:style w:type="paragraph" w:styleId="ListBullet3">
    <w:name w:val="List Bullet 3"/>
    <w:basedOn w:val="List3"/>
    <w:rsid w:val="007F7DC4"/>
    <w:pPr>
      <w:numPr>
        <w:numId w:val="13"/>
      </w:numPr>
      <w:tabs>
        <w:tab w:val="clear" w:pos="1021"/>
      </w:tabs>
      <w:ind w:left="1037" w:hanging="357"/>
    </w:pPr>
  </w:style>
  <w:style w:type="paragraph" w:styleId="ListBullet4">
    <w:name w:val="List Bullet 4"/>
    <w:basedOn w:val="List4"/>
    <w:rsid w:val="007F7DC4"/>
    <w:pPr>
      <w:numPr>
        <w:numId w:val="2"/>
      </w:numPr>
      <w:tabs>
        <w:tab w:val="clear" w:pos="1361"/>
      </w:tabs>
    </w:pPr>
  </w:style>
  <w:style w:type="paragraph" w:styleId="ListBullet5">
    <w:name w:val="List Bullet 5"/>
    <w:basedOn w:val="List5"/>
    <w:rsid w:val="007F7DC4"/>
    <w:pPr>
      <w:numPr>
        <w:numId w:val="3"/>
      </w:numPr>
    </w:pPr>
  </w:style>
  <w:style w:type="paragraph" w:styleId="ListContinue2">
    <w:name w:val="List Continue 2"/>
    <w:basedOn w:val="List2"/>
    <w:rsid w:val="007F7DC4"/>
    <w:pPr>
      <w:ind w:firstLine="0"/>
    </w:pPr>
  </w:style>
  <w:style w:type="paragraph" w:styleId="ListContinue3">
    <w:name w:val="List Continue 3"/>
    <w:basedOn w:val="List3"/>
    <w:rsid w:val="007F7DC4"/>
    <w:pPr>
      <w:ind w:left="1021" w:firstLine="0"/>
    </w:pPr>
  </w:style>
  <w:style w:type="paragraph" w:styleId="ListContinue4">
    <w:name w:val="List Continue 4"/>
    <w:basedOn w:val="List4"/>
    <w:rsid w:val="007F7DC4"/>
    <w:pPr>
      <w:ind w:firstLine="0"/>
    </w:pPr>
  </w:style>
  <w:style w:type="paragraph" w:styleId="ListContinue5">
    <w:name w:val="List Continue 5"/>
    <w:basedOn w:val="List5"/>
    <w:rsid w:val="007F7DC4"/>
    <w:pPr>
      <w:ind w:firstLine="0"/>
    </w:pPr>
  </w:style>
  <w:style w:type="paragraph" w:styleId="ListNumber3">
    <w:name w:val="List Number 3"/>
    <w:basedOn w:val="List3"/>
    <w:rsid w:val="007F7DC4"/>
    <w:pPr>
      <w:numPr>
        <w:numId w:val="4"/>
      </w:numPr>
    </w:pPr>
  </w:style>
  <w:style w:type="paragraph" w:styleId="ListNumber4">
    <w:name w:val="List Number 4"/>
    <w:basedOn w:val="List4"/>
    <w:rsid w:val="007F7DC4"/>
    <w:pPr>
      <w:numPr>
        <w:numId w:val="5"/>
      </w:numPr>
    </w:pPr>
  </w:style>
  <w:style w:type="paragraph" w:styleId="ListNumber5">
    <w:name w:val="List Number 5"/>
    <w:basedOn w:val="List5"/>
    <w:rsid w:val="007F7DC4"/>
    <w:pPr>
      <w:numPr>
        <w:numId w:val="6"/>
      </w:numPr>
    </w:pPr>
  </w:style>
  <w:style w:type="paragraph" w:styleId="BlockText">
    <w:name w:val="Block Text"/>
    <w:basedOn w:val="Normal"/>
    <w:rsid w:val="007F7DC4"/>
    <w:pPr>
      <w:spacing w:after="120"/>
      <w:ind w:left="1440" w:right="1440"/>
    </w:pPr>
  </w:style>
  <w:style w:type="character" w:customStyle="1" w:styleId="Subscript">
    <w:name w:val="Subscript"/>
    <w:basedOn w:val="DefaultParagraphFont"/>
    <w:rsid w:val="007F7DC4"/>
    <w:rPr>
      <w:sz w:val="16"/>
      <w:vertAlign w:val="subscript"/>
    </w:rPr>
  </w:style>
  <w:style w:type="character" w:customStyle="1" w:styleId="Superscript">
    <w:name w:val="Superscript"/>
    <w:basedOn w:val="DefaultParagraphFont"/>
    <w:rsid w:val="007F7DC4"/>
    <w:rPr>
      <w:sz w:val="16"/>
      <w:vertAlign w:val="superscript"/>
    </w:rPr>
  </w:style>
  <w:style w:type="character" w:customStyle="1" w:styleId="Symbols">
    <w:name w:val="Symbols"/>
    <w:basedOn w:val="DefaultParagraphFont"/>
    <w:rsid w:val="007F7DC4"/>
    <w:rPr>
      <w:rFonts w:ascii="Symbol" w:hAnsi="Symbol"/>
    </w:rPr>
  </w:style>
  <w:style w:type="character" w:customStyle="1" w:styleId="MenuOptions">
    <w:name w:val="Menu Options"/>
    <w:basedOn w:val="DefaultParagraphFont"/>
    <w:rsid w:val="007F7DC4"/>
    <w:rPr>
      <w:rFonts w:ascii="Arial Narrow" w:hAnsi="Arial Narrow"/>
      <w:smallCaps/>
    </w:rPr>
  </w:style>
  <w:style w:type="character" w:customStyle="1" w:styleId="Buttons">
    <w:name w:val="Buttons"/>
    <w:basedOn w:val="DefaultParagraphFont"/>
    <w:rsid w:val="007F7DC4"/>
    <w:rPr>
      <w:b/>
    </w:rPr>
  </w:style>
  <w:style w:type="character" w:customStyle="1" w:styleId="Underlined">
    <w:name w:val="Underlined"/>
    <w:basedOn w:val="DefaultParagraphFont"/>
    <w:rsid w:val="007F7DC4"/>
    <w:rPr>
      <w:u w:val="single"/>
    </w:rPr>
  </w:style>
  <w:style w:type="paragraph" w:customStyle="1" w:styleId="TableBodyTextRight">
    <w:name w:val="Table Body Text Right"/>
    <w:basedOn w:val="TableBodyText"/>
    <w:rsid w:val="007F7DC4"/>
    <w:pPr>
      <w:widowControl w:val="0"/>
      <w:autoSpaceDE w:val="0"/>
      <w:autoSpaceDN w:val="0"/>
      <w:adjustRightInd w:val="0"/>
      <w:jc w:val="right"/>
    </w:pPr>
    <w:rPr>
      <w:rFonts w:cs="Arial"/>
      <w:szCs w:val="18"/>
    </w:rPr>
  </w:style>
  <w:style w:type="paragraph" w:customStyle="1" w:styleId="CopyrightText">
    <w:name w:val="Copyright Text"/>
    <w:basedOn w:val="BodyText"/>
    <w:rsid w:val="007F7DC4"/>
    <w:rPr>
      <w:sz w:val="18"/>
    </w:rPr>
  </w:style>
  <w:style w:type="paragraph" w:customStyle="1" w:styleId="BodySmallRight">
    <w:name w:val="Body Small Right"/>
    <w:basedOn w:val="BodyTextRight"/>
    <w:rsid w:val="007F7DC4"/>
    <w:rPr>
      <w:sz w:val="18"/>
      <w:szCs w:val="18"/>
    </w:rPr>
  </w:style>
  <w:style w:type="paragraph" w:customStyle="1" w:styleId="MarginEdition">
    <w:name w:val="Margin Edition"/>
    <w:basedOn w:val="MarginNote"/>
    <w:rsid w:val="007F7DC4"/>
    <w:pPr>
      <w:spacing w:before="0" w:after="0"/>
    </w:pPr>
    <w:rPr>
      <w:rFonts w:ascii="Times New Roman" w:hAnsi="Times New Roman"/>
      <w:color w:val="999999"/>
    </w:rPr>
  </w:style>
  <w:style w:type="paragraph" w:customStyle="1" w:styleId="Spacer">
    <w:name w:val="Spacer"/>
    <w:basedOn w:val="Normal"/>
    <w:rsid w:val="007F7DC4"/>
    <w:rPr>
      <w:sz w:val="2"/>
      <w:szCs w:val="2"/>
    </w:rPr>
  </w:style>
  <w:style w:type="character" w:customStyle="1" w:styleId="Small">
    <w:name w:val="Small"/>
    <w:basedOn w:val="DefaultParagraphFont"/>
    <w:rsid w:val="007F7DC4"/>
    <w:rPr>
      <w:sz w:val="16"/>
    </w:rPr>
  </w:style>
  <w:style w:type="paragraph" w:customStyle="1" w:styleId="WideTable">
    <w:name w:val="Wide Table"/>
    <w:basedOn w:val="Normal"/>
    <w:rsid w:val="007F7DC4"/>
    <w:pPr>
      <w:ind w:left="-1418"/>
    </w:pPr>
    <w:rPr>
      <w:sz w:val="2"/>
      <w:szCs w:val="2"/>
    </w:rPr>
  </w:style>
  <w:style w:type="character" w:styleId="PageNumber">
    <w:name w:val="page number"/>
    <w:basedOn w:val="DefaultParagraphFont"/>
    <w:rsid w:val="007F7DC4"/>
  </w:style>
  <w:style w:type="paragraph" w:styleId="Quote">
    <w:name w:val="Quote"/>
    <w:basedOn w:val="Heading1"/>
    <w:link w:val="QuoteChar"/>
    <w:qFormat/>
    <w:rsid w:val="007F7DC4"/>
    <w:rPr>
      <w:b w:val="0"/>
      <w:sz w:val="72"/>
      <w:szCs w:val="72"/>
      <w:lang w:val="en-NZ"/>
    </w:rPr>
  </w:style>
  <w:style w:type="character" w:customStyle="1" w:styleId="QuoteChar">
    <w:name w:val="Quote Char"/>
    <w:basedOn w:val="DefaultParagraphFont"/>
    <w:link w:val="Quote"/>
    <w:rsid w:val="007F7D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7DC4"/>
    <w:pPr>
      <w:pageBreakBefore/>
    </w:pPr>
  </w:style>
  <w:style w:type="paragraph" w:customStyle="1" w:styleId="Border">
    <w:name w:val="Border"/>
    <w:basedOn w:val="Normal"/>
    <w:qFormat/>
    <w:rsid w:val="007F7D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7DC4"/>
    <w:rPr>
      <w:b/>
      <w:bCs/>
      <w:i/>
      <w:iCs/>
      <w:color w:val="auto"/>
    </w:rPr>
  </w:style>
  <w:style w:type="paragraph" w:styleId="IntenseQuote">
    <w:name w:val="Intense Quote"/>
    <w:basedOn w:val="Normal"/>
    <w:next w:val="Normal"/>
    <w:link w:val="IntenseQuoteChar"/>
    <w:uiPriority w:val="30"/>
    <w:qFormat/>
    <w:rsid w:val="007F7D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7D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7DC4"/>
    <w:rPr>
      <w:smallCaps/>
      <w:color w:val="auto"/>
      <w:u w:val="single"/>
    </w:rPr>
  </w:style>
  <w:style w:type="character" w:styleId="IntenseReference">
    <w:name w:val="Intense Reference"/>
    <w:basedOn w:val="DefaultParagraphFont"/>
    <w:uiPriority w:val="32"/>
    <w:qFormat/>
    <w:rsid w:val="007F7DC4"/>
    <w:rPr>
      <w:b/>
      <w:bCs/>
      <w:smallCaps/>
      <w:color w:val="auto"/>
      <w:spacing w:val="5"/>
      <w:u w:val="single"/>
    </w:rPr>
  </w:style>
  <w:style w:type="paragraph" w:customStyle="1" w:styleId="2ColumnHeading">
    <w:name w:val="2Column Heading"/>
    <w:basedOn w:val="BodyText"/>
    <w:qFormat/>
    <w:rsid w:val="007F7DC4"/>
    <w:pPr>
      <w:spacing w:after="60"/>
      <w:ind w:left="-2268"/>
    </w:pPr>
    <w:rPr>
      <w:b/>
    </w:rPr>
  </w:style>
  <w:style w:type="paragraph" w:customStyle="1" w:styleId="Heading1TOC">
    <w:name w:val="Heading1 TOC"/>
    <w:basedOn w:val="Normal"/>
    <w:qFormat/>
    <w:rsid w:val="007F7DC4"/>
    <w:pPr>
      <w:spacing w:before="240" w:after="120"/>
    </w:pPr>
    <w:rPr>
      <w:rFonts w:ascii="Times New Roman" w:hAnsi="Times New Roman"/>
      <w:b/>
      <w:sz w:val="32"/>
    </w:rPr>
  </w:style>
  <w:style w:type="paragraph" w:customStyle="1" w:styleId="Heading2TOC">
    <w:name w:val="Heading2 TOC"/>
    <w:basedOn w:val="Normal"/>
    <w:qFormat/>
    <w:rsid w:val="007F7DC4"/>
    <w:pPr>
      <w:spacing w:before="240" w:after="60"/>
    </w:pPr>
    <w:rPr>
      <w:rFonts w:ascii="Times New Roman" w:hAnsi="Times New Roman"/>
      <w:b/>
      <w:sz w:val="28"/>
    </w:rPr>
  </w:style>
  <w:style w:type="character" w:customStyle="1" w:styleId="Underline">
    <w:name w:val="Underline"/>
    <w:basedOn w:val="DefaultParagraphFont"/>
    <w:qFormat/>
    <w:rsid w:val="007F7DC4"/>
    <w:rPr>
      <w:u w:val="single"/>
    </w:rPr>
  </w:style>
  <w:style w:type="character" w:customStyle="1" w:styleId="BoldandItalics">
    <w:name w:val="Bold and Italics"/>
    <w:qFormat/>
    <w:rsid w:val="007F7DC4"/>
    <w:rPr>
      <w:b/>
      <w:i/>
      <w:u w:val="none"/>
    </w:rPr>
  </w:style>
  <w:style w:type="paragraph" w:styleId="BalloonText">
    <w:name w:val="Balloon Text"/>
    <w:basedOn w:val="Normal"/>
    <w:link w:val="BalloonTextChar"/>
    <w:rsid w:val="007F7DC4"/>
    <w:rPr>
      <w:rFonts w:ascii="Tahoma" w:hAnsi="Tahoma" w:cs="Tahoma"/>
      <w:sz w:val="16"/>
      <w:szCs w:val="16"/>
    </w:rPr>
  </w:style>
  <w:style w:type="character" w:customStyle="1" w:styleId="BalloonTextChar">
    <w:name w:val="Balloon Text Char"/>
    <w:basedOn w:val="DefaultParagraphFont"/>
    <w:link w:val="BalloonText"/>
    <w:rsid w:val="007F7D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7D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7D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7DC4"/>
    <w:rPr>
      <w:b/>
      <w:color w:val="660033"/>
      <w:spacing w:val="0"/>
    </w:rPr>
  </w:style>
  <w:style w:type="paragraph" w:customStyle="1" w:styleId="Nameditemlist">
    <w:name w:val="Named item list"/>
    <w:basedOn w:val="BodyText"/>
    <w:qFormat/>
    <w:rsid w:val="007F7DC4"/>
    <w:pPr>
      <w:tabs>
        <w:tab w:val="left" w:pos="2835"/>
      </w:tabs>
      <w:ind w:left="2835" w:hanging="2835"/>
    </w:pPr>
  </w:style>
  <w:style w:type="paragraph" w:customStyle="1" w:styleId="BodyTextnopadding">
    <w:name w:val="Body Text no padding"/>
    <w:basedOn w:val="BodyText"/>
    <w:qFormat/>
    <w:rsid w:val="007F7DC4"/>
    <w:pPr>
      <w:spacing w:before="0" w:after="0"/>
    </w:pPr>
  </w:style>
  <w:style w:type="paragraph" w:customStyle="1" w:styleId="BodyTextBold">
    <w:name w:val="Body Text Bold"/>
    <w:basedOn w:val="BodyText"/>
    <w:qFormat/>
    <w:rsid w:val="007F7DC4"/>
    <w:rPr>
      <w:b/>
    </w:rPr>
  </w:style>
  <w:style w:type="character" w:styleId="Hyperlink">
    <w:name w:val="Hyperlink"/>
    <w:basedOn w:val="DefaultParagraphFont"/>
    <w:uiPriority w:val="99"/>
    <w:unhideWhenUsed/>
    <w:rsid w:val="00AB6F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875</Words>
  <Characters>5812</Characters>
  <Application>Microsoft Office Word</Application>
  <DocSecurity>0</DocSecurity>
  <Lines>223</Lines>
  <Paragraphs>136</Paragraphs>
  <ScaleCrop>false</ScaleCrop>
  <Company>Author-it Software Corporation Ltd.</Company>
  <LinksUpToDate>false</LinksUpToDate>
  <CharactersWithSpaces>6551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ICTSAD607 Manage assessment and validation of ICT solutions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2025-03-01T21:27:00Z</dcterms:created>
  <dcterms:modified xsi:type="dcterms:W3CDTF">2025-03-01T21:27:00Z</dcterms:modified>
</cp:coreProperties>
</file>