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2AAB" w:rsidP="00DF2A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ICTSAD604 Manage and communicate ICT solutions</w:t>
      </w:r>
      <w:r>
        <w:fldChar w:fldCharType="end"/>
      </w:r>
    </w:p>
    <w:p w:rsidR="00DF2AAB" w:rsidP="00DF2AAB">
      <w:pPr>
        <w:pStyle w:val="Version"/>
        <w:sectPr w:rsidSect="006A7D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7DFD" w:rsidP="006A7DFD">
      <w:pPr>
        <w:pStyle w:val="SuperHeading"/>
      </w:pPr>
      <w:r w:rsidRPr="006A7DFD">
        <w:t>ICTSAD604 Manage and communicate ICT solutions</w:t>
      </w:r>
    </w:p>
    <w:p w:rsidR="00000000" w:rsidRPr="006A7DFD" w:rsidP="006A7DFD">
      <w:pPr>
        <w:pStyle w:val="Heading1"/>
      </w:pPr>
      <w:bookmarkStart w:id="1" w:name="O_669023"/>
      <w:bookmarkEnd w:id="1"/>
      <w:r w:rsidRPr="006A7D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A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FD" w:rsidP="006A7DFD">
            <w:pPr>
              <w:pStyle w:val="BodyText"/>
            </w:pPr>
            <w:r w:rsidRPr="006A7DF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FD">
            <w:pPr>
              <w:pStyle w:val="BodyText"/>
              <w:rPr>
                <w:lang w:val="en-NZ"/>
              </w:rPr>
            </w:pPr>
            <w:r w:rsidRPr="006A7DFD">
              <w:rPr>
                <w:rStyle w:val="SpecialBold"/>
              </w:rPr>
              <w:t>Comments</w:t>
            </w:r>
          </w:p>
        </w:tc>
      </w:tr>
      <w:tr w:rsidTr="006A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FD">
            <w:pPr>
              <w:pStyle w:val="BodyText"/>
              <w:rPr>
                <w:lang w:val="en-NZ"/>
              </w:rPr>
            </w:pPr>
            <w:r w:rsidRPr="006A7DF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FD" w:rsidP="006A7DFD">
            <w:pPr>
              <w:pStyle w:val="BodyText"/>
            </w:pPr>
            <w:r w:rsidRPr="006A7DFD">
              <w:t>This version first released with ICT Information and Communications Technology Training Package Version 1.0.</w:t>
            </w:r>
          </w:p>
        </w:tc>
      </w:tr>
    </w:tbl>
    <w:p w:rsidR="00000000" w:rsidRPr="006A7DFD" w:rsidP="006A7DFD">
      <w:pPr>
        <w:pStyle w:val="BodyText"/>
      </w:pPr>
    </w:p>
    <w:p w:rsidR="00000000" w:rsidRPr="006A7DFD" w:rsidP="006A7DFD">
      <w:pPr>
        <w:pStyle w:val="AllowPageBreak"/>
      </w:pPr>
    </w:p>
    <w:p w:rsidR="00000000" w:rsidRPr="006A7DFD" w:rsidP="006A7DFD">
      <w:pPr>
        <w:pStyle w:val="Heading1"/>
      </w:pPr>
      <w:bookmarkStart w:id="2" w:name="O_669024"/>
      <w:bookmarkEnd w:id="2"/>
      <w:r w:rsidRPr="006A7DFD">
        <w:t>Application</w:t>
      </w:r>
    </w:p>
    <w:p w:rsidR="00000000" w:rsidRPr="006A7DFD" w:rsidP="00DF2AAB">
      <w:pPr>
        <w:pStyle w:val="BodyText"/>
      </w:pPr>
      <w:r w:rsidRPr="006A7DFD">
        <w:t>This unit describes the skills and knowledge required to ma</w:t>
      </w:r>
      <w:r w:rsidRPr="006A7DFD">
        <w:t>nage and communicate requirements for new information and communications technology (ICT) systems to a broad and diverse audience.</w:t>
      </w:r>
    </w:p>
    <w:p w:rsidR="00000000" w:rsidRPr="006A7DFD" w:rsidP="00DF2AAB">
      <w:pPr>
        <w:pStyle w:val="BodyText"/>
      </w:pPr>
      <w:r w:rsidRPr="006A7DFD">
        <w:t>This unit applies to individuals who require high-level management, business and technical skills to manage complex analysis</w:t>
      </w:r>
      <w:r w:rsidRPr="006A7DFD">
        <w:t xml:space="preserve"> within the information and communications technology (ICT) industry, often as part of business critical ICT projects.</w:t>
      </w:r>
    </w:p>
    <w:p w:rsidR="00000000" w:rsidRPr="006A7DFD" w:rsidP="00DF2AAB">
      <w:pPr>
        <w:pStyle w:val="BodyText"/>
      </w:pPr>
      <w:r w:rsidRPr="006A7DFD">
        <w:t>No licensing, legislative or certification requirements apply to this unit at the time of publication.</w:t>
      </w:r>
    </w:p>
    <w:p w:rsidR="00000000" w:rsidRPr="006A7DFD" w:rsidP="006A7DFD">
      <w:pPr>
        <w:pStyle w:val="Heading1"/>
      </w:pPr>
      <w:bookmarkStart w:id="3" w:name="O_669027"/>
      <w:bookmarkEnd w:id="3"/>
      <w:r w:rsidRPr="006A7DFD">
        <w:t>Unit Sector</w:t>
      </w:r>
    </w:p>
    <w:p w:rsidR="00000000" w:rsidRPr="006A7DFD" w:rsidP="00DF2AAB">
      <w:pPr>
        <w:pStyle w:val="BodyText"/>
      </w:pPr>
      <w:r w:rsidRPr="006A7DFD">
        <w:t>Syst</w:t>
      </w:r>
      <w:r w:rsidRPr="006A7DFD">
        <w:t>ems analysis and design</w:t>
      </w:r>
    </w:p>
    <w:p w:rsidR="00000000" w:rsidRPr="006A7DFD" w:rsidP="006A7DFD">
      <w:pPr>
        <w:pStyle w:val="Heading1"/>
      </w:pPr>
      <w:bookmarkStart w:id="4" w:name="O_669028"/>
      <w:bookmarkEnd w:id="4"/>
      <w:r w:rsidRPr="006A7DF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A7D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FD" w:rsidP="006A7DFD">
            <w:pPr>
              <w:pStyle w:val="BodyText"/>
            </w:pPr>
            <w:r w:rsidRPr="006A7DF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FD">
            <w:pPr>
              <w:pStyle w:val="BodyText"/>
              <w:rPr>
                <w:lang w:val="en-NZ"/>
              </w:rPr>
            </w:pPr>
            <w:r w:rsidRPr="006A7DFD">
              <w:rPr>
                <w:rStyle w:val="SpecialBold"/>
              </w:rPr>
              <w:t>PERFORMANCE CRITERIA</w:t>
            </w:r>
          </w:p>
        </w:tc>
      </w:tr>
      <w:tr w:rsidTr="006A7D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FD" w:rsidP="006A7DFD">
            <w:pPr>
              <w:pStyle w:val="BodyText"/>
            </w:pPr>
            <w:r w:rsidRPr="006A7DF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FD">
            <w:pPr>
              <w:pStyle w:val="BodyText"/>
              <w:rPr>
                <w:lang w:val="en-NZ"/>
              </w:rPr>
            </w:pPr>
            <w:r w:rsidRPr="006A7D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7D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FD">
            <w:pPr>
              <w:pStyle w:val="BodyText"/>
              <w:rPr>
                <w:lang w:val="en-NZ"/>
              </w:rPr>
            </w:pPr>
            <w:r w:rsidRPr="006A7DFD">
              <w:t>1. Manage identified client ICT requirements and scope of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FD" w:rsidP="006A7DFD">
            <w:pPr>
              <w:pStyle w:val="BodyText"/>
            </w:pPr>
            <w:r w:rsidRPr="006A7DFD">
              <w:t>1.1 Establish baseline client ICT requirements and change control processes to track changes to requirements and solution scope</w:t>
            </w:r>
          </w:p>
          <w:p w:rsidR="00000000" w:rsidRPr="006A7DFD" w:rsidP="006A7DFD">
            <w:pPr>
              <w:pStyle w:val="BodyText"/>
            </w:pPr>
            <w:r w:rsidRPr="006A7DFD">
              <w:t>1.2 Resolve issues and conflicts that emerge during final sta</w:t>
            </w:r>
            <w:r w:rsidRPr="006A7DFD">
              <w:t>ges of identifying and analysing requirements</w:t>
            </w:r>
          </w:p>
          <w:p w:rsidR="00000000" w:rsidRPr="006A7DFD" w:rsidP="006A7DFD">
            <w:pPr>
              <w:pStyle w:val="BodyText"/>
            </w:pPr>
            <w:r w:rsidRPr="006A7DFD">
              <w:t>1.3 Determine how requirements will be presented for review</w:t>
            </w:r>
          </w:p>
          <w:p w:rsidR="00000000" w:rsidP="006A7DFD">
            <w:pPr>
              <w:pStyle w:val="BodyText"/>
              <w:rPr>
                <w:lang w:val="en-NZ"/>
              </w:rPr>
            </w:pPr>
            <w:r w:rsidRPr="006A7DFD">
              <w:t xml:space="preserve">1.4 Secure approval of requirements from those stakeholders who </w:t>
            </w:r>
            <w:r w:rsidRPr="006A7DFD">
              <w:t>have the appropriate authority</w:t>
            </w:r>
          </w:p>
        </w:tc>
      </w:tr>
      <w:tr w:rsidTr="006A7D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FD">
            <w:pPr>
              <w:pStyle w:val="BodyText"/>
              <w:rPr>
                <w:lang w:val="en-NZ"/>
              </w:rPr>
            </w:pPr>
            <w:r w:rsidRPr="006A7DFD">
              <w:t>2. Manage requirement relationships and dependencies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FD" w:rsidP="006A7DFD">
            <w:pPr>
              <w:pStyle w:val="BodyText"/>
            </w:pPr>
            <w:r w:rsidRPr="006A7DFD">
              <w:t>2.1 Examine and organise the set of requirements and record the dependencies and relationships for each</w:t>
            </w:r>
          </w:p>
          <w:p w:rsidR="00000000" w:rsidRPr="006A7DFD" w:rsidP="006A7DFD">
            <w:pPr>
              <w:pStyle w:val="BodyText"/>
            </w:pPr>
            <w:r w:rsidRPr="006A7DFD">
              <w:t>2.2 Perform impact analysis to assess or evaluate the impact of a change</w:t>
            </w:r>
          </w:p>
          <w:p w:rsidR="00000000" w:rsidP="006A7DFD">
            <w:pPr>
              <w:pStyle w:val="BodyText"/>
              <w:rPr>
                <w:lang w:val="en-NZ"/>
              </w:rPr>
            </w:pPr>
            <w:r w:rsidRPr="006A7DFD">
              <w:t>2.3 Deploy requirements management tools as necessary</w:t>
            </w:r>
          </w:p>
        </w:tc>
      </w:tr>
      <w:tr w:rsidTr="006A7D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FD">
            <w:pPr>
              <w:pStyle w:val="BodyText"/>
              <w:rPr>
                <w:lang w:val="en-NZ"/>
              </w:rPr>
            </w:pPr>
            <w:r w:rsidRPr="006A7DFD">
              <w:t>3. Maintain requirements</w:t>
            </w:r>
            <w:r w:rsidRPr="006A7DFD">
              <w:t xml:space="preserve"> for re-use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FD" w:rsidP="006A7DFD">
            <w:pPr>
              <w:pStyle w:val="BodyText"/>
            </w:pPr>
            <w:r w:rsidRPr="006A7DFD">
              <w:t>3.1 Identify requirements that the organisation will use in the long term</w:t>
            </w:r>
          </w:p>
          <w:p w:rsidR="00000000" w:rsidP="006A7DFD">
            <w:pPr>
              <w:pStyle w:val="BodyText"/>
              <w:rPr>
                <w:lang w:val="en-NZ"/>
              </w:rPr>
            </w:pPr>
            <w:r w:rsidRPr="006A7DFD">
              <w:t>3.2 Name and define requirements available for future re-use</w:t>
            </w:r>
          </w:p>
        </w:tc>
      </w:tr>
      <w:tr w:rsidTr="006A7D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FD">
            <w:pPr>
              <w:pStyle w:val="BodyText"/>
              <w:rPr>
                <w:lang w:val="en-NZ"/>
              </w:rPr>
            </w:pPr>
            <w:r w:rsidRPr="006A7DFD">
              <w:t>4. Prepare requirements package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FD" w:rsidP="006A7DFD">
            <w:pPr>
              <w:pStyle w:val="BodyText"/>
            </w:pPr>
            <w:r w:rsidRPr="006A7DFD">
              <w:t>4.1 Decide which formats are appropriate for a particular project and its st</w:t>
            </w:r>
            <w:r w:rsidRPr="006A7DFD">
              <w:t>akeholders</w:t>
            </w:r>
          </w:p>
          <w:p w:rsidR="00000000" w:rsidRPr="006A7DFD" w:rsidP="006A7DFD">
            <w:pPr>
              <w:pStyle w:val="BodyText"/>
            </w:pPr>
            <w:r w:rsidRPr="006A7DFD">
              <w:t>4.2 Prepare requirements package according to organisational need</w:t>
            </w:r>
          </w:p>
        </w:tc>
      </w:tr>
    </w:tbl>
    <w:p w:rsidR="00000000" w:rsidRPr="006A7DFD" w:rsidP="006A7DFD">
      <w:pPr>
        <w:pStyle w:val="BodyText"/>
      </w:pPr>
    </w:p>
    <w:p w:rsidR="00000000" w:rsidRPr="006A7DFD" w:rsidP="006A7DFD">
      <w:pPr>
        <w:pStyle w:val="AllowPageBreak"/>
      </w:pPr>
    </w:p>
    <w:p w:rsidR="00000000" w:rsidRPr="006A7DFD" w:rsidP="006A7DFD">
      <w:pPr>
        <w:pStyle w:val="Heading1"/>
      </w:pPr>
      <w:bookmarkStart w:id="5" w:name="O_669029"/>
      <w:bookmarkEnd w:id="5"/>
      <w:r w:rsidRPr="006A7DFD">
        <w:t>Foundation Skills</w:t>
      </w:r>
    </w:p>
    <w:p w:rsidR="00000000" w:rsidRPr="00DF2AAB" w:rsidP="00DF2AAB">
      <w:pPr>
        <w:pStyle w:val="BodyText"/>
        <w:rPr>
          <w:i/>
        </w:rPr>
      </w:pPr>
      <w:r w:rsidRPr="00DF2AAB">
        <w:rPr>
          <w:rStyle w:val="Emphasis"/>
        </w:rPr>
        <w:t>This section describes language, literacy, numeracy and employment skills incorporated in the performance criteria that are required for compe</w:t>
      </w:r>
      <w:r w:rsidRPr="00DF2AAB">
        <w:rPr>
          <w:rStyle w:val="Emphasis"/>
        </w:rPr>
        <w:t>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6A7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FD" w:rsidP="006A7DFD">
            <w:pPr>
              <w:pStyle w:val="BodyText"/>
            </w:pPr>
            <w:r w:rsidRPr="006A7DFD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FD" w:rsidP="006A7DFD">
            <w:pPr>
              <w:pStyle w:val="BodyText"/>
            </w:pPr>
            <w:r w:rsidRPr="006A7DFD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FD">
            <w:pPr>
              <w:pStyle w:val="BodyText"/>
              <w:rPr>
                <w:lang w:val="en-NZ"/>
              </w:rPr>
            </w:pPr>
            <w:r w:rsidRPr="006A7DFD">
              <w:rPr>
                <w:rStyle w:val="SpecialBold"/>
              </w:rPr>
              <w:t>Description</w:t>
            </w:r>
          </w:p>
        </w:tc>
      </w:tr>
      <w:tr w:rsidTr="006A7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FD">
            <w:pPr>
              <w:pStyle w:val="BodyText"/>
              <w:rPr>
                <w:lang w:val="en-NZ"/>
              </w:rPr>
            </w:pPr>
            <w:r w:rsidRPr="006A7DFD">
              <w:t xml:space="preserve">Reading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FD">
            <w:pPr>
              <w:pStyle w:val="BodyText"/>
              <w:rPr>
                <w:lang w:val="en-NZ"/>
              </w:rPr>
            </w:pPr>
            <w:r w:rsidRPr="006A7DFD">
              <w:t>1.1, 2.1, 2.2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FD">
            <w:pPr>
              <w:pStyle w:val="ListBullet"/>
              <w:rPr>
                <w:lang w:val="en-NZ"/>
              </w:rPr>
            </w:pPr>
            <w:r w:rsidRPr="006A7DFD">
              <w:t>Critically analyses complex documentation from a variety of sources and consolidates information relating to specific criteria to determine requirements</w:t>
            </w:r>
          </w:p>
        </w:tc>
      </w:tr>
      <w:tr w:rsidTr="006A7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FD">
            <w:pPr>
              <w:pStyle w:val="BodyText"/>
              <w:rPr>
                <w:lang w:val="en-NZ"/>
              </w:rPr>
            </w:pPr>
            <w:r w:rsidRPr="006A7DFD">
              <w:t xml:space="preserve">Writing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FD">
            <w:pPr>
              <w:pStyle w:val="BodyText"/>
              <w:rPr>
                <w:lang w:val="en-NZ"/>
              </w:rPr>
            </w:pPr>
            <w:r w:rsidRPr="006A7DFD">
              <w:t>1.4, 2.1, 3.2, 4.2, 5.1, 5.2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FD" w:rsidP="006A7DFD">
            <w:pPr>
              <w:pStyle w:val="ListBullet"/>
            </w:pPr>
            <w:r w:rsidRPr="006A7DFD">
              <w:t>Writes, edits and proofreads documents to ensure clarity of meaning, and accuracy and consistency of information</w:t>
            </w:r>
          </w:p>
          <w:p w:rsidR="00000000" w:rsidP="006A7DFD">
            <w:pPr>
              <w:pStyle w:val="ListBullet"/>
              <w:rPr>
                <w:lang w:val="en-NZ"/>
              </w:rPr>
            </w:pPr>
            <w:r w:rsidRPr="006A7DFD">
              <w:t>Prepares documentation and correspondence using clear language, correct spelling and terminology, and ensuring ac</w:t>
            </w:r>
            <w:r w:rsidRPr="006A7DFD">
              <w:t>curacy of information</w:t>
            </w:r>
          </w:p>
        </w:tc>
      </w:tr>
      <w:tr w:rsidTr="006A7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FD">
            <w:pPr>
              <w:pStyle w:val="BodyText"/>
              <w:rPr>
                <w:lang w:val="en-NZ"/>
              </w:rPr>
            </w:pPr>
            <w:r w:rsidRPr="006A7DFD">
              <w:t xml:space="preserve">Oral Communication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FD">
            <w:pPr>
              <w:pStyle w:val="BodyText"/>
              <w:rPr>
                <w:lang w:val="en-NZ"/>
              </w:rPr>
            </w:pPr>
            <w:r w:rsidRPr="006A7DFD">
              <w:t>1.4, 5.1, 5.2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FD">
            <w:pPr>
              <w:pStyle w:val="ListBullet"/>
              <w:rPr>
                <w:lang w:val="en-NZ"/>
              </w:rPr>
            </w:pPr>
            <w:r w:rsidRPr="006A7DFD">
              <w:t>Uses collaborative and inclusive techniques, including active listening and questioning, and reading of verbal and non-verbal signals to convey and clarify information and to confirm understanding</w:t>
            </w:r>
          </w:p>
        </w:tc>
      </w:tr>
      <w:tr w:rsidTr="006A7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FD">
            <w:pPr>
              <w:pStyle w:val="BodyText"/>
              <w:rPr>
                <w:lang w:val="en-NZ"/>
              </w:rPr>
            </w:pPr>
            <w:r w:rsidRPr="006A7DFD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FD">
            <w:pPr>
              <w:pStyle w:val="BodyText"/>
              <w:rPr>
                <w:lang w:val="en-NZ"/>
              </w:rPr>
            </w:pPr>
            <w:r w:rsidRPr="006A7DFD">
              <w:t>4.2, 5.2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FD" w:rsidP="006A7DFD">
            <w:pPr>
              <w:pStyle w:val="ListBullet"/>
            </w:pPr>
            <w:r w:rsidRPr="006A7DFD">
              <w:t>Works autonomously, making high-level decisions to achieve and improve organisational goals</w:t>
            </w:r>
          </w:p>
          <w:p w:rsidR="00000000" w:rsidP="006A7DFD">
            <w:pPr>
              <w:pStyle w:val="ListBullet"/>
              <w:rPr>
                <w:lang w:val="en-NZ"/>
              </w:rPr>
            </w:pPr>
            <w:r w:rsidRPr="006A7DFD">
              <w:t>Develops and implements strategies that ensure organisational policies and procedures are being met</w:t>
            </w:r>
          </w:p>
        </w:tc>
      </w:tr>
      <w:tr w:rsidTr="006A7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FD">
            <w:pPr>
              <w:pStyle w:val="BodyText"/>
              <w:rPr>
                <w:lang w:val="en-NZ"/>
              </w:rPr>
            </w:pPr>
            <w:r w:rsidRPr="006A7DFD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FD">
            <w:pPr>
              <w:pStyle w:val="BodyText"/>
              <w:rPr>
                <w:lang w:val="en-NZ"/>
              </w:rPr>
            </w:pPr>
            <w:r w:rsidRPr="006A7DFD">
              <w:t>1.2, 1.4, 5.1, 5.2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FD" w:rsidP="006A7DFD">
            <w:pPr>
              <w:pStyle w:val="ListBullet"/>
            </w:pPr>
            <w:r w:rsidRPr="006A7DFD">
              <w:t>Selects, implements and manipulates communications systems, processes and practices for maximum impact</w:t>
            </w:r>
          </w:p>
          <w:p w:rsidR="00000000" w:rsidRPr="006A7DFD" w:rsidP="006A7DFD">
            <w:pPr>
              <w:pStyle w:val="ListBullet"/>
            </w:pPr>
            <w:r w:rsidRPr="006A7DFD">
              <w:t>Influences and fosters a collaborative culture, facilitating a sense of commitment and workplace cohesion</w:t>
            </w:r>
          </w:p>
          <w:p w:rsidR="00000000" w:rsidRPr="006A7DFD" w:rsidP="006A7DFD">
            <w:pPr>
              <w:pStyle w:val="ListBullet"/>
            </w:pPr>
            <w:r w:rsidRPr="006A7DFD">
              <w:t>Shares knowledge, informati</w:t>
            </w:r>
            <w:r w:rsidRPr="006A7DFD">
              <w:t>on and experience openly as an integral part of the working relationship</w:t>
            </w:r>
          </w:p>
          <w:p w:rsidR="00000000" w:rsidP="006A7DFD">
            <w:pPr>
              <w:pStyle w:val="ListBullet"/>
              <w:rPr>
                <w:lang w:val="en-NZ"/>
              </w:rPr>
            </w:pPr>
            <w:r w:rsidRPr="006A7DFD">
              <w:t>Recognises potential for conflict and, working with others, seeks to develop organisational processes to deal with conflict</w:t>
            </w:r>
          </w:p>
        </w:tc>
      </w:tr>
      <w:tr w:rsidTr="006A7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FD">
            <w:pPr>
              <w:pStyle w:val="BodyText"/>
              <w:rPr>
                <w:lang w:val="en-NZ"/>
              </w:rPr>
            </w:pPr>
            <w:r w:rsidRPr="006A7DFD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FD">
            <w:pPr>
              <w:pStyle w:val="BodyText"/>
              <w:rPr>
                <w:lang w:val="en-NZ"/>
              </w:rPr>
            </w:pPr>
            <w:r w:rsidRPr="006A7DFD">
              <w:t>1.1-1.3, 2.1-2.3, 3.1, 3.2, 4.1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FD" w:rsidP="006A7DFD">
            <w:pPr>
              <w:pStyle w:val="ListBullet"/>
            </w:pPr>
            <w:r w:rsidRPr="006A7DFD">
              <w:t>Plans s</w:t>
            </w:r>
            <w:r w:rsidRPr="006A7DFD">
              <w:t>trategic priorities and outcomes within a flexible, efficient and effective context, in a diverse environment exposed to competing demands</w:t>
            </w:r>
          </w:p>
          <w:p w:rsidR="00000000" w:rsidRPr="006A7DFD" w:rsidP="006A7DFD">
            <w:pPr>
              <w:pStyle w:val="ListBullet"/>
            </w:pPr>
            <w:r w:rsidRPr="006A7DFD">
              <w:t>Gathers and analyses data and seeks feedback to improve plans and processes</w:t>
            </w:r>
          </w:p>
          <w:p w:rsidR="00000000" w:rsidRPr="006A7DFD" w:rsidP="006A7DFD">
            <w:pPr>
              <w:pStyle w:val="ListBullet"/>
            </w:pPr>
            <w:r w:rsidRPr="006A7DFD">
              <w:t>Identifies key factors that impact on dec</w:t>
            </w:r>
            <w:r w:rsidRPr="006A7DFD">
              <w:t>isions and their outcomes, drawing on experience, competing priorities, and decision making strategies where appropriate</w:t>
            </w:r>
          </w:p>
          <w:p w:rsidR="00000000" w:rsidRPr="006A7DFD" w:rsidP="006A7DFD">
            <w:pPr>
              <w:pStyle w:val="ListBullet"/>
            </w:pPr>
            <w:r w:rsidRPr="006A7DFD">
              <w:t>Explores and incubates new and innovative ideas thr</w:t>
            </w:r>
            <w:r w:rsidRPr="006A7DFD">
              <w:t>ough unconstrained analysis and critical thinking to develop and improve the organisation’s goals</w:t>
            </w:r>
          </w:p>
        </w:tc>
      </w:tr>
    </w:tbl>
    <w:p w:rsidR="00000000" w:rsidRPr="006A7DFD" w:rsidP="006A7DFD">
      <w:pPr>
        <w:pStyle w:val="BodyText"/>
      </w:pPr>
    </w:p>
    <w:p w:rsidR="00000000" w:rsidRPr="006A7DFD" w:rsidP="006A7DFD">
      <w:pPr>
        <w:pStyle w:val="AllowPageBreak"/>
      </w:pPr>
    </w:p>
    <w:p w:rsidR="00000000" w:rsidRPr="006A7DFD" w:rsidP="006A7DFD">
      <w:pPr>
        <w:pStyle w:val="Heading1"/>
      </w:pPr>
      <w:bookmarkStart w:id="6" w:name="O_669031"/>
      <w:bookmarkEnd w:id="6"/>
      <w:r w:rsidRPr="006A7DF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2"/>
        <w:gridCol w:w="1585"/>
        <w:gridCol w:w="1441"/>
        <w:gridCol w:w="1507"/>
      </w:tblGrid>
      <w:tr w:rsidTr="006A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FD" w:rsidP="006A7DFD">
            <w:pPr>
              <w:pStyle w:val="BodyText"/>
            </w:pPr>
            <w:r w:rsidRPr="006A7DFD">
              <w:rPr>
                <w:rStyle w:val="SpecialBold"/>
              </w:rPr>
              <w:t>Code and title</w:t>
            </w:r>
          </w:p>
          <w:p w:rsidR="00000000" w:rsidRPr="006A7DFD" w:rsidP="006A7DFD">
            <w:pPr>
              <w:pStyle w:val="BodyText"/>
            </w:pPr>
            <w:r w:rsidRPr="006A7DFD">
              <w:rPr>
                <w:rStyle w:val="SpecialBold"/>
              </w:rPr>
              <w:t>current version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FD" w:rsidP="006A7DFD">
            <w:pPr>
              <w:pStyle w:val="BodyText"/>
            </w:pPr>
            <w:r w:rsidRPr="006A7DFD">
              <w:rPr>
                <w:rStyle w:val="SpecialBold"/>
              </w:rPr>
              <w:t>Code and title</w:t>
            </w:r>
          </w:p>
          <w:p w:rsidR="00000000" w:rsidRPr="006A7DFD" w:rsidP="006A7DFD">
            <w:pPr>
              <w:pStyle w:val="BodyText"/>
            </w:pPr>
            <w:r w:rsidRPr="006A7DFD">
              <w:rPr>
                <w:rStyle w:val="SpecialBold"/>
              </w:rPr>
              <w:t>previous version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FD" w:rsidP="006A7DFD">
            <w:pPr>
              <w:pStyle w:val="BodyText"/>
            </w:pPr>
            <w:r w:rsidRPr="006A7DFD">
              <w:rPr>
                <w:rStyle w:val="SpecialBold"/>
              </w:rPr>
              <w:t>Comments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FD">
            <w:pPr>
              <w:pStyle w:val="BodyText"/>
              <w:rPr>
                <w:lang w:val="en-NZ"/>
              </w:rPr>
            </w:pPr>
            <w:r w:rsidRPr="006A7DFD">
              <w:rPr>
                <w:rStyle w:val="SpecialBold"/>
              </w:rPr>
              <w:t>Equivalence status</w:t>
            </w:r>
          </w:p>
        </w:tc>
      </w:tr>
      <w:tr w:rsidTr="006A7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FD">
            <w:pPr>
              <w:pStyle w:val="BodyText"/>
              <w:rPr>
                <w:lang w:val="en-NZ"/>
              </w:rPr>
            </w:pPr>
            <w:r w:rsidRPr="006A7DFD">
              <w:t>ICTSAD604 Manage and communicate ICT solutions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FD">
            <w:pPr>
              <w:pStyle w:val="BodyText"/>
              <w:rPr>
                <w:lang w:val="en-NZ"/>
              </w:rPr>
            </w:pPr>
            <w:r w:rsidRPr="006A7DFD">
              <w:t>ICASAD604A Manage and communicate IT solutions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FD" w:rsidP="006A7DFD">
            <w:pPr>
              <w:pStyle w:val="BodyText"/>
            </w:pPr>
            <w:r w:rsidRPr="006A7DFD">
              <w:t>Updated to meet Standards for Training Packages.</w:t>
            </w:r>
          </w:p>
          <w:p w:rsidR="00000000" w:rsidRPr="006A7DFD" w:rsidP="006A7DFD">
            <w:pPr>
              <w:pStyle w:val="BodyText"/>
            </w:pPr>
          </w:p>
          <w:p w:rsidR="00000000" w:rsidP="006A7DFD">
            <w:pPr>
              <w:pStyle w:val="BodyText"/>
              <w:rPr>
                <w:lang w:val="en-NZ"/>
              </w:rPr>
            </w:pPr>
            <w:r w:rsidRPr="006A7DFD">
              <w:t>Minor edit to competency title.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FD" w:rsidP="006A7DFD">
            <w:pPr>
              <w:pStyle w:val="BodyText"/>
            </w:pPr>
            <w:r w:rsidRPr="006A7DFD">
              <w:t>Equivalent unit</w:t>
            </w:r>
          </w:p>
        </w:tc>
      </w:tr>
    </w:tbl>
    <w:p w:rsidR="00000000" w:rsidRPr="006A7DFD" w:rsidP="006A7DFD">
      <w:pPr>
        <w:pStyle w:val="BodyText"/>
      </w:pPr>
    </w:p>
    <w:p w:rsidR="00000000" w:rsidRPr="006A7DFD" w:rsidP="006A7DFD">
      <w:pPr>
        <w:pStyle w:val="AllowPageBreak"/>
      </w:pPr>
    </w:p>
    <w:p w:rsidR="00000000" w:rsidRPr="006A7DFD" w:rsidP="006A7DFD">
      <w:pPr>
        <w:pStyle w:val="Heading1"/>
      </w:pPr>
      <w:bookmarkStart w:id="7" w:name="O_669038"/>
      <w:bookmarkEnd w:id="7"/>
      <w:r w:rsidRPr="006A7DFD">
        <w:t>Links</w:t>
      </w:r>
    </w:p>
    <w:p w:rsidR="00000000" w:rsidRPr="006A7DFD" w:rsidP="00DF2AAB">
      <w:pPr>
        <w:pStyle w:val="BodyText"/>
      </w:pPr>
      <w:r w:rsidRPr="006A7DFD">
        <w:t xml:space="preserve">Companion Volume implementation guides </w:t>
      </w:r>
      <w:r w:rsidRPr="006A7DFD">
        <w:t xml:space="preserve">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B4FF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A7DFD" w:rsidP="006A7DFD"/>
    <w:sectPr w:rsidSect="006A7D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D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DFD" w:rsidRPr="00DF2AAB" w:rsidP="00DF2A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D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AAB" w:rsidP="006A7D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2AAB" w:rsidP="006A7D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F2AAB" w:rsidP="006A7D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D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A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7DFD" w:rsidRPr="00DF2AAB" w:rsidP="00DF2A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D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AAB" w:rsidRPr="002D2AF8" w:rsidP="006A7D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ICTSAD604 Manage and communicate ICT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F2AAB" w:rsidP="006A7D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0471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F004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D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7D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7D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7D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7D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7D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7D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7D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7D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7D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7D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7DFD"/>
  </w:style>
  <w:style w:type="character" w:customStyle="1" w:styleId="Heading1Char">
    <w:name w:val="Heading 1 Char"/>
    <w:basedOn w:val="DefaultParagraphFont"/>
    <w:link w:val="Heading1"/>
    <w:rsid w:val="006A7D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7D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7D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7D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7DFD"/>
    <w:rPr>
      <w:b/>
      <w:spacing w:val="0"/>
    </w:rPr>
  </w:style>
  <w:style w:type="character" w:styleId="Emphasis">
    <w:name w:val="Emphasis"/>
    <w:basedOn w:val="DefaultParagraphFont"/>
    <w:qFormat/>
    <w:rsid w:val="006A7DFD"/>
    <w:rPr>
      <w:i/>
    </w:rPr>
  </w:style>
  <w:style w:type="paragraph" w:customStyle="1" w:styleId="SuperHeading">
    <w:name w:val="SuperHeading"/>
    <w:basedOn w:val="Normal"/>
    <w:rsid w:val="006A7D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7D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7D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7D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7D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7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7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7D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7D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7D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7D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7D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7D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7D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7D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7D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7D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7D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7D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7D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7D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7D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7D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7D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7D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7D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7D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7D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7D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7D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7D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7D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7D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7D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7D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7D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7D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7D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7DFD"/>
  </w:style>
  <w:style w:type="paragraph" w:styleId="TableofFigures">
    <w:name w:val="table of figures"/>
    <w:basedOn w:val="Normal"/>
    <w:next w:val="Normal"/>
    <w:semiHidden/>
    <w:rsid w:val="006A7D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7D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7DFD"/>
    <w:rPr>
      <w:rFonts w:ascii="Wingdings" w:hAnsi="Wingdings"/>
    </w:rPr>
  </w:style>
  <w:style w:type="paragraph" w:customStyle="1" w:styleId="TableHeading">
    <w:name w:val="Table Heading"/>
    <w:basedOn w:val="HeadingBase"/>
    <w:rsid w:val="006A7D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7DFD"/>
    <w:rPr>
      <w:color w:val="0033CC"/>
      <w:u w:val="none"/>
    </w:rPr>
  </w:style>
  <w:style w:type="paragraph" w:customStyle="1" w:styleId="BodyTextRight">
    <w:name w:val="Body Text Right"/>
    <w:basedOn w:val="BodyText"/>
    <w:rsid w:val="006A7D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7D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7D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7D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7D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7D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7DFD"/>
    <w:rPr>
      <w:sz w:val="32"/>
    </w:rPr>
  </w:style>
  <w:style w:type="paragraph" w:customStyle="1" w:styleId="HeadingProcedure">
    <w:name w:val="Heading Procedure"/>
    <w:basedOn w:val="HeadingBase"/>
    <w:next w:val="Normal"/>
    <w:rsid w:val="006A7D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7DFD"/>
    <w:pPr>
      <w:spacing w:before="60" w:after="60"/>
    </w:pPr>
  </w:style>
  <w:style w:type="paragraph" w:styleId="ListContinue">
    <w:name w:val="List Continue"/>
    <w:basedOn w:val="List"/>
    <w:rsid w:val="006A7DFD"/>
    <w:pPr>
      <w:ind w:firstLine="0"/>
    </w:pPr>
  </w:style>
  <w:style w:type="paragraph" w:customStyle="1" w:styleId="ListNote">
    <w:name w:val="List Note"/>
    <w:basedOn w:val="List"/>
    <w:rsid w:val="006A7D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7D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7D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7DFD"/>
    <w:rPr>
      <w:rFonts w:ascii="Courier New" w:hAnsi="Courier New"/>
    </w:rPr>
  </w:style>
  <w:style w:type="paragraph" w:customStyle="1" w:styleId="NoteBullet">
    <w:name w:val="Note Bullet"/>
    <w:basedOn w:val="Note"/>
    <w:rsid w:val="006A7D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7D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7D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7D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7D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7D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7D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7DFD"/>
    <w:rPr>
      <w:b/>
      <w:smallCaps/>
    </w:rPr>
  </w:style>
  <w:style w:type="paragraph" w:customStyle="1" w:styleId="TableListNumber">
    <w:name w:val="Table List Number"/>
    <w:basedOn w:val="ListNumber"/>
    <w:rsid w:val="006A7D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7D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7DFD"/>
    <w:pPr>
      <w:numPr>
        <w:numId w:val="8"/>
      </w:numPr>
    </w:pPr>
  </w:style>
  <w:style w:type="paragraph" w:customStyle="1" w:styleId="ListAlpha2">
    <w:name w:val="List Alpha 2"/>
    <w:basedOn w:val="List2"/>
    <w:rsid w:val="006A7DFD"/>
    <w:pPr>
      <w:numPr>
        <w:numId w:val="7"/>
      </w:numPr>
    </w:pPr>
  </w:style>
  <w:style w:type="paragraph" w:styleId="List2">
    <w:name w:val="List 2"/>
    <w:basedOn w:val="BodyText"/>
    <w:rsid w:val="006A7D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7D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7D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7D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7D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7D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7DFD"/>
    <w:pPr>
      <w:numPr>
        <w:numId w:val="3"/>
      </w:numPr>
    </w:pPr>
  </w:style>
  <w:style w:type="paragraph" w:styleId="ListContinue2">
    <w:name w:val="List Continue 2"/>
    <w:basedOn w:val="List2"/>
    <w:rsid w:val="006A7DFD"/>
    <w:pPr>
      <w:ind w:firstLine="0"/>
    </w:pPr>
  </w:style>
  <w:style w:type="paragraph" w:styleId="ListContinue3">
    <w:name w:val="List Continue 3"/>
    <w:basedOn w:val="List3"/>
    <w:rsid w:val="006A7DFD"/>
    <w:pPr>
      <w:ind w:left="1021" w:firstLine="0"/>
    </w:pPr>
  </w:style>
  <w:style w:type="paragraph" w:styleId="ListContinue4">
    <w:name w:val="List Continue 4"/>
    <w:basedOn w:val="List4"/>
    <w:rsid w:val="006A7DFD"/>
    <w:pPr>
      <w:ind w:firstLine="0"/>
    </w:pPr>
  </w:style>
  <w:style w:type="paragraph" w:styleId="ListContinue5">
    <w:name w:val="List Continue 5"/>
    <w:basedOn w:val="List5"/>
    <w:rsid w:val="006A7DFD"/>
    <w:pPr>
      <w:ind w:firstLine="0"/>
    </w:pPr>
  </w:style>
  <w:style w:type="paragraph" w:styleId="ListNumber3">
    <w:name w:val="List Number 3"/>
    <w:basedOn w:val="List3"/>
    <w:rsid w:val="006A7DFD"/>
    <w:pPr>
      <w:numPr>
        <w:numId w:val="4"/>
      </w:numPr>
    </w:pPr>
  </w:style>
  <w:style w:type="paragraph" w:styleId="ListNumber4">
    <w:name w:val="List Number 4"/>
    <w:basedOn w:val="List4"/>
    <w:rsid w:val="006A7DFD"/>
    <w:pPr>
      <w:numPr>
        <w:numId w:val="5"/>
      </w:numPr>
    </w:pPr>
  </w:style>
  <w:style w:type="paragraph" w:styleId="ListNumber5">
    <w:name w:val="List Number 5"/>
    <w:basedOn w:val="List5"/>
    <w:rsid w:val="006A7DFD"/>
    <w:pPr>
      <w:numPr>
        <w:numId w:val="6"/>
      </w:numPr>
    </w:pPr>
  </w:style>
  <w:style w:type="paragraph" w:styleId="BlockText">
    <w:name w:val="Block Text"/>
    <w:basedOn w:val="Normal"/>
    <w:rsid w:val="006A7D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7D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7DFD"/>
    <w:rPr>
      <w:sz w:val="16"/>
      <w:vertAlign w:val="superscript"/>
    </w:rPr>
  </w:style>
  <w:style w:type="character" w:customStyle="1" w:styleId="Symbols">
    <w:name w:val="Symbols"/>
    <w:basedOn w:val="DefaultParagraphFont"/>
    <w:rsid w:val="006A7DFD"/>
    <w:rPr>
      <w:rFonts w:ascii="Symbol" w:hAnsi="Symbol"/>
    </w:rPr>
  </w:style>
  <w:style w:type="character" w:customStyle="1" w:styleId="MenuOptions">
    <w:name w:val="Menu Options"/>
    <w:basedOn w:val="DefaultParagraphFont"/>
    <w:rsid w:val="006A7D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7DFD"/>
    <w:rPr>
      <w:b/>
    </w:rPr>
  </w:style>
  <w:style w:type="character" w:customStyle="1" w:styleId="Underlined">
    <w:name w:val="Underlined"/>
    <w:basedOn w:val="DefaultParagraphFont"/>
    <w:rsid w:val="006A7DFD"/>
    <w:rPr>
      <w:u w:val="single"/>
    </w:rPr>
  </w:style>
  <w:style w:type="paragraph" w:customStyle="1" w:styleId="TableBodyTextRight">
    <w:name w:val="Table Body Text Right"/>
    <w:basedOn w:val="TableBodyText"/>
    <w:rsid w:val="006A7D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7DFD"/>
    <w:rPr>
      <w:sz w:val="18"/>
    </w:rPr>
  </w:style>
  <w:style w:type="paragraph" w:customStyle="1" w:styleId="BodySmallRight">
    <w:name w:val="Body Small Right"/>
    <w:basedOn w:val="BodyTextRight"/>
    <w:rsid w:val="006A7DFD"/>
    <w:rPr>
      <w:sz w:val="18"/>
      <w:szCs w:val="18"/>
    </w:rPr>
  </w:style>
  <w:style w:type="paragraph" w:customStyle="1" w:styleId="MarginEdition">
    <w:name w:val="Margin Edition"/>
    <w:basedOn w:val="MarginNote"/>
    <w:rsid w:val="006A7D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7DFD"/>
    <w:rPr>
      <w:sz w:val="2"/>
      <w:szCs w:val="2"/>
    </w:rPr>
  </w:style>
  <w:style w:type="character" w:customStyle="1" w:styleId="Small">
    <w:name w:val="Small"/>
    <w:basedOn w:val="DefaultParagraphFont"/>
    <w:rsid w:val="006A7DFD"/>
    <w:rPr>
      <w:sz w:val="16"/>
    </w:rPr>
  </w:style>
  <w:style w:type="paragraph" w:customStyle="1" w:styleId="WideTable">
    <w:name w:val="Wide Table"/>
    <w:basedOn w:val="Normal"/>
    <w:rsid w:val="006A7D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7DFD"/>
  </w:style>
  <w:style w:type="paragraph" w:styleId="Quote">
    <w:name w:val="Quote"/>
    <w:basedOn w:val="Heading1"/>
    <w:link w:val="QuoteChar"/>
    <w:qFormat/>
    <w:rsid w:val="006A7D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7D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7DFD"/>
    <w:pPr>
      <w:pageBreakBefore/>
    </w:pPr>
  </w:style>
  <w:style w:type="paragraph" w:customStyle="1" w:styleId="Border">
    <w:name w:val="Border"/>
    <w:basedOn w:val="Normal"/>
    <w:qFormat/>
    <w:rsid w:val="006A7D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7D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D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D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7D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7D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7D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7D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7D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7DFD"/>
    <w:rPr>
      <w:u w:val="single"/>
    </w:rPr>
  </w:style>
  <w:style w:type="character" w:customStyle="1" w:styleId="BoldandItalics">
    <w:name w:val="Bold and Italics"/>
    <w:qFormat/>
    <w:rsid w:val="006A7DFD"/>
    <w:rPr>
      <w:b/>
      <w:i/>
      <w:u w:val="none"/>
    </w:rPr>
  </w:style>
  <w:style w:type="paragraph" w:styleId="BalloonText">
    <w:name w:val="Balloon Text"/>
    <w:basedOn w:val="Normal"/>
    <w:link w:val="BalloonTextChar"/>
    <w:rsid w:val="006A7D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D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7D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7D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7D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7D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7DFD"/>
    <w:pPr>
      <w:spacing w:before="0" w:after="0"/>
    </w:pPr>
  </w:style>
  <w:style w:type="paragraph" w:customStyle="1" w:styleId="BodyTextBold">
    <w:name w:val="Body Text Bold"/>
    <w:basedOn w:val="BodyText"/>
    <w:qFormat/>
    <w:rsid w:val="006A7DFD"/>
    <w:rPr>
      <w:b/>
    </w:rPr>
  </w:style>
  <w:style w:type="character" w:styleId="Hyperlink">
    <w:name w:val="Hyperlink"/>
    <w:basedOn w:val="DefaultParagraphFont"/>
    <w:uiPriority w:val="99"/>
    <w:unhideWhenUsed/>
    <w:rsid w:val="00DF2A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672</Words>
  <Characters>4326</Characters>
  <Application>Microsoft Office Word</Application>
  <DocSecurity>0</DocSecurity>
  <Lines>180</Lines>
  <Paragraphs>94</Paragraphs>
  <ScaleCrop>false</ScaleCrop>
  <Company>Author-it Software Corporation Ltd.</Company>
  <LinksUpToDate>false</LinksUpToDate>
  <CharactersWithSpaces>4904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ICTSAD604 Manage and communicate ICT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2024-12-17T07:45:00Z</dcterms:created>
  <dcterms:modified xsi:type="dcterms:W3CDTF">2024-12-17T07:45:00Z</dcterms:modified>
</cp:coreProperties>
</file>