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49E" w:rsidP="008954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ICTSAD508 Develop technical requirements for business solutions</w:t>
      </w:r>
      <w:r>
        <w:fldChar w:fldCharType="end"/>
      </w:r>
    </w:p>
    <w:p w:rsidR="0089549E" w:rsidP="0089549E">
      <w:pPr>
        <w:pStyle w:val="Version"/>
        <w:sectPr w:rsidSect="00070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550" w:rsidP="00070550">
      <w:pPr>
        <w:pStyle w:val="SuperHeading"/>
      </w:pPr>
      <w:r w:rsidRPr="00070550">
        <w:t>ICTSAD508 Develop technical requirements for business solutions</w:t>
      </w:r>
    </w:p>
    <w:p w:rsidR="00000000" w:rsidRPr="00070550" w:rsidP="00070550">
      <w:pPr>
        <w:pStyle w:val="Heading1"/>
      </w:pPr>
      <w:bookmarkStart w:id="1" w:name="O_1096203"/>
      <w:bookmarkEnd w:id="1"/>
      <w:r w:rsidRPr="000705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0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BodyText"/>
            </w:pPr>
            <w:r w:rsidRPr="000705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rPr>
                <w:rStyle w:val="SpecialBold"/>
              </w:rPr>
              <w:t>Comments</w:t>
            </w:r>
          </w:p>
        </w:tc>
      </w:tr>
      <w:tr w:rsidTr="00070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BodyText"/>
            </w:pPr>
            <w:r w:rsidRPr="00070550">
              <w:t>This version first released with ICT Information and Communications Technology Training Package Version 6.0.</w:t>
            </w:r>
          </w:p>
        </w:tc>
      </w:tr>
    </w:tbl>
    <w:p w:rsidR="00000000" w:rsidRPr="00070550" w:rsidP="00070550">
      <w:pPr>
        <w:pStyle w:val="BodyText"/>
      </w:pPr>
    </w:p>
    <w:p w:rsidR="00000000" w:rsidRPr="00070550" w:rsidP="00070550">
      <w:pPr>
        <w:pStyle w:val="AllowPageBreak"/>
      </w:pPr>
    </w:p>
    <w:p w:rsidR="00000000" w:rsidRPr="00070550" w:rsidP="00070550">
      <w:pPr>
        <w:pStyle w:val="Heading1"/>
      </w:pPr>
      <w:bookmarkStart w:id="2" w:name="O_1096208"/>
      <w:bookmarkEnd w:id="2"/>
      <w:r w:rsidRPr="00070550">
        <w:t>Application</w:t>
      </w:r>
    </w:p>
    <w:p w:rsidR="00000000" w:rsidRPr="00070550" w:rsidP="0089549E">
      <w:pPr>
        <w:pStyle w:val="BodyText"/>
      </w:pPr>
      <w:r w:rsidRPr="00070550">
        <w:t>This unit describes the skills and knowledge required to develop technical and related requirements that will enable business solutions to be implemented in an organisation.</w:t>
      </w:r>
    </w:p>
    <w:p w:rsidR="00000000" w:rsidRPr="00070550" w:rsidP="0089549E">
      <w:pPr>
        <w:pStyle w:val="BodyText"/>
      </w:pPr>
      <w:r w:rsidRPr="00070550">
        <w:t xml:space="preserve">It applies to individuals responsible for performing complex </w:t>
      </w:r>
      <w:r w:rsidRPr="00070550">
        <w:t>technical analysis to complete a range of tasks and provide solutions to complex problems.</w:t>
      </w:r>
    </w:p>
    <w:p w:rsidR="00000000" w:rsidRPr="00070550" w:rsidP="0089549E">
      <w:pPr>
        <w:pStyle w:val="BodyText"/>
      </w:pPr>
      <w:r w:rsidRPr="00070550">
        <w:t>No licensing, legislative or certification requirements apply to this unit at the time of publication.</w:t>
      </w:r>
    </w:p>
    <w:p w:rsidR="00000000" w:rsidRPr="00070550" w:rsidP="00070550">
      <w:pPr>
        <w:pStyle w:val="Heading1"/>
      </w:pPr>
      <w:bookmarkStart w:id="3" w:name="O_1096207"/>
      <w:bookmarkEnd w:id="3"/>
      <w:r w:rsidRPr="00070550">
        <w:t>Unit Sector</w:t>
      </w:r>
    </w:p>
    <w:p w:rsidR="00000000" w:rsidRPr="00070550" w:rsidP="0089549E">
      <w:pPr>
        <w:pStyle w:val="BodyText"/>
      </w:pPr>
      <w:r w:rsidRPr="00070550">
        <w:t>Systems analysis and design</w:t>
      </w:r>
    </w:p>
    <w:p w:rsidR="00000000" w:rsidRPr="00070550" w:rsidP="00070550">
      <w:pPr>
        <w:pStyle w:val="Heading1"/>
      </w:pPr>
      <w:bookmarkStart w:id="4" w:name="O_1096206"/>
      <w:bookmarkEnd w:id="4"/>
      <w:r w:rsidRPr="000705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BodyText"/>
            </w:pPr>
            <w:r w:rsidRPr="0007055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rPr>
                <w:rStyle w:val="SpecialBold"/>
              </w:rPr>
              <w:t>PERFORMANCE CRITERIA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BodyText"/>
            </w:pPr>
            <w:r w:rsidRPr="0007055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List"/>
              <w:rPr>
                <w:lang w:val="en-NZ"/>
              </w:rPr>
            </w:pPr>
            <w:r w:rsidRPr="00070550">
              <w:t>1. Research and establish business and business solution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List"/>
            </w:pPr>
            <w:r w:rsidRPr="00070550">
              <w:t>1.1 Identify organisational and legislative requirements, standards and procedures applicable to business solutions</w:t>
            </w:r>
          </w:p>
          <w:p w:rsidR="00000000" w:rsidRPr="00070550" w:rsidP="00070550">
            <w:pPr>
              <w:pStyle w:val="List"/>
            </w:pPr>
            <w:r w:rsidRPr="00070550">
              <w:t xml:space="preserve">1.2 Define and analyse hardware, software and network requirements of </w:t>
            </w:r>
            <w:r w:rsidRPr="00070550">
              <w:t>business solution</w:t>
            </w:r>
          </w:p>
          <w:p w:rsidR="00000000" w:rsidRPr="00070550" w:rsidP="00070550">
            <w:pPr>
              <w:pStyle w:val="List"/>
            </w:pPr>
            <w:r w:rsidRPr="00070550">
              <w:t>1.3 Determine business model and technical specifications according to business need</w:t>
            </w:r>
          </w:p>
          <w:p w:rsidR="00000000" w:rsidRPr="00070550" w:rsidP="00070550">
            <w:pPr>
              <w:pStyle w:val="List"/>
            </w:pPr>
            <w:r w:rsidRPr="00070550">
              <w:t>1.4 Establish interface requirements according to needs of end users and external parties</w:t>
            </w:r>
          </w:p>
          <w:p w:rsidR="00000000" w:rsidRPr="00070550" w:rsidP="00070550">
            <w:pPr>
              <w:pStyle w:val="List"/>
            </w:pPr>
            <w:r w:rsidRPr="00070550">
              <w:t>1.5 Determine Information and Communications Technology (ICT) s</w:t>
            </w:r>
            <w:r w:rsidRPr="00070550">
              <w:t>ecurity requirements</w:t>
            </w:r>
          </w:p>
          <w:p w:rsidR="00000000" w:rsidP="00070550">
            <w:pPr>
              <w:pStyle w:val="List"/>
              <w:rPr>
                <w:lang w:val="en-NZ"/>
              </w:rPr>
            </w:pPr>
            <w:r w:rsidRPr="00070550">
              <w:t xml:space="preserve">1.6 Document proposed business solution requirements and obtain </w:t>
            </w:r>
            <w:r w:rsidRPr="00070550">
              <w:t>approval from required personnel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List"/>
              <w:rPr>
                <w:lang w:val="en-NZ"/>
              </w:rPr>
            </w:pPr>
            <w:r w:rsidRPr="00070550">
              <w:t>2. Analyse impact of technical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List"/>
            </w:pPr>
            <w:r w:rsidRPr="00070550">
              <w:t>2.1 Define software solutions required to build business platform according to solution requirem</w:t>
            </w:r>
            <w:r w:rsidRPr="00070550">
              <w:t>ents</w:t>
            </w:r>
          </w:p>
          <w:p w:rsidR="00000000" w:rsidRPr="00070550" w:rsidP="00070550">
            <w:pPr>
              <w:pStyle w:val="List"/>
            </w:pPr>
            <w:r w:rsidRPr="00070550">
              <w:t>2.2 Identify processes requiring change by business solution</w:t>
            </w:r>
          </w:p>
          <w:p w:rsidR="00000000" w:rsidRPr="00070550" w:rsidP="00070550">
            <w:pPr>
              <w:pStyle w:val="List"/>
            </w:pPr>
            <w:r w:rsidRPr="00070550">
              <w:t>2.3 Determine impact of changes on value and supply chain</w:t>
            </w:r>
          </w:p>
          <w:p w:rsidR="00000000" w:rsidRPr="00070550" w:rsidP="00070550">
            <w:pPr>
              <w:pStyle w:val="List"/>
            </w:pPr>
            <w:r w:rsidRPr="00070550">
              <w:t>2.4 Research security protocols applicable to business solutions</w:t>
            </w:r>
          </w:p>
          <w:p w:rsidR="00000000" w:rsidP="00070550">
            <w:pPr>
              <w:pStyle w:val="List"/>
              <w:rPr>
                <w:lang w:val="en-NZ"/>
              </w:rPr>
            </w:pPr>
            <w:r w:rsidRPr="00070550">
              <w:t>2.5 Document impact of changes and submit to required personnel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List"/>
              <w:rPr>
                <w:lang w:val="en-NZ"/>
              </w:rPr>
            </w:pPr>
            <w:r w:rsidRPr="00070550">
              <w:t>3.</w:t>
            </w:r>
            <w:r w:rsidRPr="00070550">
              <w:t xml:space="preserve"> Develop and plan implementation of business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List"/>
            </w:pPr>
            <w:r w:rsidRPr="00070550">
              <w:t>3.1 Implement hardware and software solutions for testing purposes according to organisational procedures</w:t>
            </w:r>
          </w:p>
          <w:p w:rsidR="00000000" w:rsidRPr="00070550" w:rsidP="00070550">
            <w:pPr>
              <w:pStyle w:val="List"/>
            </w:pPr>
            <w:r w:rsidRPr="00070550">
              <w:t>3.2 Identify training needs and gaps in personnel skills</w:t>
            </w:r>
          </w:p>
          <w:p w:rsidR="00000000" w:rsidRPr="00070550" w:rsidP="00070550">
            <w:pPr>
              <w:pStyle w:val="List"/>
            </w:pPr>
            <w:r w:rsidRPr="00070550">
              <w:t>3.3 Plan timelines and allocation of resources for business solution</w:t>
            </w:r>
          </w:p>
          <w:p w:rsidR="00000000" w:rsidRPr="00070550" w:rsidP="00070550">
            <w:pPr>
              <w:pStyle w:val="List"/>
            </w:pPr>
            <w:r w:rsidRPr="00070550">
              <w:t>3.4 Develop performance standards and benchmark results</w:t>
            </w:r>
          </w:p>
          <w:p w:rsidR="00000000" w:rsidRPr="00070550" w:rsidP="00070550">
            <w:pPr>
              <w:pStyle w:val="List"/>
            </w:pPr>
            <w:r w:rsidRPr="00070550">
              <w:t>3.5 Determine costs involved to implement business solution</w:t>
            </w:r>
          </w:p>
          <w:p w:rsidR="00000000" w:rsidP="00070550">
            <w:pPr>
              <w:pStyle w:val="List"/>
              <w:rPr>
                <w:lang w:val="en-NZ"/>
              </w:rPr>
            </w:pPr>
            <w:r w:rsidRPr="00070550">
              <w:t>3.6 Document business solution according to organisational procedures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List"/>
              <w:rPr>
                <w:lang w:val="en-NZ"/>
              </w:rPr>
            </w:pPr>
            <w:r w:rsidRPr="00070550">
              <w:t>4. Validate and finalise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List"/>
            </w:pPr>
            <w:r w:rsidRPr="00070550">
              <w:t>4.1 Test, validate and document results of business solution according to organisational procedures</w:t>
            </w:r>
          </w:p>
          <w:p w:rsidR="00000000" w:rsidRPr="00070550" w:rsidP="00070550">
            <w:pPr>
              <w:pStyle w:val="List"/>
            </w:pPr>
            <w:r w:rsidRPr="00070550">
              <w:t>4.2 Finalise documentation and provide results to required personnel for verification</w:t>
            </w:r>
          </w:p>
          <w:p w:rsidR="00000000" w:rsidRPr="00070550" w:rsidP="00070550">
            <w:pPr>
              <w:pStyle w:val="List"/>
            </w:pPr>
            <w:r w:rsidRPr="00070550">
              <w:t>4.3 Seek feedback from required pers</w:t>
            </w:r>
            <w:r w:rsidRPr="00070550">
              <w:t>onnel, and iterate accordingly</w:t>
            </w:r>
          </w:p>
          <w:p w:rsidR="00000000" w:rsidRPr="00070550" w:rsidP="00070550">
            <w:pPr>
              <w:pStyle w:val="List"/>
            </w:pPr>
            <w:r w:rsidRPr="00070550">
              <w:t>4.4 Obtain sign-off on business solution by required personnel</w:t>
            </w:r>
          </w:p>
        </w:tc>
      </w:tr>
    </w:tbl>
    <w:p w:rsidR="00000000" w:rsidRPr="00070550" w:rsidP="00070550">
      <w:pPr>
        <w:pStyle w:val="BodyText"/>
      </w:pPr>
    </w:p>
    <w:p w:rsidR="00000000" w:rsidRPr="00070550" w:rsidP="00070550">
      <w:pPr>
        <w:pStyle w:val="AllowPageBreak"/>
      </w:pPr>
    </w:p>
    <w:p w:rsidR="00000000" w:rsidRPr="00070550" w:rsidP="00070550">
      <w:pPr>
        <w:pStyle w:val="Heading1"/>
      </w:pPr>
      <w:bookmarkStart w:id="5" w:name="O_1096205"/>
      <w:bookmarkEnd w:id="5"/>
      <w:r w:rsidRPr="00070550">
        <w:t>Foundation Skills</w:t>
      </w:r>
    </w:p>
    <w:p w:rsidR="00000000" w:rsidRPr="0089549E" w:rsidP="0089549E">
      <w:pPr>
        <w:pStyle w:val="BodyText"/>
        <w:rPr>
          <w:i/>
        </w:rPr>
      </w:pPr>
      <w:r w:rsidRPr="0089549E">
        <w:rPr>
          <w:rStyle w:val="Emphasis"/>
        </w:rPr>
        <w:t>This section describes those language, literacy, numeracy and employment skills that are essential to performance but not e</w:t>
      </w:r>
      <w:r w:rsidRPr="0089549E">
        <w:rPr>
          <w:rStyle w:val="Emphasis"/>
        </w:rPr>
        <w:t>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BodyText"/>
            </w:pPr>
            <w:r w:rsidRPr="0007055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rPr>
                <w:rStyle w:val="SpecialBold"/>
              </w:rPr>
              <w:t>Description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ListBullet"/>
              <w:rPr>
                <w:lang w:val="en-NZ"/>
              </w:rPr>
            </w:pPr>
            <w:r w:rsidRPr="00070550">
              <w:t>Performs mathematical calculations and analyses financial information, costs and values in determining cost of implementation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ListBullet"/>
              <w:rPr>
                <w:lang w:val="en-NZ"/>
              </w:rPr>
            </w:pPr>
            <w:r w:rsidRPr="00070550">
              <w:t>Critically analyses complex documentation from a variety of sources and consolidates information applicable to specific criteria when determining requirements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ListBullet"/>
              <w:rPr>
                <w:lang w:val="en-NZ"/>
              </w:rPr>
            </w:pPr>
            <w:r w:rsidRPr="00070550">
              <w:t>Implements strategies for a diverse range of colleagues and clients and builds rapport</w:t>
            </w:r>
            <w:r w:rsidRPr="00070550">
              <w:t xml:space="preserve"> and fosters strong relationships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ListBullet"/>
            </w:pPr>
            <w:r w:rsidRPr="00070550">
              <w:t>Seeks to improve policies and procedures according to organisational goals</w:t>
            </w:r>
          </w:p>
          <w:p w:rsidR="00000000" w:rsidP="00070550">
            <w:pPr>
              <w:pStyle w:val="ListBullet"/>
              <w:rPr>
                <w:lang w:val="en-NZ"/>
              </w:rPr>
            </w:pPr>
            <w:r w:rsidRPr="00070550">
              <w:t>Investigates new and innovative ideas as a means to continuously improve work practices and processes through consultation and formal and analytical thinking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ListBullet"/>
            </w:pPr>
            <w:r w:rsidRPr="00070550">
              <w:t>Accepts responsibility for planning and sequencing complex tasks and wor</w:t>
            </w:r>
            <w:r w:rsidRPr="00070550">
              <w:t>kload, negotiating key aspects with others, including required capabilities, efficiencies and effectiveness</w:t>
            </w:r>
          </w:p>
          <w:p w:rsidR="00000000" w:rsidP="00070550">
            <w:pPr>
              <w:pStyle w:val="ListBullet"/>
              <w:rPr>
                <w:lang w:val="en-NZ"/>
              </w:rPr>
            </w:pPr>
            <w:r w:rsidRPr="00070550">
              <w:t>Monitors progress of plans and schedules and reviews and changes them to meet new demands and priorities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ListBullet"/>
            </w:pPr>
            <w:r w:rsidRPr="00070550">
              <w:t xml:space="preserve">Contributes to roles and </w:t>
            </w:r>
            <w:r w:rsidRPr="00070550">
              <w:t>responsibilities of self and others</w:t>
            </w:r>
          </w:p>
          <w:p w:rsidR="00000000" w:rsidP="00070550">
            <w:pPr>
              <w:pStyle w:val="ListBullet"/>
              <w:rPr>
                <w:lang w:val="en-NZ"/>
              </w:rPr>
            </w:pPr>
            <w:r w:rsidRPr="00070550">
              <w:t>Selects, implements and seeks to improve protocols governing communications to clients and co-workers in a range of work contexts</w:t>
            </w:r>
          </w:p>
        </w:tc>
      </w:tr>
      <w:tr w:rsidTr="008954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550">
            <w:pPr>
              <w:pStyle w:val="BodyText"/>
              <w:rPr>
                <w:lang w:val="en-NZ"/>
              </w:rPr>
            </w:pPr>
            <w:r w:rsidRPr="0007055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550" w:rsidP="00070550">
            <w:pPr>
              <w:pStyle w:val="ListBullet"/>
            </w:pPr>
            <w:r w:rsidRPr="00070550">
              <w:t>Manages and manipulates data and communicates with others in digital environm</w:t>
            </w:r>
            <w:r w:rsidRPr="00070550">
              <w:t>ents, by using and investigating new digital technologies and applications</w:t>
            </w:r>
          </w:p>
        </w:tc>
      </w:tr>
    </w:tbl>
    <w:p w:rsidR="00000000" w:rsidRPr="00070550" w:rsidP="00070550">
      <w:pPr>
        <w:pStyle w:val="BodyText"/>
      </w:pPr>
    </w:p>
    <w:p w:rsidR="00000000" w:rsidRPr="00070550" w:rsidP="00070550">
      <w:pPr>
        <w:pStyle w:val="AllowPageBreak"/>
      </w:pPr>
    </w:p>
    <w:p w:rsidR="00000000" w:rsidRPr="00070550" w:rsidP="00070550">
      <w:pPr>
        <w:pStyle w:val="Heading1"/>
      </w:pPr>
      <w:bookmarkStart w:id="6" w:name="O_1096204"/>
      <w:bookmarkEnd w:id="6"/>
      <w:r w:rsidRPr="00070550">
        <w:t>Unit Mapping Information</w:t>
      </w:r>
    </w:p>
    <w:p w:rsidR="00000000" w:rsidRPr="00070550" w:rsidP="0089549E">
      <w:pPr>
        <w:pStyle w:val="BodyText"/>
      </w:pPr>
      <w:r w:rsidRPr="00070550">
        <w:t>Supersedes and is equivalent to ICTSAD505 Develop technical requirements for business solutions.</w:t>
      </w:r>
    </w:p>
    <w:p w:rsidR="00000000" w:rsidRPr="00070550" w:rsidP="00070550">
      <w:pPr>
        <w:pStyle w:val="Heading1"/>
      </w:pPr>
      <w:bookmarkStart w:id="7" w:name="O_1096197"/>
      <w:bookmarkEnd w:id="7"/>
      <w:r w:rsidRPr="00070550">
        <w:t>Links</w:t>
      </w:r>
    </w:p>
    <w:p w:rsidR="00000000" w:rsidRPr="00070550" w:rsidP="0089549E">
      <w:pPr>
        <w:pStyle w:val="BodyText"/>
      </w:pPr>
      <w:r w:rsidRPr="00070550">
        <w:t>C</w:t>
      </w:r>
      <w:r w:rsidRPr="00070550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23B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70550" w:rsidP="00070550"/>
    <w:sectPr w:rsidSect="000705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50" w:rsidRPr="0089549E" w:rsidP="008954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9E" w:rsidP="00070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49E" w:rsidP="00070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549E" w:rsidP="00070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550" w:rsidRPr="0089549E" w:rsidP="008954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9E" w:rsidRPr="002D2AF8" w:rsidP="00070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ICTSAD508 Develop technical requirements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9549E" w:rsidP="00070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CC8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0EA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550"/>
  </w:style>
  <w:style w:type="character" w:customStyle="1" w:styleId="Heading1Char">
    <w:name w:val="Heading 1 Char"/>
    <w:basedOn w:val="DefaultParagraphFont"/>
    <w:link w:val="Heading1"/>
    <w:rsid w:val="00070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5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05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5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550"/>
    <w:rPr>
      <w:b/>
      <w:spacing w:val="0"/>
    </w:rPr>
  </w:style>
  <w:style w:type="character" w:styleId="Emphasis">
    <w:name w:val="Emphasis"/>
    <w:basedOn w:val="DefaultParagraphFont"/>
    <w:qFormat/>
    <w:rsid w:val="00070550"/>
    <w:rPr>
      <w:i/>
    </w:rPr>
  </w:style>
  <w:style w:type="paragraph" w:customStyle="1" w:styleId="SuperHeading">
    <w:name w:val="SuperHeading"/>
    <w:basedOn w:val="Normal"/>
    <w:rsid w:val="00070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5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0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5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5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550"/>
  </w:style>
  <w:style w:type="paragraph" w:styleId="TableofFigures">
    <w:name w:val="table of figures"/>
    <w:basedOn w:val="Normal"/>
    <w:next w:val="Normal"/>
    <w:semiHidden/>
    <w:rsid w:val="00070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5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550"/>
    <w:rPr>
      <w:rFonts w:ascii="Wingdings" w:hAnsi="Wingdings"/>
    </w:rPr>
  </w:style>
  <w:style w:type="paragraph" w:customStyle="1" w:styleId="TableHeading">
    <w:name w:val="Table Heading"/>
    <w:basedOn w:val="HeadingBase"/>
    <w:rsid w:val="00070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550"/>
    <w:rPr>
      <w:color w:val="0033CC"/>
      <w:u w:val="none"/>
    </w:rPr>
  </w:style>
  <w:style w:type="paragraph" w:customStyle="1" w:styleId="BodyTextRight">
    <w:name w:val="Body Text Right"/>
    <w:basedOn w:val="BodyText"/>
    <w:rsid w:val="00070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550"/>
    <w:rPr>
      <w:sz w:val="32"/>
    </w:rPr>
  </w:style>
  <w:style w:type="paragraph" w:customStyle="1" w:styleId="HeadingProcedure">
    <w:name w:val="Heading Procedure"/>
    <w:basedOn w:val="HeadingBase"/>
    <w:next w:val="Normal"/>
    <w:rsid w:val="00070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550"/>
    <w:pPr>
      <w:spacing w:before="60" w:after="60"/>
    </w:pPr>
  </w:style>
  <w:style w:type="paragraph" w:styleId="ListContinue">
    <w:name w:val="List Continue"/>
    <w:basedOn w:val="List"/>
    <w:rsid w:val="00070550"/>
    <w:pPr>
      <w:ind w:firstLine="0"/>
    </w:pPr>
  </w:style>
  <w:style w:type="paragraph" w:customStyle="1" w:styleId="ListNote">
    <w:name w:val="List Note"/>
    <w:basedOn w:val="List"/>
    <w:rsid w:val="00070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550"/>
    <w:rPr>
      <w:rFonts w:ascii="Courier New" w:hAnsi="Courier New"/>
    </w:rPr>
  </w:style>
  <w:style w:type="paragraph" w:customStyle="1" w:styleId="NoteBullet">
    <w:name w:val="Note Bullet"/>
    <w:basedOn w:val="Note"/>
    <w:rsid w:val="00070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5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550"/>
    <w:rPr>
      <w:b/>
      <w:smallCaps/>
    </w:rPr>
  </w:style>
  <w:style w:type="paragraph" w:customStyle="1" w:styleId="TableListNumber">
    <w:name w:val="Table List Number"/>
    <w:basedOn w:val="ListNumber"/>
    <w:rsid w:val="00070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550"/>
    <w:pPr>
      <w:numPr>
        <w:numId w:val="8"/>
      </w:numPr>
    </w:pPr>
  </w:style>
  <w:style w:type="paragraph" w:customStyle="1" w:styleId="ListAlpha2">
    <w:name w:val="List Alpha 2"/>
    <w:basedOn w:val="List2"/>
    <w:rsid w:val="00070550"/>
    <w:pPr>
      <w:numPr>
        <w:numId w:val="7"/>
      </w:numPr>
    </w:pPr>
  </w:style>
  <w:style w:type="paragraph" w:styleId="List2">
    <w:name w:val="List 2"/>
    <w:basedOn w:val="BodyText"/>
    <w:rsid w:val="00070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5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550"/>
    <w:pPr>
      <w:numPr>
        <w:numId w:val="3"/>
      </w:numPr>
    </w:pPr>
  </w:style>
  <w:style w:type="paragraph" w:styleId="ListContinue2">
    <w:name w:val="List Continue 2"/>
    <w:basedOn w:val="List2"/>
    <w:rsid w:val="00070550"/>
    <w:pPr>
      <w:ind w:firstLine="0"/>
    </w:pPr>
  </w:style>
  <w:style w:type="paragraph" w:styleId="ListContinue3">
    <w:name w:val="List Continue 3"/>
    <w:basedOn w:val="List3"/>
    <w:rsid w:val="00070550"/>
    <w:pPr>
      <w:ind w:left="1021" w:firstLine="0"/>
    </w:pPr>
  </w:style>
  <w:style w:type="paragraph" w:styleId="ListContinue4">
    <w:name w:val="List Continue 4"/>
    <w:basedOn w:val="List4"/>
    <w:rsid w:val="00070550"/>
    <w:pPr>
      <w:ind w:firstLine="0"/>
    </w:pPr>
  </w:style>
  <w:style w:type="paragraph" w:styleId="ListContinue5">
    <w:name w:val="List Continue 5"/>
    <w:basedOn w:val="List5"/>
    <w:rsid w:val="00070550"/>
    <w:pPr>
      <w:ind w:firstLine="0"/>
    </w:pPr>
  </w:style>
  <w:style w:type="paragraph" w:styleId="ListNumber3">
    <w:name w:val="List Number 3"/>
    <w:basedOn w:val="List3"/>
    <w:rsid w:val="00070550"/>
    <w:pPr>
      <w:numPr>
        <w:numId w:val="4"/>
      </w:numPr>
    </w:pPr>
  </w:style>
  <w:style w:type="paragraph" w:styleId="ListNumber4">
    <w:name w:val="List Number 4"/>
    <w:basedOn w:val="List4"/>
    <w:rsid w:val="00070550"/>
    <w:pPr>
      <w:numPr>
        <w:numId w:val="5"/>
      </w:numPr>
    </w:pPr>
  </w:style>
  <w:style w:type="paragraph" w:styleId="ListNumber5">
    <w:name w:val="List Number 5"/>
    <w:basedOn w:val="List5"/>
    <w:rsid w:val="00070550"/>
    <w:pPr>
      <w:numPr>
        <w:numId w:val="6"/>
      </w:numPr>
    </w:pPr>
  </w:style>
  <w:style w:type="paragraph" w:styleId="BlockText">
    <w:name w:val="Block Text"/>
    <w:basedOn w:val="Normal"/>
    <w:rsid w:val="00070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550"/>
    <w:rPr>
      <w:sz w:val="16"/>
      <w:vertAlign w:val="superscript"/>
    </w:rPr>
  </w:style>
  <w:style w:type="character" w:customStyle="1" w:styleId="Symbols">
    <w:name w:val="Symbols"/>
    <w:basedOn w:val="DefaultParagraphFont"/>
    <w:rsid w:val="00070550"/>
    <w:rPr>
      <w:rFonts w:ascii="Symbol" w:hAnsi="Symbol"/>
    </w:rPr>
  </w:style>
  <w:style w:type="character" w:customStyle="1" w:styleId="MenuOptions">
    <w:name w:val="Menu Options"/>
    <w:basedOn w:val="DefaultParagraphFont"/>
    <w:rsid w:val="00070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550"/>
    <w:rPr>
      <w:b/>
    </w:rPr>
  </w:style>
  <w:style w:type="character" w:customStyle="1" w:styleId="Underlined">
    <w:name w:val="Underlined"/>
    <w:basedOn w:val="DefaultParagraphFont"/>
    <w:rsid w:val="00070550"/>
    <w:rPr>
      <w:u w:val="single"/>
    </w:rPr>
  </w:style>
  <w:style w:type="paragraph" w:customStyle="1" w:styleId="TableBodyTextRight">
    <w:name w:val="Table Body Text Right"/>
    <w:basedOn w:val="TableBodyText"/>
    <w:rsid w:val="00070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550"/>
    <w:rPr>
      <w:sz w:val="18"/>
    </w:rPr>
  </w:style>
  <w:style w:type="paragraph" w:customStyle="1" w:styleId="BodySmallRight">
    <w:name w:val="Body Small Right"/>
    <w:basedOn w:val="BodyTextRight"/>
    <w:rsid w:val="00070550"/>
    <w:rPr>
      <w:sz w:val="18"/>
      <w:szCs w:val="18"/>
    </w:rPr>
  </w:style>
  <w:style w:type="paragraph" w:customStyle="1" w:styleId="MarginEdition">
    <w:name w:val="Margin Edition"/>
    <w:basedOn w:val="MarginNote"/>
    <w:rsid w:val="00070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550"/>
    <w:rPr>
      <w:sz w:val="2"/>
      <w:szCs w:val="2"/>
    </w:rPr>
  </w:style>
  <w:style w:type="character" w:customStyle="1" w:styleId="Small">
    <w:name w:val="Small"/>
    <w:basedOn w:val="DefaultParagraphFont"/>
    <w:rsid w:val="00070550"/>
    <w:rPr>
      <w:sz w:val="16"/>
    </w:rPr>
  </w:style>
  <w:style w:type="paragraph" w:customStyle="1" w:styleId="WideTable">
    <w:name w:val="Wide Table"/>
    <w:basedOn w:val="Normal"/>
    <w:rsid w:val="00070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550"/>
  </w:style>
  <w:style w:type="paragraph" w:styleId="Quote">
    <w:name w:val="Quote"/>
    <w:basedOn w:val="Heading1"/>
    <w:link w:val="QuoteChar"/>
    <w:qFormat/>
    <w:rsid w:val="00070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550"/>
    <w:pPr>
      <w:pageBreakBefore/>
    </w:pPr>
  </w:style>
  <w:style w:type="paragraph" w:customStyle="1" w:styleId="Border">
    <w:name w:val="Border"/>
    <w:basedOn w:val="Normal"/>
    <w:qFormat/>
    <w:rsid w:val="00070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550"/>
    <w:rPr>
      <w:u w:val="single"/>
    </w:rPr>
  </w:style>
  <w:style w:type="character" w:customStyle="1" w:styleId="BoldandItalics">
    <w:name w:val="Bold and Italics"/>
    <w:qFormat/>
    <w:rsid w:val="00070550"/>
    <w:rPr>
      <w:b/>
      <w:i/>
      <w:u w:val="none"/>
    </w:rPr>
  </w:style>
  <w:style w:type="paragraph" w:styleId="BalloonText">
    <w:name w:val="Balloon Text"/>
    <w:basedOn w:val="Normal"/>
    <w:link w:val="BalloonTextChar"/>
    <w:rsid w:val="00070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550"/>
    <w:pPr>
      <w:spacing w:before="0" w:after="0"/>
    </w:pPr>
  </w:style>
  <w:style w:type="paragraph" w:customStyle="1" w:styleId="BodyTextBold">
    <w:name w:val="Body Text Bold"/>
    <w:basedOn w:val="BodyText"/>
    <w:qFormat/>
    <w:rsid w:val="00070550"/>
    <w:rPr>
      <w:b/>
    </w:rPr>
  </w:style>
  <w:style w:type="character" w:styleId="Hyperlink">
    <w:name w:val="Hyperlink"/>
    <w:basedOn w:val="DefaultParagraphFont"/>
    <w:uiPriority w:val="99"/>
    <w:unhideWhenUsed/>
    <w:rsid w:val="008954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4224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ICTSAD508 Develop technical requirements for business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