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21DD" w:rsidP="00AC21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ICTSAD507 Design and implement quality assurance processes for business solutions</w:t>
      </w:r>
      <w:r>
        <w:fldChar w:fldCharType="end"/>
      </w:r>
    </w:p>
    <w:p w:rsidR="00AC21DD" w:rsidP="00AC21DD">
      <w:pPr>
        <w:pStyle w:val="Version"/>
        <w:sectPr w:rsidSect="006D6B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D6B73" w:rsidP="006D6B73">
      <w:pPr>
        <w:pStyle w:val="SuperHeading"/>
      </w:pPr>
      <w:r w:rsidRPr="006D6B73">
        <w:t>ICTSAD507 Design and implement quality assurance processes for business solutions</w:t>
      </w:r>
    </w:p>
    <w:p w:rsidR="00000000" w:rsidRPr="006D6B73" w:rsidP="006D6B73">
      <w:pPr>
        <w:pStyle w:val="Heading1"/>
      </w:pPr>
      <w:bookmarkStart w:id="1" w:name="O_1096187"/>
      <w:bookmarkEnd w:id="1"/>
      <w:r w:rsidRPr="006D6B7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D6B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B73" w:rsidP="006D6B73">
            <w:pPr>
              <w:pStyle w:val="BodyText"/>
            </w:pPr>
            <w:r w:rsidRPr="006D6B7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B73">
            <w:pPr>
              <w:pStyle w:val="BodyText"/>
              <w:rPr>
                <w:lang w:val="en-NZ"/>
              </w:rPr>
            </w:pPr>
            <w:r w:rsidRPr="006D6B73">
              <w:rPr>
                <w:rStyle w:val="SpecialBold"/>
              </w:rPr>
              <w:t>Comments</w:t>
            </w:r>
          </w:p>
        </w:tc>
      </w:tr>
      <w:tr w:rsidTr="006D6B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B73">
            <w:pPr>
              <w:pStyle w:val="BodyText"/>
              <w:rPr>
                <w:lang w:val="en-NZ"/>
              </w:rPr>
            </w:pPr>
            <w:r w:rsidRPr="006D6B7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B73" w:rsidP="006D6B73">
            <w:pPr>
              <w:pStyle w:val="BodyText"/>
            </w:pPr>
            <w:r w:rsidRPr="006D6B73">
              <w:t>This version first released with ICT Information and Communications Technology Training Package Version 6.0.</w:t>
            </w:r>
          </w:p>
        </w:tc>
      </w:tr>
    </w:tbl>
    <w:p w:rsidR="00000000" w:rsidRPr="006D6B73" w:rsidP="006D6B73">
      <w:pPr>
        <w:pStyle w:val="BodyText"/>
      </w:pPr>
    </w:p>
    <w:p w:rsidR="00000000" w:rsidRPr="006D6B73" w:rsidP="006D6B73">
      <w:pPr>
        <w:pStyle w:val="AllowPageBreak"/>
      </w:pPr>
    </w:p>
    <w:p w:rsidR="00000000" w:rsidRPr="006D6B73" w:rsidP="006D6B73">
      <w:pPr>
        <w:pStyle w:val="Heading1"/>
      </w:pPr>
      <w:bookmarkStart w:id="2" w:name="O_1096192"/>
      <w:bookmarkEnd w:id="2"/>
      <w:r w:rsidRPr="006D6B73">
        <w:t>Application</w:t>
      </w:r>
    </w:p>
    <w:p w:rsidR="00000000" w:rsidRPr="006D6B73" w:rsidP="00AC21DD">
      <w:pPr>
        <w:pStyle w:val="BodyText"/>
      </w:pPr>
      <w:r w:rsidRPr="006D6B73">
        <w:t>This unit describes the skills and knowledge required to define and implement quality assurance processes and proc</w:t>
      </w:r>
      <w:r w:rsidRPr="006D6B73">
        <w:t>edures to ensure business solutions achieve quality performance expectations.</w:t>
      </w:r>
    </w:p>
    <w:p w:rsidR="00000000" w:rsidRPr="006D6B73" w:rsidP="00AC21DD">
      <w:pPr>
        <w:pStyle w:val="BodyText"/>
      </w:pPr>
      <w:r w:rsidRPr="006D6B73">
        <w:t>It applies to senior Information and Communications Technology (ICT) staff in a range of areas who are required to ensure quality in ICT systems.</w:t>
      </w:r>
    </w:p>
    <w:p w:rsidR="00000000" w:rsidRPr="006D6B73" w:rsidP="00AC21DD">
      <w:pPr>
        <w:pStyle w:val="BodyText"/>
      </w:pPr>
      <w:r w:rsidRPr="006D6B73">
        <w:t>No licensing, legislative or cer</w:t>
      </w:r>
      <w:r w:rsidRPr="006D6B73">
        <w:t>tification requirements apply to this unit at the time of publication.</w:t>
      </w:r>
    </w:p>
    <w:p w:rsidR="00000000" w:rsidRPr="006D6B73" w:rsidP="006D6B73">
      <w:pPr>
        <w:pStyle w:val="Heading1"/>
      </w:pPr>
      <w:bookmarkStart w:id="3" w:name="O_1096191"/>
      <w:bookmarkEnd w:id="3"/>
      <w:r w:rsidRPr="006D6B73">
        <w:t>Unit Sector</w:t>
      </w:r>
    </w:p>
    <w:p w:rsidR="00000000" w:rsidRPr="006D6B73" w:rsidP="00AC21DD">
      <w:pPr>
        <w:pStyle w:val="BodyText"/>
      </w:pPr>
      <w:r w:rsidRPr="006D6B73">
        <w:t xml:space="preserve">Systems analysis and design </w:t>
      </w:r>
    </w:p>
    <w:p w:rsidR="00000000" w:rsidRPr="006D6B73" w:rsidP="006D6B73">
      <w:pPr>
        <w:pStyle w:val="Heading1"/>
      </w:pPr>
      <w:bookmarkStart w:id="4" w:name="O_1096190"/>
      <w:bookmarkEnd w:id="4"/>
      <w:r w:rsidRPr="006D6B7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14"/>
        <w:gridCol w:w="6482"/>
      </w:tblGrid>
      <w:tr w:rsidTr="00AC21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B73" w:rsidP="006D6B73">
            <w:pPr>
              <w:pStyle w:val="BodyText"/>
            </w:pPr>
            <w:r w:rsidRPr="006D6B73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B73">
            <w:pPr>
              <w:pStyle w:val="BodyText"/>
              <w:rPr>
                <w:lang w:val="en-NZ"/>
              </w:rPr>
            </w:pPr>
            <w:r w:rsidRPr="006D6B73">
              <w:rPr>
                <w:rStyle w:val="SpecialBold"/>
              </w:rPr>
              <w:t>PERFORMANCE CRITERIA</w:t>
            </w:r>
          </w:p>
        </w:tc>
      </w:tr>
      <w:tr w:rsidTr="00AC21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B73" w:rsidP="006D6B73">
            <w:pPr>
              <w:pStyle w:val="BodyText"/>
            </w:pPr>
            <w:r w:rsidRPr="006D6B73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B73">
            <w:pPr>
              <w:pStyle w:val="BodyText"/>
              <w:rPr>
                <w:lang w:val="en-NZ"/>
              </w:rPr>
            </w:pPr>
            <w:r w:rsidRPr="006D6B7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C21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B73">
            <w:pPr>
              <w:pStyle w:val="List"/>
              <w:rPr>
                <w:lang w:val="en-NZ"/>
              </w:rPr>
            </w:pPr>
            <w:r w:rsidRPr="006D6B73">
              <w:t>1. Plan business quality assurance process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B73" w:rsidP="006D6B73">
            <w:pPr>
              <w:pStyle w:val="List"/>
            </w:pPr>
            <w:r w:rsidRPr="006D6B73">
              <w:t>1.1 Determine legislative requirements and organisational quality performance expectations and benchmark standards</w:t>
            </w:r>
          </w:p>
          <w:p w:rsidR="00000000" w:rsidRPr="006D6B73" w:rsidP="006D6B73">
            <w:pPr>
              <w:pStyle w:val="List"/>
            </w:pPr>
            <w:r w:rsidRPr="006D6B73">
              <w:t>1</w:t>
            </w:r>
            <w:r w:rsidRPr="006D6B73">
              <w:t xml:space="preserve">.2 Discuss and develop organisational standards and guidelines for achieving each benchmark according to organisational procedures </w:t>
            </w:r>
          </w:p>
          <w:p w:rsidR="00000000" w:rsidRPr="006D6B73" w:rsidP="006D6B73">
            <w:pPr>
              <w:pStyle w:val="List"/>
            </w:pPr>
            <w:r w:rsidRPr="006D6B73">
              <w:t>1.3 Identify and analyse applicable quality management systems guides and quality management plans</w:t>
            </w:r>
          </w:p>
          <w:p w:rsidR="00000000" w:rsidP="006D6B73">
            <w:pPr>
              <w:pStyle w:val="List"/>
              <w:rPr>
                <w:lang w:val="en-NZ"/>
              </w:rPr>
            </w:pPr>
            <w:r w:rsidRPr="006D6B73">
              <w:t>1.4 Document expectations</w:t>
            </w:r>
            <w:r w:rsidRPr="006D6B73">
              <w:t>, standards and benchmarks in a quality assurance plan according to organisational documentation procedures</w:t>
            </w:r>
          </w:p>
        </w:tc>
      </w:tr>
      <w:tr w:rsidTr="00AC21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B73">
            <w:pPr>
              <w:pStyle w:val="List"/>
              <w:rPr>
                <w:lang w:val="en-NZ"/>
              </w:rPr>
            </w:pPr>
            <w:r w:rsidRPr="006D6B73">
              <w:t xml:space="preserve">2. Develop quality policies </w:t>
            </w:r>
            <w:r w:rsidRPr="006D6B73">
              <w:t>and plans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B73" w:rsidP="006D6B73">
            <w:pPr>
              <w:pStyle w:val="List"/>
            </w:pPr>
            <w:r w:rsidRPr="006D6B73">
              <w:t xml:space="preserve">2.1 Write quality policy for business directive according to </w:t>
            </w:r>
            <w:r w:rsidRPr="006D6B73">
              <w:t>organisational expectations, standards and bench</w:t>
            </w:r>
            <w:r w:rsidRPr="006D6B73">
              <w:t>marks</w:t>
            </w:r>
          </w:p>
          <w:p w:rsidR="00000000" w:rsidRPr="006D6B73" w:rsidP="006D6B73">
            <w:pPr>
              <w:pStyle w:val="List"/>
            </w:pPr>
            <w:r w:rsidRPr="006D6B73">
              <w:t>2.2 Create quality management plan for business solution</w:t>
            </w:r>
          </w:p>
          <w:p w:rsidR="00000000" w:rsidRPr="006D6B73" w:rsidP="006D6B73">
            <w:pPr>
              <w:pStyle w:val="List"/>
            </w:pPr>
            <w:r w:rsidRPr="006D6B73">
              <w:t>2.3 Distribute and communicate quality management plan and procedures to required personnel and obtain feedback</w:t>
            </w:r>
          </w:p>
          <w:p w:rsidR="00000000" w:rsidRPr="006D6B73" w:rsidP="006D6B73">
            <w:pPr>
              <w:pStyle w:val="List"/>
            </w:pPr>
            <w:r w:rsidRPr="006D6B73">
              <w:t>2.4 Analyse feedback and determine if corrective action is required</w:t>
            </w:r>
          </w:p>
          <w:p w:rsidR="00000000" w:rsidRPr="006D6B73" w:rsidP="006D6B73">
            <w:pPr>
              <w:pStyle w:val="List"/>
            </w:pPr>
            <w:r w:rsidRPr="006D6B73">
              <w:t>2.5 Amend qua</w:t>
            </w:r>
            <w:r w:rsidRPr="006D6B73">
              <w:t>lity management plan, as required, and incorporate corrective action</w:t>
            </w:r>
          </w:p>
          <w:p w:rsidR="00000000" w:rsidRPr="006D6B73" w:rsidP="006D6B73">
            <w:pPr>
              <w:pStyle w:val="List"/>
            </w:pPr>
            <w:r w:rsidRPr="006D6B73">
              <w:t>2.6 Establish and document a quality reporting and monitoring plan according to organisational expectations, standards and benchmarks</w:t>
            </w:r>
          </w:p>
          <w:p w:rsidR="00000000" w:rsidP="006D6B73">
            <w:pPr>
              <w:pStyle w:val="List"/>
              <w:rPr>
                <w:lang w:val="en-NZ"/>
              </w:rPr>
            </w:pPr>
            <w:r w:rsidRPr="006D6B73">
              <w:t>2.7 Check and document skills of staff and confirm ab</w:t>
            </w:r>
            <w:r w:rsidRPr="006D6B73">
              <w:t>ility to meet quality standards required</w:t>
            </w:r>
          </w:p>
        </w:tc>
      </w:tr>
      <w:tr w:rsidTr="00AC21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B73">
            <w:pPr>
              <w:pStyle w:val="List"/>
              <w:rPr>
                <w:lang w:val="en-NZ"/>
              </w:rPr>
            </w:pPr>
            <w:r w:rsidRPr="006D6B73">
              <w:t>3. Implement and control quality assurance processes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B73" w:rsidP="006D6B73">
            <w:pPr>
              <w:pStyle w:val="List"/>
            </w:pPr>
            <w:r w:rsidRPr="006D6B73">
              <w:t>3.1 Determine and allocate strategic quality responsibilities and key quality tasks and functions to required personnel according to quality management plan</w:t>
            </w:r>
          </w:p>
          <w:p w:rsidR="00000000" w:rsidRPr="006D6B73" w:rsidP="006D6B73">
            <w:pPr>
              <w:pStyle w:val="List"/>
            </w:pPr>
            <w:r w:rsidRPr="006D6B73">
              <w:t>3.2 Apply quality performance guidelines, procedures and processes according to quality management plan</w:t>
            </w:r>
          </w:p>
          <w:p w:rsidR="00000000" w:rsidRPr="006D6B73" w:rsidP="006D6B73">
            <w:pPr>
              <w:pStyle w:val="List"/>
            </w:pPr>
            <w:r w:rsidRPr="006D6B73">
              <w:t>3.3 Obtain stakeholder feedback and monitor implementation of quality processes</w:t>
            </w:r>
          </w:p>
          <w:p w:rsidR="00000000" w:rsidRPr="006D6B73" w:rsidP="006D6B73">
            <w:pPr>
              <w:pStyle w:val="List"/>
            </w:pPr>
            <w:r w:rsidRPr="006D6B73">
              <w:t>3.4 Monitor quality process performance and report to required personnel</w:t>
            </w:r>
            <w:r w:rsidRPr="006D6B73">
              <w:t xml:space="preserve"> according to quality management plan</w:t>
            </w:r>
          </w:p>
          <w:p w:rsidR="00000000" w:rsidRPr="006D6B73" w:rsidP="006D6B73">
            <w:pPr>
              <w:pStyle w:val="List"/>
            </w:pPr>
            <w:r w:rsidRPr="006D6B73">
              <w:t>3.5 Identify and record system breakdowns and create corrective action requests</w:t>
            </w:r>
          </w:p>
          <w:p w:rsidR="00000000" w:rsidP="006D6B73">
            <w:pPr>
              <w:pStyle w:val="List"/>
              <w:rPr>
                <w:lang w:val="en-NZ"/>
              </w:rPr>
            </w:pPr>
            <w:r w:rsidRPr="006D6B73">
              <w:t>3.6 Take corrective action and escalate as required according to organisational procedures</w:t>
            </w:r>
          </w:p>
        </w:tc>
      </w:tr>
      <w:tr w:rsidTr="00AC21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B73">
            <w:pPr>
              <w:pStyle w:val="List"/>
              <w:rPr>
                <w:lang w:val="en-NZ"/>
              </w:rPr>
            </w:pPr>
            <w:r w:rsidRPr="006D6B73">
              <w:t>4. Improve quality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B73" w:rsidP="006D6B73">
            <w:pPr>
              <w:pStyle w:val="List"/>
            </w:pPr>
            <w:r w:rsidRPr="006D6B73">
              <w:t>4.1 Collect, analyse and me</w:t>
            </w:r>
            <w:r w:rsidRPr="006D6B73">
              <w:t>asure quality performance results against benchmarks and determine if quality standards are being met</w:t>
            </w:r>
          </w:p>
          <w:p w:rsidR="00000000" w:rsidRPr="006D6B73" w:rsidP="006D6B73">
            <w:pPr>
              <w:pStyle w:val="List"/>
            </w:pPr>
            <w:r w:rsidRPr="006D6B73">
              <w:t>4.2 Use corrective action requests and determine frequency of quality breakdowns, whether defects are isolated incidents or require a wider analysis and c</w:t>
            </w:r>
            <w:r w:rsidRPr="006D6B73">
              <w:t>orrective action</w:t>
            </w:r>
          </w:p>
          <w:p w:rsidR="00000000" w:rsidRPr="006D6B73" w:rsidP="006D6B73">
            <w:pPr>
              <w:pStyle w:val="List"/>
            </w:pPr>
            <w:r w:rsidRPr="006D6B73">
              <w:t>4.3 Discuss and determine corrective actions to be taken with required personnel and assign responsibility for taking action as required</w:t>
            </w:r>
          </w:p>
          <w:p w:rsidR="00000000" w:rsidRPr="006D6B73" w:rsidP="006D6B73">
            <w:pPr>
              <w:pStyle w:val="List"/>
            </w:pPr>
            <w:r w:rsidRPr="006D6B73">
              <w:t>4.4 Implement corrective action solutions and measure performance according to organisational procedur</w:t>
            </w:r>
            <w:r w:rsidRPr="006D6B73">
              <w:t>es</w:t>
            </w:r>
          </w:p>
          <w:p w:rsidR="00000000" w:rsidRPr="006D6B73" w:rsidP="006D6B73">
            <w:pPr>
              <w:pStyle w:val="List"/>
            </w:pPr>
            <w:r w:rsidRPr="006D6B73">
              <w:t>4.5 Review and adjust benchmark standards as required and improve quality performance</w:t>
            </w:r>
          </w:p>
          <w:p w:rsidR="00000000" w:rsidRPr="006D6B73" w:rsidP="006D6B73">
            <w:pPr>
              <w:pStyle w:val="List"/>
            </w:pPr>
            <w:r w:rsidRPr="006D6B73">
              <w:t>4.6 Document quality performance results and disseminate information to required personnel as necessary</w:t>
            </w:r>
          </w:p>
          <w:p w:rsidR="00000000" w:rsidRPr="006D6B73" w:rsidP="006D6B73">
            <w:pPr>
              <w:pStyle w:val="List"/>
            </w:pPr>
            <w:r w:rsidRPr="006D6B73">
              <w:t>4.7 Review organisational procedures at predetermined schedules</w:t>
            </w:r>
            <w:r w:rsidRPr="006D6B73">
              <w:t xml:space="preserve"> as part of a management review process and quality reporting function</w:t>
            </w:r>
          </w:p>
        </w:tc>
      </w:tr>
    </w:tbl>
    <w:p w:rsidR="00000000" w:rsidRPr="006D6B73" w:rsidP="006D6B73">
      <w:pPr>
        <w:pStyle w:val="BodyText"/>
      </w:pPr>
    </w:p>
    <w:p w:rsidR="00000000" w:rsidRPr="006D6B73" w:rsidP="006D6B73">
      <w:pPr>
        <w:pStyle w:val="AllowPageBreak"/>
      </w:pPr>
    </w:p>
    <w:p w:rsidR="00000000" w:rsidRPr="006D6B73" w:rsidP="006D6B73">
      <w:pPr>
        <w:pStyle w:val="Heading1"/>
      </w:pPr>
      <w:bookmarkStart w:id="5" w:name="O_1096189"/>
      <w:bookmarkEnd w:id="5"/>
      <w:r w:rsidRPr="006D6B73">
        <w:t>Foundation Skills</w:t>
      </w:r>
    </w:p>
    <w:p w:rsidR="00000000" w:rsidRPr="00AC21DD" w:rsidP="00AC21DD">
      <w:pPr>
        <w:pStyle w:val="BodyText"/>
        <w:rPr>
          <w:i/>
        </w:rPr>
      </w:pPr>
      <w:r w:rsidRPr="00AC21DD">
        <w:rPr>
          <w:rStyle w:val="Emphasis"/>
        </w:rPr>
        <w:t>This section describes those language, literacy, numeracy and employment skills that are essential to performance but not explicit in the performa</w:t>
      </w:r>
      <w:r w:rsidRPr="00AC21DD">
        <w:rPr>
          <w:rStyle w:val="Emphasis"/>
        </w:rPr>
        <w:t>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89"/>
        <w:gridCol w:w="6807"/>
      </w:tblGrid>
      <w:tr w:rsidTr="00AC21D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B73" w:rsidP="006D6B73">
            <w:pPr>
              <w:pStyle w:val="BodyText"/>
            </w:pPr>
            <w:r w:rsidRPr="006D6B73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B73">
            <w:pPr>
              <w:pStyle w:val="BodyText"/>
              <w:rPr>
                <w:lang w:val="en-NZ"/>
              </w:rPr>
            </w:pPr>
            <w:r w:rsidRPr="006D6B73">
              <w:rPr>
                <w:rStyle w:val="SpecialBold"/>
              </w:rPr>
              <w:t>Description</w:t>
            </w:r>
          </w:p>
        </w:tc>
      </w:tr>
      <w:tr w:rsidTr="00AC21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B73">
            <w:pPr>
              <w:pStyle w:val="BodyText"/>
              <w:rPr>
                <w:lang w:val="en-NZ"/>
              </w:rPr>
            </w:pPr>
            <w:r w:rsidRPr="006D6B73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B73">
            <w:pPr>
              <w:pStyle w:val="ListBullet"/>
              <w:rPr>
                <w:lang w:val="en-NZ"/>
              </w:rPr>
            </w:pPr>
            <w:r w:rsidRPr="006D6B73">
              <w:t xml:space="preserve">Uses listening and questioning techniques to articulate complex concepts and requirements using relevant industry language </w:t>
            </w:r>
          </w:p>
        </w:tc>
      </w:tr>
      <w:tr w:rsidTr="00AC21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B73">
            <w:pPr>
              <w:pStyle w:val="BodyText"/>
              <w:rPr>
                <w:lang w:val="en-NZ"/>
              </w:rPr>
            </w:pPr>
            <w:r w:rsidRPr="006D6B73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B73">
            <w:pPr>
              <w:pStyle w:val="ListBullet"/>
              <w:rPr>
                <w:lang w:val="en-NZ"/>
              </w:rPr>
            </w:pPr>
            <w:r w:rsidRPr="006D6B73">
              <w:t>Critically analyses complex documentation from a variety of sources and consolidates information applicable to specific criteria in determining requirements</w:t>
            </w:r>
          </w:p>
        </w:tc>
      </w:tr>
      <w:tr w:rsidTr="00AC21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B73">
            <w:pPr>
              <w:pStyle w:val="BodyText"/>
              <w:rPr>
                <w:lang w:val="en-NZ"/>
              </w:rPr>
            </w:pPr>
            <w:r w:rsidRPr="006D6B73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B73">
            <w:pPr>
              <w:pStyle w:val="ListBullet"/>
              <w:rPr>
                <w:lang w:val="en-NZ"/>
              </w:rPr>
            </w:pPr>
            <w:r w:rsidRPr="006D6B73">
              <w:t>Records information and prepares documentation using required language and organisational standards</w:t>
            </w:r>
          </w:p>
        </w:tc>
      </w:tr>
      <w:tr w:rsidTr="00AC21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B73">
            <w:pPr>
              <w:pStyle w:val="BodyText"/>
              <w:rPr>
                <w:lang w:val="en-NZ"/>
              </w:rPr>
            </w:pPr>
            <w:r w:rsidRPr="006D6B73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B73">
            <w:pPr>
              <w:pStyle w:val="ListBullet"/>
              <w:rPr>
                <w:lang w:val="en-NZ"/>
              </w:rPr>
            </w:pPr>
            <w:r w:rsidRPr="006D6B73">
              <w:t>Implements strategies for a diverse range of colleagues and clients and builds rapport and fosters strong relationships</w:t>
            </w:r>
          </w:p>
        </w:tc>
      </w:tr>
      <w:tr w:rsidTr="00AC21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B73">
            <w:pPr>
              <w:pStyle w:val="BodyText"/>
              <w:rPr>
                <w:lang w:val="en-NZ"/>
              </w:rPr>
            </w:pPr>
            <w:r w:rsidRPr="006D6B73">
              <w:t>Initiative and enterpris</w:t>
            </w:r>
            <w:r w:rsidRPr="006D6B73">
              <w:t>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B73" w:rsidP="006D6B73">
            <w:pPr>
              <w:pStyle w:val="ListBullet"/>
            </w:pPr>
            <w:r w:rsidRPr="006D6B73">
              <w:t>Seeks to improve policies and procedures according to organisational goals</w:t>
            </w:r>
          </w:p>
          <w:p w:rsidR="00000000" w:rsidP="006D6B73">
            <w:pPr>
              <w:pStyle w:val="ListBullet"/>
              <w:rPr>
                <w:lang w:val="en-NZ"/>
              </w:rPr>
            </w:pPr>
            <w:r w:rsidRPr="006D6B73">
              <w:t>Investigates new and innovative ideas to continuously improve work practices and processes through consultation, and formal and analytical thinking</w:t>
            </w:r>
          </w:p>
        </w:tc>
      </w:tr>
      <w:tr w:rsidTr="00AC21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B73">
            <w:pPr>
              <w:pStyle w:val="BodyText"/>
              <w:rPr>
                <w:lang w:val="en-NZ"/>
              </w:rPr>
            </w:pPr>
            <w:r w:rsidRPr="006D6B73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B73" w:rsidP="006D6B73">
            <w:pPr>
              <w:pStyle w:val="ListBullet"/>
            </w:pPr>
            <w:r w:rsidRPr="006D6B73">
              <w:t>Acce</w:t>
            </w:r>
            <w:r w:rsidRPr="006D6B73">
              <w:t>pts responsibility for planning and sequencing complex tasks and workload, negotiating key aspects with others, including required capabilities, efficiencies and effectiveness</w:t>
            </w:r>
          </w:p>
          <w:p w:rsidR="00000000" w:rsidP="006D6B73">
            <w:pPr>
              <w:pStyle w:val="ListBullet"/>
              <w:rPr>
                <w:lang w:val="en-NZ"/>
              </w:rPr>
            </w:pPr>
            <w:r w:rsidRPr="006D6B73">
              <w:t>Monitors progress of plans and schedules, and reviews and changes them to meet n</w:t>
            </w:r>
            <w:r w:rsidRPr="006D6B73">
              <w:t>ew demands and priorities</w:t>
            </w:r>
          </w:p>
        </w:tc>
      </w:tr>
      <w:tr w:rsidTr="00AC21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B73">
            <w:pPr>
              <w:pStyle w:val="BodyText"/>
              <w:rPr>
                <w:lang w:val="en-NZ"/>
              </w:rPr>
            </w:pPr>
            <w:r w:rsidRPr="006D6B73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B73">
            <w:pPr>
              <w:pStyle w:val="ListBullet"/>
              <w:rPr>
                <w:lang w:val="en-NZ"/>
              </w:rPr>
            </w:pPr>
            <w:r w:rsidRPr="006D6B73">
              <w:t>Responds intuitively to problems requiring immediate resolution, drawing on past experiences to focus on causes of a problem rather than symptoms</w:t>
            </w:r>
          </w:p>
        </w:tc>
      </w:tr>
      <w:tr w:rsidTr="00AC21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B73">
            <w:pPr>
              <w:pStyle w:val="BodyText"/>
              <w:rPr>
                <w:lang w:val="en-NZ"/>
              </w:rPr>
            </w:pPr>
            <w:r w:rsidRPr="006D6B73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B73" w:rsidP="006D6B73">
            <w:pPr>
              <w:pStyle w:val="ListBullet"/>
            </w:pPr>
            <w:r w:rsidRPr="006D6B73">
              <w:t>Contributes to roles and responsibilities of self and others</w:t>
            </w:r>
          </w:p>
          <w:p w:rsidR="00000000" w:rsidRPr="006D6B73" w:rsidP="006D6B73">
            <w:pPr>
              <w:pStyle w:val="ListBullet"/>
            </w:pPr>
            <w:r w:rsidRPr="006D6B73">
              <w:t>Selects, implements and seeks to improve protocols governing communications to clients and co-workers in a range of work contexts</w:t>
            </w:r>
          </w:p>
          <w:p w:rsidR="00000000" w:rsidP="006D6B73">
            <w:pPr>
              <w:pStyle w:val="ListBullet"/>
              <w:rPr>
                <w:lang w:val="en-NZ"/>
              </w:rPr>
            </w:pPr>
            <w:r w:rsidRPr="006D6B73">
              <w:t>Elicits feedback and provides feedback to others and improves sel</w:t>
            </w:r>
            <w:r w:rsidRPr="006D6B73">
              <w:t>f and workgroup behaviours</w:t>
            </w:r>
          </w:p>
        </w:tc>
      </w:tr>
      <w:tr w:rsidTr="00AC21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B73">
            <w:pPr>
              <w:pStyle w:val="BodyText"/>
              <w:rPr>
                <w:lang w:val="en-NZ"/>
              </w:rPr>
            </w:pPr>
            <w:r w:rsidRPr="006D6B73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B73" w:rsidP="006D6B73">
            <w:pPr>
              <w:pStyle w:val="ListBullet"/>
            </w:pPr>
            <w:r w:rsidRPr="006D6B73">
              <w:t>Uses and investigates new digital technologies and applications to manage and manipulate data, and communicate with others in a secure and stable digital environment</w:t>
            </w:r>
          </w:p>
        </w:tc>
      </w:tr>
    </w:tbl>
    <w:p w:rsidR="00000000" w:rsidRPr="006D6B73" w:rsidP="006D6B73">
      <w:pPr>
        <w:pStyle w:val="BodyText"/>
      </w:pPr>
    </w:p>
    <w:p w:rsidR="00000000" w:rsidRPr="006D6B73" w:rsidP="006D6B73">
      <w:pPr>
        <w:pStyle w:val="AllowPageBreak"/>
      </w:pPr>
    </w:p>
    <w:p w:rsidR="00000000" w:rsidRPr="006D6B73" w:rsidP="006D6B73">
      <w:pPr>
        <w:pStyle w:val="Heading1"/>
      </w:pPr>
      <w:bookmarkStart w:id="6" w:name="O_1096188"/>
      <w:bookmarkEnd w:id="6"/>
      <w:r w:rsidRPr="006D6B73">
        <w:t>Unit Mapping Information</w:t>
      </w:r>
    </w:p>
    <w:p w:rsidR="00000000" w:rsidRPr="006D6B73" w:rsidP="00AC21DD">
      <w:pPr>
        <w:pStyle w:val="BodyText"/>
      </w:pPr>
      <w:r w:rsidRPr="006D6B73">
        <w:t>Supersedes and is equivalent to ICTSAD504 Implement quality assurance processes for business solutions.</w:t>
      </w:r>
    </w:p>
    <w:p w:rsidR="00000000" w:rsidRPr="006D6B73" w:rsidP="006D6B73">
      <w:pPr>
        <w:pStyle w:val="Heading1"/>
      </w:pPr>
      <w:bookmarkStart w:id="7" w:name="O_1096181"/>
      <w:bookmarkEnd w:id="7"/>
      <w:r w:rsidRPr="006D6B73">
        <w:t>Links</w:t>
      </w:r>
    </w:p>
    <w:p w:rsidR="00000000" w:rsidRPr="006D6B73" w:rsidP="00AC21DD">
      <w:pPr>
        <w:pStyle w:val="BodyText"/>
      </w:pPr>
      <w:r w:rsidRPr="006D6B7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B2CF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D6B73" w:rsidP="00AC21DD">
      <w:pPr>
        <w:pStyle w:val="BodyText"/>
        <w:sectPr w:rsidSect="006D6B7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D6B73" w:rsidP="006D6B73">
      <w:pPr>
        <w:pStyle w:val="SuperHeading"/>
      </w:pPr>
      <w:r w:rsidRPr="006D6B73">
        <w:t>Assessment Requirements for ICTSAD507 Design and implement quality assurance processes for business solutions</w:t>
      </w:r>
    </w:p>
    <w:p w:rsidR="00000000" w:rsidRPr="006D6B73" w:rsidP="006D6B73">
      <w:pPr>
        <w:pStyle w:val="Heading1"/>
      </w:pPr>
      <w:bookmarkStart w:id="8" w:name="O_1096183"/>
      <w:bookmarkEnd w:id="8"/>
      <w:r w:rsidRPr="006D6B7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D6B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B73" w:rsidP="006D6B73">
            <w:pPr>
              <w:pStyle w:val="BodyText"/>
            </w:pPr>
            <w:r w:rsidRPr="006D6B7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B73">
            <w:pPr>
              <w:pStyle w:val="BodyText"/>
              <w:rPr>
                <w:lang w:val="en-NZ"/>
              </w:rPr>
            </w:pPr>
            <w:r w:rsidRPr="006D6B73">
              <w:rPr>
                <w:rStyle w:val="SpecialBold"/>
              </w:rPr>
              <w:t>Comments</w:t>
            </w:r>
          </w:p>
        </w:tc>
      </w:tr>
      <w:tr w:rsidTr="006D6B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B73">
            <w:pPr>
              <w:pStyle w:val="BodyText"/>
              <w:rPr>
                <w:lang w:val="en-NZ"/>
              </w:rPr>
            </w:pPr>
            <w:r w:rsidRPr="006D6B7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B73" w:rsidP="006D6B73">
            <w:pPr>
              <w:pStyle w:val="BodyText"/>
            </w:pPr>
            <w:r w:rsidRPr="006D6B73">
              <w:t>This version fi</w:t>
            </w:r>
            <w:r w:rsidRPr="006D6B73">
              <w:t>rst released with ICT Information and Communications Technology Training Package Version 6.0.</w:t>
            </w:r>
          </w:p>
        </w:tc>
      </w:tr>
    </w:tbl>
    <w:p w:rsidR="00000000" w:rsidRPr="006D6B73" w:rsidP="006D6B73">
      <w:pPr>
        <w:pStyle w:val="BodyText"/>
      </w:pPr>
    </w:p>
    <w:p w:rsidR="00000000" w:rsidRPr="006D6B73" w:rsidP="006D6B73">
      <w:pPr>
        <w:pStyle w:val="AllowPageBreak"/>
      </w:pPr>
    </w:p>
    <w:p w:rsidR="00000000" w:rsidRPr="006D6B73" w:rsidP="006D6B73">
      <w:pPr>
        <w:pStyle w:val="Heading1"/>
      </w:pPr>
      <w:bookmarkStart w:id="9" w:name="O_1096186"/>
      <w:bookmarkEnd w:id="9"/>
      <w:r w:rsidRPr="006D6B73">
        <w:t>Performance Evidence</w:t>
      </w:r>
    </w:p>
    <w:p w:rsidR="00000000" w:rsidRPr="006D6B73" w:rsidP="00AC21DD">
      <w:pPr>
        <w:pStyle w:val="BodyText"/>
      </w:pPr>
      <w:r w:rsidRPr="006D6B73">
        <w:t>The candidate must demonstrate the ability to complete the tasks outlined in the elements, performance criteria and foundation skills of this unit, including evidence of the ability to:</w:t>
      </w:r>
    </w:p>
    <w:p w:rsidR="00000000" w:rsidRPr="006D6B73" w:rsidP="006D6B73">
      <w:pPr>
        <w:pStyle w:val="ListBullet"/>
      </w:pPr>
      <w:r w:rsidRPr="006D6B73">
        <w:t>plan and implement at least one quality assurance process for a medium sized business.</w:t>
      </w:r>
    </w:p>
    <w:p w:rsidR="00000000" w:rsidRPr="006D6B73" w:rsidP="006D6B73">
      <w:pPr>
        <w:pStyle w:val="BodyText"/>
      </w:pPr>
    </w:p>
    <w:p w:rsidR="00000000" w:rsidRPr="006D6B73" w:rsidP="00AC21DD">
      <w:pPr>
        <w:pStyle w:val="BodyText"/>
      </w:pPr>
      <w:r w:rsidRPr="006D6B73">
        <w:t xml:space="preserve">In the course of the above, the candidate must: </w:t>
      </w:r>
    </w:p>
    <w:p w:rsidR="00000000" w:rsidRPr="006D6B73" w:rsidP="006D6B73">
      <w:pPr>
        <w:pStyle w:val="ListBullet"/>
      </w:pPr>
      <w:r w:rsidRPr="006D6B73">
        <w:t>construct quality standards that can be measured quantitatively and applied universally</w:t>
      </w:r>
    </w:p>
    <w:p w:rsidR="00000000" w:rsidRPr="006D6B73" w:rsidP="006D6B73">
      <w:pPr>
        <w:pStyle w:val="ListBullet"/>
      </w:pPr>
      <w:r w:rsidRPr="006D6B73">
        <w:t>document quality assurance sta</w:t>
      </w:r>
      <w:r w:rsidRPr="006D6B73">
        <w:t>ndards, policies and plans</w:t>
      </w:r>
    </w:p>
    <w:p w:rsidR="00000000" w:rsidRPr="006D6B73" w:rsidP="006D6B73">
      <w:pPr>
        <w:pStyle w:val="ListBullet"/>
      </w:pPr>
      <w:r w:rsidRPr="006D6B73">
        <w:t>monitor and review quality assurance standards and processes</w:t>
      </w:r>
    </w:p>
    <w:p w:rsidR="00000000" w:rsidRPr="006D6B73" w:rsidP="006D6B73">
      <w:pPr>
        <w:pStyle w:val="ListBullet"/>
      </w:pPr>
      <w:r w:rsidRPr="006D6B73">
        <w:t>adhere to legislative and organisational procedures and requirements.</w:t>
      </w:r>
    </w:p>
    <w:p w:rsidR="00000000" w:rsidRPr="006D6B73" w:rsidP="006D6B73">
      <w:pPr>
        <w:pStyle w:val="AllowPageBreak"/>
      </w:pPr>
    </w:p>
    <w:p w:rsidR="00000000" w:rsidRPr="006D6B73" w:rsidP="006D6B73">
      <w:pPr>
        <w:pStyle w:val="Heading1"/>
      </w:pPr>
      <w:bookmarkStart w:id="10" w:name="O_1096185"/>
      <w:bookmarkEnd w:id="10"/>
      <w:r w:rsidRPr="006D6B73">
        <w:t>Knowledge Evidence</w:t>
      </w:r>
    </w:p>
    <w:p w:rsidR="00000000" w:rsidRPr="006D6B73" w:rsidP="00AC21DD">
      <w:pPr>
        <w:pStyle w:val="BodyText"/>
      </w:pPr>
      <w:r w:rsidRPr="006D6B73">
        <w:t>The candidate must be able to demonstrate knowledge to compl</w:t>
      </w:r>
      <w:r w:rsidRPr="006D6B73">
        <w:t>ete the tasks outlined in the elements, performance criteria and foundation skills of this unit, including knowledge of:</w:t>
      </w:r>
    </w:p>
    <w:p w:rsidR="00000000" w:rsidRPr="006D6B73" w:rsidP="006D6B73">
      <w:pPr>
        <w:pStyle w:val="ListBullet"/>
      </w:pPr>
      <w:r w:rsidRPr="006D6B73">
        <w:t>copyright and intellectual property legislation applicable to Information and Communications Technology (ICT) systems development</w:t>
      </w:r>
    </w:p>
    <w:p w:rsidR="00000000" w:rsidRPr="006D6B73" w:rsidP="006D6B73">
      <w:pPr>
        <w:pStyle w:val="ListBullet"/>
      </w:pPr>
      <w:r w:rsidRPr="006D6B73">
        <w:t>legi</w:t>
      </w:r>
      <w:r w:rsidRPr="006D6B73">
        <w:t>slative requirements and organisational quality performance expectations and benchmark standards</w:t>
      </w:r>
    </w:p>
    <w:p w:rsidR="00000000" w:rsidRPr="006D6B73" w:rsidP="006D6B73">
      <w:pPr>
        <w:pStyle w:val="ListBullet"/>
      </w:pPr>
      <w:r w:rsidRPr="006D6B73">
        <w:t>industry standard quality management system guides, including quality management plans</w:t>
      </w:r>
    </w:p>
    <w:p w:rsidR="00000000" w:rsidRPr="006D6B73" w:rsidP="006D6B73">
      <w:pPr>
        <w:pStyle w:val="ListBullet"/>
      </w:pPr>
      <w:r w:rsidRPr="006D6B73">
        <w:t>features and systems within business model</w:t>
      </w:r>
    </w:p>
    <w:p w:rsidR="00000000" w:rsidRPr="006D6B73" w:rsidP="006D6B73">
      <w:pPr>
        <w:pStyle w:val="ListBullet"/>
      </w:pPr>
      <w:r w:rsidRPr="006D6B73">
        <w:t>quality assurance and quality</w:t>
      </w:r>
      <w:r w:rsidRPr="006D6B73">
        <w:t xml:space="preserve"> management plans of:</w:t>
      </w:r>
    </w:p>
    <w:p w:rsidR="00000000" w:rsidRPr="006D6B73" w:rsidP="006D6B73">
      <w:pPr>
        <w:pStyle w:val="ListBullet2"/>
      </w:pPr>
      <w:r w:rsidRPr="006D6B73">
        <w:t>International Organisation for Standardization (ISO)</w:t>
      </w:r>
    </w:p>
    <w:p w:rsidR="00000000" w:rsidRPr="006D6B73" w:rsidP="006D6B73">
      <w:pPr>
        <w:pStyle w:val="ListBullet2"/>
      </w:pPr>
      <w:r w:rsidRPr="006D6B73">
        <w:t>International Electrotechnical Commission (IEC) standards</w:t>
      </w:r>
    </w:p>
    <w:p w:rsidR="00000000" w:rsidRPr="006D6B73" w:rsidP="006D6B73">
      <w:pPr>
        <w:pStyle w:val="ListBullet2"/>
      </w:pPr>
      <w:r w:rsidRPr="006D6B73">
        <w:t>Australian Standards (AS)</w:t>
      </w:r>
    </w:p>
    <w:p w:rsidR="00000000" w:rsidRPr="006D6B73" w:rsidP="006D6B73">
      <w:pPr>
        <w:pStyle w:val="ListBullet"/>
      </w:pPr>
      <w:r w:rsidRPr="006D6B73">
        <w:t>quality assurance improvement processes</w:t>
      </w:r>
    </w:p>
    <w:p w:rsidR="00000000" w:rsidRPr="006D6B73" w:rsidP="006D6B73">
      <w:pPr>
        <w:pStyle w:val="ListBullet"/>
      </w:pPr>
      <w:r w:rsidRPr="006D6B73">
        <w:t>technical performance measurement techniques</w:t>
      </w:r>
    </w:p>
    <w:p w:rsidR="00000000" w:rsidRPr="006D6B73" w:rsidP="006D6B73">
      <w:pPr>
        <w:pStyle w:val="ListBullet"/>
      </w:pPr>
      <w:r w:rsidRPr="006D6B73">
        <w:t>the structure of quality assurance management plans and included standards</w:t>
      </w:r>
    </w:p>
    <w:p w:rsidR="00000000" w:rsidRPr="006D6B73" w:rsidP="006D6B73">
      <w:pPr>
        <w:pStyle w:val="ListBullet"/>
      </w:pPr>
      <w:r w:rsidRPr="006D6B73">
        <w:t>organisational procedures applicable to implementing quality assurance processes, including:</w:t>
      </w:r>
    </w:p>
    <w:p w:rsidR="00000000" w:rsidRPr="006D6B73" w:rsidP="006D6B73">
      <w:pPr>
        <w:pStyle w:val="ListBullet2"/>
      </w:pPr>
      <w:r w:rsidRPr="006D6B73">
        <w:t>documentation standards</w:t>
      </w:r>
    </w:p>
    <w:p w:rsidR="00000000" w:rsidRPr="006D6B73" w:rsidP="006D6B73">
      <w:pPr>
        <w:pStyle w:val="ListBullet2"/>
      </w:pPr>
      <w:r w:rsidRPr="006D6B73">
        <w:t>processes of reporting and monitoring quality assurance plans</w:t>
      </w:r>
    </w:p>
    <w:p w:rsidR="00000000" w:rsidRPr="006D6B73" w:rsidP="006D6B73">
      <w:pPr>
        <w:pStyle w:val="ListBullet2"/>
      </w:pPr>
      <w:r w:rsidRPr="006D6B73">
        <w:t>m</w:t>
      </w:r>
      <w:r w:rsidRPr="006D6B73">
        <w:t>ethods and processes of measuring performance.</w:t>
      </w:r>
    </w:p>
    <w:p w:rsidR="00000000" w:rsidRPr="006D6B73" w:rsidP="006D6B73">
      <w:pPr>
        <w:pStyle w:val="AllowPageBreak"/>
      </w:pPr>
    </w:p>
    <w:p w:rsidR="00000000" w:rsidRPr="006D6B73" w:rsidP="006D6B73">
      <w:pPr>
        <w:pStyle w:val="Heading1"/>
      </w:pPr>
      <w:bookmarkStart w:id="11" w:name="O_1096184"/>
      <w:bookmarkEnd w:id="11"/>
      <w:r w:rsidRPr="006D6B73">
        <w:t>Assessment Conditions</w:t>
      </w:r>
    </w:p>
    <w:p w:rsidR="00000000" w:rsidRPr="006D6B73" w:rsidP="00AC21DD">
      <w:pPr>
        <w:pStyle w:val="BodyText"/>
      </w:pPr>
      <w:r w:rsidRPr="006D6B73">
        <w:t xml:space="preserve">Skills in this unit must be demonstrated in a workplace or simulated environment where the conditions are typical of those in a working environment in this industry. </w:t>
      </w:r>
    </w:p>
    <w:p w:rsidR="00000000" w:rsidRPr="006D6B73" w:rsidP="00AC21DD">
      <w:pPr>
        <w:pStyle w:val="BodyText"/>
      </w:pPr>
      <w:r w:rsidRPr="006D6B73">
        <w:t>This includes access to:</w:t>
      </w:r>
    </w:p>
    <w:p w:rsidR="00000000" w:rsidRPr="006D6B73" w:rsidP="006D6B73">
      <w:pPr>
        <w:pStyle w:val="ListBullet"/>
      </w:pPr>
      <w:r w:rsidRPr="006D6B73">
        <w:t>industry and organisational quality assurance standards</w:t>
      </w:r>
    </w:p>
    <w:p w:rsidR="00000000" w:rsidRPr="006D6B73" w:rsidP="006D6B73">
      <w:pPr>
        <w:pStyle w:val="ListBullet"/>
      </w:pPr>
      <w:r w:rsidRPr="006D6B73">
        <w:t>data applicable to business model</w:t>
      </w:r>
    </w:p>
    <w:p w:rsidR="00000000" w:rsidRPr="006D6B73" w:rsidP="006D6B73">
      <w:pPr>
        <w:pStyle w:val="ListBullet"/>
      </w:pPr>
      <w:r w:rsidRPr="006D6B73">
        <w:t>required hardware, software and digital devices</w:t>
      </w:r>
    </w:p>
    <w:p w:rsidR="00000000" w:rsidRPr="006D6B73" w:rsidP="006D6B73">
      <w:pPr>
        <w:pStyle w:val="ListBullet"/>
      </w:pPr>
      <w:r w:rsidRPr="006D6B73">
        <w:t>organisational guidelines and procedures applicable to quality standards.</w:t>
      </w:r>
    </w:p>
    <w:p w:rsidR="00000000" w:rsidRPr="006D6B73" w:rsidP="006D6B73">
      <w:pPr>
        <w:pStyle w:val="BodyText"/>
      </w:pPr>
    </w:p>
    <w:p w:rsidR="00000000" w:rsidRPr="006D6B73" w:rsidP="00AC21DD">
      <w:pPr>
        <w:pStyle w:val="BodyText"/>
      </w:pPr>
      <w:r w:rsidRPr="006D6B73">
        <w:t>Assessors of this</w:t>
      </w:r>
      <w:r w:rsidRPr="006D6B73">
        <w:t xml:space="preserve"> unit must satisfy the requirements for assessors in applicable vocational education and training legislation, frameworks and/or standards.</w:t>
      </w:r>
    </w:p>
    <w:p w:rsidR="00000000" w:rsidRPr="006D6B73" w:rsidP="006D6B73">
      <w:pPr>
        <w:pStyle w:val="Heading1"/>
      </w:pPr>
      <w:bookmarkStart w:id="12" w:name="O_1096182"/>
      <w:bookmarkEnd w:id="12"/>
      <w:r w:rsidRPr="006D6B73">
        <w:t>Links</w:t>
      </w:r>
    </w:p>
    <w:p w:rsidR="00000000" w:rsidRPr="006D6B73" w:rsidP="00AC21DD">
      <w:pPr>
        <w:pStyle w:val="BodyText"/>
      </w:pPr>
      <w:r w:rsidRPr="006D6B7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B2CF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D6B73" w:rsidP="006D6B73"/>
    <w:sectPr w:rsidSect="006D6B7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B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B73" w:rsidRPr="00AC21DD" w:rsidP="00AC21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B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1DD" w:rsidP="006D6B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C21DD" w:rsidP="006D6B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C21DD" w:rsidP="006D6B7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B73" w:rsidP="006D6B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C21DD">
      <w:t>Approved</w:t>
    </w:r>
    <w:r w:rsidR="00AC21D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C21D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C21DD">
      <w:rPr>
        <w:noProof/>
      </w:rPr>
      <w:t>5</w:t>
    </w:r>
    <w:r>
      <w:rPr>
        <w:noProof/>
      </w:rPr>
      <w:fldChar w:fldCharType="end"/>
    </w:r>
  </w:p>
  <w:p w:rsidR="006D6B73" w:rsidP="006D6B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C21D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C21DD">
      <w:t>Future Skills Organisation</w:t>
    </w:r>
    <w:r w:rsidR="00AC21DD">
      <w:fldChar w:fldCharType="end"/>
    </w:r>
  </w:p>
  <w:p w:rsidR="006D6B73" w:rsidP="006D6B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B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1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6B73" w:rsidRPr="00AC21DD" w:rsidP="00AC21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B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1DD" w:rsidRPr="002D2AF8" w:rsidP="006D6B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ICTSAD507 Design and implement quality assurance processes for business solutions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AC21DD" w:rsidP="006D6B7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B73" w:rsidRPr="002D2AF8" w:rsidP="006D6B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C21DD">
      <w:t>ICTSAD507 Design and implement quality assurance processes for business solutions</w:t>
    </w:r>
    <w:r w:rsidR="00AC21D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C21DD">
      <w:rPr>
        <w:noProof/>
      </w:rPr>
      <w:t>1 March 2025</w:t>
    </w:r>
    <w:r>
      <w:fldChar w:fldCharType="end"/>
    </w:r>
  </w:p>
  <w:p w:rsidR="006D6B73" w:rsidP="006D6B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7C8EB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D4895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8881D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B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6B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6B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6B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6B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6B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6B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6B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6B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6B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6B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6B73"/>
  </w:style>
  <w:style w:type="character" w:customStyle="1" w:styleId="Heading1Char">
    <w:name w:val="Heading 1 Char"/>
    <w:basedOn w:val="DefaultParagraphFont"/>
    <w:link w:val="Heading1"/>
    <w:rsid w:val="006D6B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6B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6B7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D6B7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D6B7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D6B73"/>
    <w:rPr>
      <w:b/>
      <w:spacing w:val="0"/>
    </w:rPr>
  </w:style>
  <w:style w:type="paragraph" w:styleId="ListBullet2">
    <w:name w:val="List Bullet 2"/>
    <w:basedOn w:val="List2"/>
    <w:rsid w:val="006D6B7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D6B73"/>
    <w:rPr>
      <w:i/>
    </w:rPr>
  </w:style>
  <w:style w:type="paragraph" w:customStyle="1" w:styleId="SuperHeading">
    <w:name w:val="SuperHeading"/>
    <w:basedOn w:val="Normal"/>
    <w:rsid w:val="006D6B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6B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D6B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6B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6B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6B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6B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6B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6B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6B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6B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6B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6B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6B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6B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6B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6B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6B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6B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6B7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D6B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D6B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6B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6B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D6B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6B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6B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6B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6B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6B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6B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6B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6B7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D6B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6B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6B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6B73"/>
  </w:style>
  <w:style w:type="paragraph" w:styleId="TableofFigures">
    <w:name w:val="table of figures"/>
    <w:basedOn w:val="Normal"/>
    <w:next w:val="Normal"/>
    <w:semiHidden/>
    <w:rsid w:val="006D6B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6B7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D6B73"/>
    <w:rPr>
      <w:rFonts w:ascii="Wingdings" w:hAnsi="Wingdings"/>
    </w:rPr>
  </w:style>
  <w:style w:type="paragraph" w:customStyle="1" w:styleId="TableHeading">
    <w:name w:val="Table Heading"/>
    <w:basedOn w:val="HeadingBase"/>
    <w:rsid w:val="006D6B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6B73"/>
    <w:rPr>
      <w:color w:val="0033CC"/>
      <w:u w:val="none"/>
    </w:rPr>
  </w:style>
  <w:style w:type="paragraph" w:customStyle="1" w:styleId="BodyTextRight">
    <w:name w:val="Body Text Right"/>
    <w:basedOn w:val="BodyText"/>
    <w:rsid w:val="006D6B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6B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6B7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6B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6B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6B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6B73"/>
    <w:rPr>
      <w:sz w:val="32"/>
    </w:rPr>
  </w:style>
  <w:style w:type="paragraph" w:customStyle="1" w:styleId="HeadingProcedure">
    <w:name w:val="Heading Procedure"/>
    <w:basedOn w:val="HeadingBase"/>
    <w:next w:val="Normal"/>
    <w:rsid w:val="006D6B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6B73"/>
    <w:pPr>
      <w:spacing w:before="60" w:after="60"/>
    </w:pPr>
  </w:style>
  <w:style w:type="paragraph" w:styleId="ListContinue">
    <w:name w:val="List Continue"/>
    <w:basedOn w:val="List"/>
    <w:rsid w:val="006D6B73"/>
    <w:pPr>
      <w:ind w:firstLine="0"/>
    </w:pPr>
  </w:style>
  <w:style w:type="paragraph" w:customStyle="1" w:styleId="ListNote">
    <w:name w:val="List Note"/>
    <w:basedOn w:val="List"/>
    <w:rsid w:val="006D6B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6B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6B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6B73"/>
    <w:rPr>
      <w:rFonts w:ascii="Courier New" w:hAnsi="Courier New"/>
    </w:rPr>
  </w:style>
  <w:style w:type="paragraph" w:customStyle="1" w:styleId="NoteBullet">
    <w:name w:val="Note Bullet"/>
    <w:basedOn w:val="Note"/>
    <w:rsid w:val="006D6B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6B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6B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6B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6B7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D6B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6B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6B73"/>
    <w:rPr>
      <w:b/>
      <w:smallCaps/>
    </w:rPr>
  </w:style>
  <w:style w:type="paragraph" w:customStyle="1" w:styleId="TableListNumber">
    <w:name w:val="Table List Number"/>
    <w:basedOn w:val="ListNumber"/>
    <w:rsid w:val="006D6B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6B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6B73"/>
    <w:pPr>
      <w:numPr>
        <w:numId w:val="9"/>
      </w:numPr>
    </w:pPr>
  </w:style>
  <w:style w:type="paragraph" w:customStyle="1" w:styleId="ListAlpha2">
    <w:name w:val="List Alpha 2"/>
    <w:basedOn w:val="List2"/>
    <w:rsid w:val="006D6B73"/>
    <w:pPr>
      <w:numPr>
        <w:numId w:val="8"/>
      </w:numPr>
    </w:pPr>
  </w:style>
  <w:style w:type="paragraph" w:styleId="List2">
    <w:name w:val="List 2"/>
    <w:basedOn w:val="BodyText"/>
    <w:rsid w:val="006D6B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6B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6B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6B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6B7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6B7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D6B73"/>
    <w:pPr>
      <w:numPr>
        <w:numId w:val="4"/>
      </w:numPr>
    </w:pPr>
  </w:style>
  <w:style w:type="paragraph" w:styleId="ListContinue2">
    <w:name w:val="List Continue 2"/>
    <w:basedOn w:val="List2"/>
    <w:rsid w:val="006D6B73"/>
    <w:pPr>
      <w:ind w:firstLine="0"/>
    </w:pPr>
  </w:style>
  <w:style w:type="paragraph" w:styleId="ListContinue3">
    <w:name w:val="List Continue 3"/>
    <w:basedOn w:val="List3"/>
    <w:rsid w:val="006D6B73"/>
    <w:pPr>
      <w:ind w:left="1021" w:firstLine="0"/>
    </w:pPr>
  </w:style>
  <w:style w:type="paragraph" w:styleId="ListContinue4">
    <w:name w:val="List Continue 4"/>
    <w:basedOn w:val="List4"/>
    <w:rsid w:val="006D6B73"/>
    <w:pPr>
      <w:ind w:firstLine="0"/>
    </w:pPr>
  </w:style>
  <w:style w:type="paragraph" w:styleId="ListContinue5">
    <w:name w:val="List Continue 5"/>
    <w:basedOn w:val="List5"/>
    <w:rsid w:val="006D6B73"/>
    <w:pPr>
      <w:ind w:firstLine="0"/>
    </w:pPr>
  </w:style>
  <w:style w:type="paragraph" w:styleId="ListNumber3">
    <w:name w:val="List Number 3"/>
    <w:basedOn w:val="List3"/>
    <w:rsid w:val="006D6B73"/>
    <w:pPr>
      <w:numPr>
        <w:numId w:val="5"/>
      </w:numPr>
    </w:pPr>
  </w:style>
  <w:style w:type="paragraph" w:styleId="ListNumber4">
    <w:name w:val="List Number 4"/>
    <w:basedOn w:val="List4"/>
    <w:rsid w:val="006D6B73"/>
    <w:pPr>
      <w:numPr>
        <w:numId w:val="6"/>
      </w:numPr>
    </w:pPr>
  </w:style>
  <w:style w:type="paragraph" w:styleId="ListNumber5">
    <w:name w:val="List Number 5"/>
    <w:basedOn w:val="List5"/>
    <w:rsid w:val="006D6B73"/>
    <w:pPr>
      <w:numPr>
        <w:numId w:val="7"/>
      </w:numPr>
    </w:pPr>
  </w:style>
  <w:style w:type="paragraph" w:styleId="BlockText">
    <w:name w:val="Block Text"/>
    <w:basedOn w:val="Normal"/>
    <w:rsid w:val="006D6B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6B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6B73"/>
    <w:rPr>
      <w:sz w:val="16"/>
      <w:vertAlign w:val="superscript"/>
    </w:rPr>
  </w:style>
  <w:style w:type="character" w:customStyle="1" w:styleId="Symbols">
    <w:name w:val="Symbols"/>
    <w:basedOn w:val="DefaultParagraphFont"/>
    <w:rsid w:val="006D6B73"/>
    <w:rPr>
      <w:rFonts w:ascii="Symbol" w:hAnsi="Symbol"/>
    </w:rPr>
  </w:style>
  <w:style w:type="character" w:customStyle="1" w:styleId="MenuOptions">
    <w:name w:val="Menu Options"/>
    <w:basedOn w:val="DefaultParagraphFont"/>
    <w:rsid w:val="006D6B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6B73"/>
    <w:rPr>
      <w:b/>
    </w:rPr>
  </w:style>
  <w:style w:type="character" w:customStyle="1" w:styleId="Underlined">
    <w:name w:val="Underlined"/>
    <w:basedOn w:val="DefaultParagraphFont"/>
    <w:rsid w:val="006D6B73"/>
    <w:rPr>
      <w:u w:val="single"/>
    </w:rPr>
  </w:style>
  <w:style w:type="paragraph" w:customStyle="1" w:styleId="TableBodyTextRight">
    <w:name w:val="Table Body Text Right"/>
    <w:basedOn w:val="TableBodyText"/>
    <w:rsid w:val="006D6B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6B73"/>
    <w:rPr>
      <w:sz w:val="18"/>
    </w:rPr>
  </w:style>
  <w:style w:type="paragraph" w:customStyle="1" w:styleId="BodySmallRight">
    <w:name w:val="Body Small Right"/>
    <w:basedOn w:val="BodyTextRight"/>
    <w:rsid w:val="006D6B73"/>
    <w:rPr>
      <w:sz w:val="18"/>
      <w:szCs w:val="18"/>
    </w:rPr>
  </w:style>
  <w:style w:type="paragraph" w:customStyle="1" w:styleId="MarginEdition">
    <w:name w:val="Margin Edition"/>
    <w:basedOn w:val="MarginNote"/>
    <w:rsid w:val="006D6B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6B73"/>
    <w:rPr>
      <w:sz w:val="2"/>
      <w:szCs w:val="2"/>
    </w:rPr>
  </w:style>
  <w:style w:type="character" w:customStyle="1" w:styleId="Small">
    <w:name w:val="Small"/>
    <w:basedOn w:val="DefaultParagraphFont"/>
    <w:rsid w:val="006D6B73"/>
    <w:rPr>
      <w:sz w:val="16"/>
    </w:rPr>
  </w:style>
  <w:style w:type="paragraph" w:customStyle="1" w:styleId="WideTable">
    <w:name w:val="Wide Table"/>
    <w:basedOn w:val="Normal"/>
    <w:rsid w:val="006D6B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6B73"/>
  </w:style>
  <w:style w:type="paragraph" w:styleId="Quote">
    <w:name w:val="Quote"/>
    <w:basedOn w:val="Heading1"/>
    <w:link w:val="QuoteChar"/>
    <w:qFormat/>
    <w:rsid w:val="006D6B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6B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6B73"/>
    <w:pPr>
      <w:pageBreakBefore/>
    </w:pPr>
  </w:style>
  <w:style w:type="paragraph" w:customStyle="1" w:styleId="Border">
    <w:name w:val="Border"/>
    <w:basedOn w:val="Normal"/>
    <w:qFormat/>
    <w:rsid w:val="006D6B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6B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6B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6B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6B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6B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6B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6B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6B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6B73"/>
    <w:rPr>
      <w:u w:val="single"/>
    </w:rPr>
  </w:style>
  <w:style w:type="character" w:customStyle="1" w:styleId="BoldandItalics">
    <w:name w:val="Bold and Italics"/>
    <w:qFormat/>
    <w:rsid w:val="006D6B73"/>
    <w:rPr>
      <w:b/>
      <w:i/>
      <w:u w:val="none"/>
    </w:rPr>
  </w:style>
  <w:style w:type="paragraph" w:styleId="BalloonText">
    <w:name w:val="Balloon Text"/>
    <w:basedOn w:val="Normal"/>
    <w:link w:val="BalloonTextChar"/>
    <w:rsid w:val="006D6B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6B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6B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6B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6B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6B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6B73"/>
    <w:pPr>
      <w:spacing w:before="0" w:after="0"/>
    </w:pPr>
  </w:style>
  <w:style w:type="paragraph" w:customStyle="1" w:styleId="BodyTextBold">
    <w:name w:val="Body Text Bold"/>
    <w:basedOn w:val="BodyText"/>
    <w:qFormat/>
    <w:rsid w:val="006D6B73"/>
    <w:rPr>
      <w:b/>
    </w:rPr>
  </w:style>
  <w:style w:type="character" w:styleId="Hyperlink">
    <w:name w:val="Hyperlink"/>
    <w:basedOn w:val="DefaultParagraphFont"/>
    <w:uiPriority w:val="99"/>
    <w:unhideWhenUsed/>
    <w:rsid w:val="00AC21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1165</Words>
  <Characters>7922</Characters>
  <Application>Microsoft Office Word</Application>
  <DocSecurity>0</DocSecurity>
  <Lines>220</Lines>
  <Paragraphs>137</Paragraphs>
  <ScaleCrop>false</ScaleCrop>
  <Company>Author-it Software Corporation Ltd.</Company>
  <LinksUpToDate>false</LinksUpToDate>
  <CharactersWithSpaces>8950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ICTSAD507 Design and implement quality assurance processes for business solutions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2025-03-01T10:11:00Z</dcterms:created>
  <dcterms:modified xsi:type="dcterms:W3CDTF">2025-03-01T10:11:00Z</dcterms:modified>
</cp:coreProperties>
</file>