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E4183" w:rsidP="00EE418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ICTPRG604 Create cloud computing services</w:t>
      </w:r>
      <w:r>
        <w:fldChar w:fldCharType="end"/>
      </w:r>
    </w:p>
    <w:p w:rsidR="00EE4183" w:rsidP="00EE4183">
      <w:pPr>
        <w:pStyle w:val="Version"/>
        <w:sectPr w:rsidSect="009B728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B7287" w:rsidP="009B7287">
      <w:pPr>
        <w:pStyle w:val="SuperHeading"/>
      </w:pPr>
      <w:r w:rsidRPr="009B7287">
        <w:t>Assessment Requirements for ICTPRG604 Create cloud computing services</w:t>
      </w:r>
    </w:p>
    <w:p w:rsidR="00000000" w:rsidRPr="009B7287" w:rsidP="009B7287">
      <w:pPr>
        <w:pStyle w:val="Heading1"/>
      </w:pPr>
      <w:bookmarkStart w:id="1" w:name="O_673174"/>
      <w:bookmarkEnd w:id="1"/>
      <w:r w:rsidRPr="009B728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9B72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7287" w:rsidP="009B7287">
            <w:pPr>
              <w:pStyle w:val="BodyText"/>
            </w:pPr>
            <w:r w:rsidRPr="009B7287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7287">
            <w:pPr>
              <w:pStyle w:val="BodyText"/>
              <w:rPr>
                <w:lang w:val="en-NZ"/>
              </w:rPr>
            </w:pPr>
            <w:r w:rsidRPr="009B7287">
              <w:rPr>
                <w:rStyle w:val="SpecialBold"/>
              </w:rPr>
              <w:t>Comments</w:t>
            </w:r>
          </w:p>
        </w:tc>
      </w:tr>
      <w:tr w:rsidTr="009B72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7287">
            <w:pPr>
              <w:pStyle w:val="BodyText"/>
              <w:rPr>
                <w:lang w:val="en-NZ"/>
              </w:rPr>
            </w:pPr>
            <w:r w:rsidRPr="009B7287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7287" w:rsidP="009B7287">
            <w:pPr>
              <w:pStyle w:val="BodyText"/>
            </w:pPr>
            <w:r w:rsidRPr="009B7287">
              <w:t>This version first released with ICT Information and Communications Technology Training Package Version 1.0.</w:t>
            </w:r>
          </w:p>
        </w:tc>
      </w:tr>
    </w:tbl>
    <w:p w:rsidR="00000000" w:rsidRPr="009B7287" w:rsidP="009B7287">
      <w:pPr>
        <w:pStyle w:val="BodyText"/>
      </w:pPr>
    </w:p>
    <w:p w:rsidR="00000000" w:rsidRPr="009B7287" w:rsidP="009B7287">
      <w:pPr>
        <w:pStyle w:val="AllowPageBreak"/>
      </w:pPr>
    </w:p>
    <w:p w:rsidR="00000000" w:rsidRPr="009B7287" w:rsidP="009B7287">
      <w:pPr>
        <w:pStyle w:val="Heading1"/>
      </w:pPr>
      <w:bookmarkStart w:id="2" w:name="O_673175"/>
      <w:bookmarkEnd w:id="2"/>
      <w:r w:rsidRPr="009B7287">
        <w:t>Performance Evidence</w:t>
      </w:r>
    </w:p>
    <w:p w:rsidR="00000000" w:rsidRPr="009B7287" w:rsidP="00EE4183">
      <w:pPr>
        <w:pStyle w:val="BodyText"/>
      </w:pPr>
      <w:r w:rsidRPr="009B7287">
        <w:t>Evidence of the ability to:</w:t>
      </w:r>
    </w:p>
    <w:p w:rsidR="00000000" w:rsidRPr="009B7287" w:rsidP="009B7287">
      <w:pPr>
        <w:pStyle w:val="ListBullet"/>
      </w:pPr>
      <w:r w:rsidRPr="009B7287">
        <w:t>design, build, test and deploy a web service to specification that can be accessed and used from a separate web application</w:t>
      </w:r>
    </w:p>
    <w:p w:rsidR="00000000" w:rsidRPr="009B7287" w:rsidP="009B7287">
      <w:pPr>
        <w:pStyle w:val="ListBullet"/>
      </w:pPr>
      <w:r w:rsidRPr="009B7287">
        <w:t>design, build, test and deploy a cloud computing application to specificat</w:t>
      </w:r>
      <w:r w:rsidRPr="009B7287">
        <w:t>ion that can be accessed from a variety of portals</w:t>
      </w:r>
    </w:p>
    <w:p w:rsidR="00000000" w:rsidRPr="009B7287" w:rsidP="009B7287">
      <w:pPr>
        <w:pStyle w:val="ListBullet"/>
      </w:pPr>
      <w:r w:rsidRPr="009B7287">
        <w:t>document the completed development.</w:t>
      </w:r>
    </w:p>
    <w:p w:rsidR="00000000" w:rsidRPr="009B7287" w:rsidP="009B7287">
      <w:pPr>
        <w:pStyle w:val="BodyText"/>
      </w:pPr>
    </w:p>
    <w:p w:rsidR="00000000" w:rsidRPr="009B7287" w:rsidP="00EE4183">
      <w:pPr>
        <w:pStyle w:val="BodyText"/>
      </w:pPr>
      <w:r w:rsidRPr="009B7287">
        <w:t>Note: If a specific volume or frequency is not stated, then evidence must be provided at least once.</w:t>
      </w:r>
    </w:p>
    <w:p w:rsidR="00000000" w:rsidRPr="009B7287" w:rsidP="009B7287">
      <w:pPr>
        <w:pStyle w:val="Heading1"/>
      </w:pPr>
      <w:bookmarkStart w:id="3" w:name="O_673176"/>
      <w:bookmarkEnd w:id="3"/>
      <w:r w:rsidRPr="009B7287">
        <w:t>Knowledge Evidence</w:t>
      </w:r>
    </w:p>
    <w:p w:rsidR="00000000" w:rsidRPr="009B7287" w:rsidP="00EE4183">
      <w:pPr>
        <w:pStyle w:val="BodyText"/>
      </w:pPr>
      <w:r w:rsidRPr="009B7287">
        <w:t>To complete the unit requirements safely and effectively, the individual must:</w:t>
      </w:r>
    </w:p>
    <w:p w:rsidR="00000000" w:rsidRPr="009B7287" w:rsidP="009B7287">
      <w:pPr>
        <w:pStyle w:val="ListBullet"/>
      </w:pPr>
      <w:r w:rsidRPr="009B7287">
        <w:t>identify and describe the development tools required to produce services deployable through cloud computing</w:t>
      </w:r>
    </w:p>
    <w:p w:rsidR="00000000" w:rsidRPr="009B7287" w:rsidP="009B7287">
      <w:pPr>
        <w:pStyle w:val="ListBullet"/>
      </w:pPr>
      <w:r w:rsidRPr="009B7287">
        <w:t>summarise the internet infrastructure necessary for cloud computing</w:t>
      </w:r>
    </w:p>
    <w:p w:rsidR="00000000" w:rsidRPr="009B7287" w:rsidP="009B7287">
      <w:pPr>
        <w:pStyle w:val="ListBullet"/>
      </w:pPr>
      <w:r w:rsidRPr="009B7287">
        <w:t>describe object-oriented programming and its application to cloud computing</w:t>
      </w:r>
    </w:p>
    <w:p w:rsidR="00000000" w:rsidRPr="009B7287" w:rsidP="009B7287">
      <w:pPr>
        <w:pStyle w:val="ListBullet"/>
      </w:pPr>
      <w:r w:rsidRPr="009B7287">
        <w:t>describe database access and manipulation on the web using:</w:t>
      </w:r>
    </w:p>
    <w:p w:rsidR="00000000" w:rsidRPr="009B7287" w:rsidP="009B7287">
      <w:pPr>
        <w:pStyle w:val="ListBullet2"/>
      </w:pPr>
      <w:r w:rsidRPr="009B7287">
        <w:t>hypertext markup language (HTML)</w:t>
      </w:r>
    </w:p>
    <w:p w:rsidR="00000000" w:rsidRPr="009B7287" w:rsidP="009B7287">
      <w:pPr>
        <w:pStyle w:val="ListBullet2"/>
      </w:pPr>
      <w:r w:rsidRPr="009B7287">
        <w:t>eXtensible markup language (XML)</w:t>
      </w:r>
    </w:p>
    <w:p w:rsidR="00000000" w:rsidRPr="009B7287" w:rsidP="009B7287">
      <w:pPr>
        <w:pStyle w:val="ListBullet"/>
      </w:pPr>
      <w:r w:rsidRPr="009B7287">
        <w:t xml:space="preserve">describe the term </w:t>
      </w:r>
      <w:r>
        <w:t>“</w:t>
      </w:r>
      <w:r w:rsidRPr="009B7287">
        <w:t>big data</w:t>
      </w:r>
      <w:r>
        <w:t>”</w:t>
      </w:r>
      <w:r w:rsidRPr="009B7287">
        <w:t xml:space="preserve"> and explain its relevan</w:t>
      </w:r>
      <w:r w:rsidRPr="009B7287">
        <w:t>ce to cloud computing.</w:t>
      </w:r>
    </w:p>
    <w:p w:rsidR="00000000" w:rsidRPr="009B7287" w:rsidP="009B7287">
      <w:pPr>
        <w:pStyle w:val="AllowPageBreak"/>
      </w:pPr>
    </w:p>
    <w:p w:rsidR="00000000" w:rsidRPr="009B7287" w:rsidP="009B7287">
      <w:pPr>
        <w:pStyle w:val="Heading1"/>
      </w:pPr>
      <w:bookmarkStart w:id="4" w:name="O_673177"/>
      <w:bookmarkEnd w:id="4"/>
      <w:r w:rsidRPr="009B7287">
        <w:t>Assessment Conditions</w:t>
      </w:r>
    </w:p>
    <w:p w:rsidR="00000000" w:rsidRPr="009B7287" w:rsidP="00EE4183">
      <w:pPr>
        <w:pStyle w:val="BodyText"/>
      </w:pPr>
      <w:r w:rsidRPr="009B7287">
        <w:t>Gather evidence to demonstrate consistent performance in conditions that are safe and replicate the workplace. Noise levels, production flow, interruptions and time variances should be typical o</w:t>
      </w:r>
      <w:r w:rsidRPr="009B7287">
        <w:t>f those experienced in the programming and software development industry and include access to:</w:t>
      </w:r>
    </w:p>
    <w:p w:rsidR="00000000" w:rsidRPr="009B7287" w:rsidP="009B7287">
      <w:pPr>
        <w:pStyle w:val="ListBullet"/>
      </w:pPr>
      <w:r w:rsidRPr="009B7287">
        <w:t>specific requirements, including client and functionality requirements</w:t>
      </w:r>
    </w:p>
    <w:p w:rsidR="00000000" w:rsidRPr="009B7287" w:rsidP="009B7287">
      <w:pPr>
        <w:pStyle w:val="ListBullet"/>
      </w:pPr>
      <w:r w:rsidRPr="009B7287">
        <w:t>integrated development environment (IDE) for the determined language</w:t>
      </w:r>
    </w:p>
    <w:p w:rsidR="00000000" w:rsidRPr="009B7287" w:rsidP="009B7287">
      <w:pPr>
        <w:pStyle w:val="ListBullet"/>
      </w:pPr>
      <w:r w:rsidRPr="009B7287">
        <w:t>the database server with tools to access data source and develop queries</w:t>
      </w:r>
    </w:p>
    <w:p w:rsidR="00000000" w:rsidRPr="009B7287" w:rsidP="009B7287">
      <w:pPr>
        <w:pStyle w:val="ListBullet"/>
      </w:pPr>
      <w:r w:rsidRPr="009B7287">
        <w:t>the web server for the determined environment</w:t>
      </w:r>
    </w:p>
    <w:p w:rsidR="00000000" w:rsidRPr="009B7287" w:rsidP="009B7287">
      <w:pPr>
        <w:pStyle w:val="ListBullet"/>
      </w:pPr>
      <w:r w:rsidRPr="009B7287">
        <w:t>the internet and a web browser.</w:t>
      </w:r>
    </w:p>
    <w:p w:rsidR="00000000" w:rsidRPr="009B7287" w:rsidP="009B7287">
      <w:pPr>
        <w:pStyle w:val="BodyText"/>
      </w:pPr>
    </w:p>
    <w:p w:rsidR="00000000" w:rsidRPr="009B7287" w:rsidP="00EE4183">
      <w:pPr>
        <w:pStyle w:val="BodyText"/>
      </w:pPr>
      <w:r w:rsidRPr="009B7287">
        <w:t>Assessors must satisfy NVR/AQTF assessor requirements.</w:t>
      </w:r>
    </w:p>
    <w:p w:rsidR="00000000" w:rsidRPr="009B7287" w:rsidP="009B7287">
      <w:pPr>
        <w:pStyle w:val="Heading1"/>
      </w:pPr>
      <w:bookmarkStart w:id="5" w:name="O_673180"/>
      <w:bookmarkEnd w:id="5"/>
      <w:r w:rsidRPr="009B7287">
        <w:t>Links</w:t>
      </w:r>
    </w:p>
    <w:p w:rsidR="00000000" w:rsidRPr="009B7287" w:rsidP="00EE4183">
      <w:pPr>
        <w:pStyle w:val="BodyText"/>
      </w:pPr>
      <w:r w:rsidRPr="009B7287">
        <w:t>Companion Volume implement</w:t>
      </w:r>
      <w:r w:rsidRPr="009B7287">
        <w:t xml:space="preserve">ation guides are found in VETNet - </w:t>
      </w:r>
      <w:r>
        <w:fldChar w:fldCharType="begin"/>
      </w:r>
      <w:r>
        <w:instrText xml:space="preserve"> HYPERLINK "https://vetnet.education.gov.au/Pages/TrainingDocs.aspx?q=a53af4e4-b400-484e-b778-71c9e9d6aff2" </w:instrText>
      </w:r>
      <w:r>
        <w:fldChar w:fldCharType="separate"/>
      </w:r>
      <w:r w:rsidRPr="001A2695">
        <w:rPr>
          <w:rStyle w:val="Hyperlink"/>
        </w:rPr>
        <w:t>https://vetnet.education.gov.au/Pages/TrainingDocs.aspx?q=a53af4e4-b400-484e-b778-71c9e9d6aff2</w:t>
      </w:r>
      <w:r>
        <w:fldChar w:fldCharType="end"/>
      </w:r>
    </w:p>
    <w:p w:rsidR="00000000" w:rsidRPr="009B7287" w:rsidP="009B7287"/>
    <w:sectPr w:rsidSect="009B7287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728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7287" w:rsidRPr="00EE4183" w:rsidP="00EE418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728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4183" w:rsidP="009B728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E4183" w:rsidP="009B728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EE4183" w:rsidP="009B728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728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418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B7287" w:rsidRPr="00EE4183" w:rsidP="00EE418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728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4183" w:rsidRPr="002D2AF8" w:rsidP="009B728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ICTPRG604 Create cloud computing services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September 2019</w:t>
    </w:r>
    <w:r>
      <w:fldChar w:fldCharType="end"/>
    </w:r>
  </w:p>
  <w:p w:rsidR="00EE4183" w:rsidP="009B728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89689E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076125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5F23B1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B728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B728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B728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B728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B728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B728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B728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B728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B728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B728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B728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B7287"/>
  </w:style>
  <w:style w:type="character" w:customStyle="1" w:styleId="Heading1Char">
    <w:name w:val="Heading 1 Char"/>
    <w:basedOn w:val="DefaultParagraphFont"/>
    <w:link w:val="Heading1"/>
    <w:rsid w:val="009B728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B728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B728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B7287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B7287"/>
    <w:rPr>
      <w:b/>
      <w:spacing w:val="0"/>
    </w:rPr>
  </w:style>
  <w:style w:type="paragraph" w:styleId="ListBullet2">
    <w:name w:val="List Bullet 2"/>
    <w:basedOn w:val="List2"/>
    <w:rsid w:val="009B7287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B728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B728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B728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B728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B728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B728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B728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B728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B728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B728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B728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B728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B728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B728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B728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B728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B728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B728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B728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B728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B728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B728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B728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B728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B728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B728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B728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B728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B728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B728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B728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B728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B728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B728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B7287"/>
    <w:rPr>
      <w:i/>
    </w:rPr>
  </w:style>
  <w:style w:type="paragraph" w:styleId="Caption">
    <w:name w:val="caption"/>
    <w:basedOn w:val="BodyText"/>
    <w:next w:val="Normal"/>
    <w:qFormat/>
    <w:rsid w:val="009B728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B728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B728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B7287"/>
  </w:style>
  <w:style w:type="paragraph" w:styleId="TableofFigures">
    <w:name w:val="table of figures"/>
    <w:basedOn w:val="Normal"/>
    <w:next w:val="Normal"/>
    <w:semiHidden/>
    <w:rsid w:val="009B728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B728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B7287"/>
    <w:rPr>
      <w:rFonts w:ascii="Wingdings" w:hAnsi="Wingdings"/>
    </w:rPr>
  </w:style>
  <w:style w:type="paragraph" w:customStyle="1" w:styleId="TableHeading">
    <w:name w:val="Table Heading"/>
    <w:basedOn w:val="HeadingBase"/>
    <w:rsid w:val="009B728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B7287"/>
    <w:rPr>
      <w:color w:val="0033CC"/>
      <w:u w:val="none"/>
    </w:rPr>
  </w:style>
  <w:style w:type="paragraph" w:customStyle="1" w:styleId="BodyTextRight">
    <w:name w:val="Body Text Right"/>
    <w:basedOn w:val="BodyText"/>
    <w:rsid w:val="009B728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B728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B728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B728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B728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B728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B7287"/>
    <w:rPr>
      <w:sz w:val="32"/>
    </w:rPr>
  </w:style>
  <w:style w:type="paragraph" w:customStyle="1" w:styleId="HeadingProcedure">
    <w:name w:val="Heading Procedure"/>
    <w:basedOn w:val="HeadingBase"/>
    <w:next w:val="Normal"/>
    <w:rsid w:val="009B728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B7287"/>
    <w:pPr>
      <w:spacing w:before="60" w:after="60"/>
    </w:pPr>
  </w:style>
  <w:style w:type="paragraph" w:styleId="ListContinue">
    <w:name w:val="List Continue"/>
    <w:basedOn w:val="List"/>
    <w:rsid w:val="009B7287"/>
    <w:pPr>
      <w:ind w:firstLine="0"/>
    </w:pPr>
  </w:style>
  <w:style w:type="paragraph" w:customStyle="1" w:styleId="ListNote">
    <w:name w:val="List Note"/>
    <w:basedOn w:val="List"/>
    <w:rsid w:val="009B728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B728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B728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B7287"/>
    <w:rPr>
      <w:rFonts w:ascii="Courier New" w:hAnsi="Courier New"/>
    </w:rPr>
  </w:style>
  <w:style w:type="paragraph" w:customStyle="1" w:styleId="NoteBullet">
    <w:name w:val="Note Bullet"/>
    <w:basedOn w:val="Note"/>
    <w:rsid w:val="009B728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B728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B728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B728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B728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B728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B728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B7287"/>
    <w:rPr>
      <w:b/>
      <w:smallCaps/>
    </w:rPr>
  </w:style>
  <w:style w:type="paragraph" w:customStyle="1" w:styleId="TableListNumber">
    <w:name w:val="Table List Number"/>
    <w:basedOn w:val="ListNumber"/>
    <w:rsid w:val="009B728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B728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B7287"/>
    <w:pPr>
      <w:numPr>
        <w:numId w:val="9"/>
      </w:numPr>
    </w:pPr>
  </w:style>
  <w:style w:type="paragraph" w:customStyle="1" w:styleId="ListAlpha2">
    <w:name w:val="List Alpha 2"/>
    <w:basedOn w:val="List2"/>
    <w:rsid w:val="009B7287"/>
    <w:pPr>
      <w:numPr>
        <w:numId w:val="8"/>
      </w:numPr>
    </w:pPr>
  </w:style>
  <w:style w:type="paragraph" w:styleId="List2">
    <w:name w:val="List 2"/>
    <w:basedOn w:val="BodyText"/>
    <w:rsid w:val="009B728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B728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B728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B728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B728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B728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B7287"/>
    <w:pPr>
      <w:numPr>
        <w:numId w:val="4"/>
      </w:numPr>
    </w:pPr>
  </w:style>
  <w:style w:type="paragraph" w:styleId="ListContinue2">
    <w:name w:val="List Continue 2"/>
    <w:basedOn w:val="List2"/>
    <w:rsid w:val="009B7287"/>
    <w:pPr>
      <w:ind w:firstLine="0"/>
    </w:pPr>
  </w:style>
  <w:style w:type="paragraph" w:styleId="ListContinue3">
    <w:name w:val="List Continue 3"/>
    <w:basedOn w:val="List3"/>
    <w:rsid w:val="009B7287"/>
    <w:pPr>
      <w:ind w:left="1021" w:firstLine="0"/>
    </w:pPr>
  </w:style>
  <w:style w:type="paragraph" w:styleId="ListContinue4">
    <w:name w:val="List Continue 4"/>
    <w:basedOn w:val="List4"/>
    <w:rsid w:val="009B7287"/>
    <w:pPr>
      <w:ind w:firstLine="0"/>
    </w:pPr>
  </w:style>
  <w:style w:type="paragraph" w:styleId="ListContinue5">
    <w:name w:val="List Continue 5"/>
    <w:basedOn w:val="List5"/>
    <w:rsid w:val="009B7287"/>
    <w:pPr>
      <w:ind w:firstLine="0"/>
    </w:pPr>
  </w:style>
  <w:style w:type="paragraph" w:styleId="ListNumber3">
    <w:name w:val="List Number 3"/>
    <w:basedOn w:val="List3"/>
    <w:rsid w:val="009B7287"/>
    <w:pPr>
      <w:numPr>
        <w:numId w:val="5"/>
      </w:numPr>
    </w:pPr>
  </w:style>
  <w:style w:type="paragraph" w:styleId="ListNumber4">
    <w:name w:val="List Number 4"/>
    <w:basedOn w:val="List4"/>
    <w:rsid w:val="009B7287"/>
    <w:pPr>
      <w:numPr>
        <w:numId w:val="6"/>
      </w:numPr>
    </w:pPr>
  </w:style>
  <w:style w:type="paragraph" w:styleId="ListNumber5">
    <w:name w:val="List Number 5"/>
    <w:basedOn w:val="List5"/>
    <w:rsid w:val="009B7287"/>
    <w:pPr>
      <w:numPr>
        <w:numId w:val="7"/>
      </w:numPr>
    </w:pPr>
  </w:style>
  <w:style w:type="paragraph" w:styleId="BlockText">
    <w:name w:val="Block Text"/>
    <w:basedOn w:val="Normal"/>
    <w:rsid w:val="009B728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B728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B7287"/>
    <w:rPr>
      <w:sz w:val="16"/>
      <w:vertAlign w:val="superscript"/>
    </w:rPr>
  </w:style>
  <w:style w:type="character" w:customStyle="1" w:styleId="Symbols">
    <w:name w:val="Symbols"/>
    <w:basedOn w:val="DefaultParagraphFont"/>
    <w:rsid w:val="009B7287"/>
    <w:rPr>
      <w:rFonts w:ascii="Symbol" w:hAnsi="Symbol"/>
    </w:rPr>
  </w:style>
  <w:style w:type="character" w:customStyle="1" w:styleId="MenuOptions">
    <w:name w:val="Menu Options"/>
    <w:basedOn w:val="DefaultParagraphFont"/>
    <w:rsid w:val="009B728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B7287"/>
    <w:rPr>
      <w:b/>
    </w:rPr>
  </w:style>
  <w:style w:type="character" w:customStyle="1" w:styleId="Underlined">
    <w:name w:val="Underlined"/>
    <w:basedOn w:val="DefaultParagraphFont"/>
    <w:rsid w:val="009B7287"/>
    <w:rPr>
      <w:u w:val="single"/>
    </w:rPr>
  </w:style>
  <w:style w:type="paragraph" w:customStyle="1" w:styleId="TableBodyTextRight">
    <w:name w:val="Table Body Text Right"/>
    <w:basedOn w:val="TableBodyText"/>
    <w:rsid w:val="009B728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B7287"/>
    <w:rPr>
      <w:sz w:val="18"/>
    </w:rPr>
  </w:style>
  <w:style w:type="paragraph" w:customStyle="1" w:styleId="BodySmallRight">
    <w:name w:val="Body Small Right"/>
    <w:basedOn w:val="BodyTextRight"/>
    <w:rsid w:val="009B7287"/>
    <w:rPr>
      <w:sz w:val="18"/>
      <w:szCs w:val="18"/>
    </w:rPr>
  </w:style>
  <w:style w:type="paragraph" w:customStyle="1" w:styleId="MarginEdition">
    <w:name w:val="Margin Edition"/>
    <w:basedOn w:val="MarginNote"/>
    <w:rsid w:val="009B728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B7287"/>
    <w:rPr>
      <w:sz w:val="2"/>
      <w:szCs w:val="2"/>
    </w:rPr>
  </w:style>
  <w:style w:type="character" w:customStyle="1" w:styleId="Small">
    <w:name w:val="Small"/>
    <w:basedOn w:val="DefaultParagraphFont"/>
    <w:rsid w:val="009B7287"/>
    <w:rPr>
      <w:sz w:val="16"/>
    </w:rPr>
  </w:style>
  <w:style w:type="paragraph" w:customStyle="1" w:styleId="WideTable">
    <w:name w:val="Wide Table"/>
    <w:basedOn w:val="Normal"/>
    <w:rsid w:val="009B728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B7287"/>
  </w:style>
  <w:style w:type="paragraph" w:styleId="Quote">
    <w:name w:val="Quote"/>
    <w:basedOn w:val="Heading1"/>
    <w:link w:val="QuoteChar"/>
    <w:qFormat/>
    <w:rsid w:val="009B728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B728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B7287"/>
    <w:pPr>
      <w:pageBreakBefore/>
    </w:pPr>
  </w:style>
  <w:style w:type="paragraph" w:customStyle="1" w:styleId="Border">
    <w:name w:val="Border"/>
    <w:basedOn w:val="Normal"/>
    <w:qFormat/>
    <w:rsid w:val="009B728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B728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B728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B728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B728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B728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B728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B728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B728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B7287"/>
    <w:rPr>
      <w:u w:val="single"/>
    </w:rPr>
  </w:style>
  <w:style w:type="character" w:customStyle="1" w:styleId="BoldandItalics">
    <w:name w:val="Bold and Italics"/>
    <w:qFormat/>
    <w:rsid w:val="009B7287"/>
    <w:rPr>
      <w:b/>
      <w:i/>
      <w:u w:val="none"/>
    </w:rPr>
  </w:style>
  <w:style w:type="paragraph" w:styleId="BalloonText">
    <w:name w:val="Balloon Text"/>
    <w:basedOn w:val="Normal"/>
    <w:link w:val="BalloonTextChar"/>
    <w:rsid w:val="009B728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B728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B728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B728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B728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B728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B7287"/>
    <w:pPr>
      <w:spacing w:before="0" w:after="0"/>
    </w:pPr>
  </w:style>
  <w:style w:type="paragraph" w:customStyle="1" w:styleId="BodyTextBold">
    <w:name w:val="Body Text Bold"/>
    <w:basedOn w:val="BodyText"/>
    <w:qFormat/>
    <w:rsid w:val="009B7287"/>
    <w:rPr>
      <w:b/>
    </w:rPr>
  </w:style>
  <w:style w:type="character" w:styleId="Hyperlink">
    <w:name w:val="Hyperlink"/>
    <w:basedOn w:val="DefaultParagraphFont"/>
    <w:uiPriority w:val="99"/>
    <w:unhideWhenUsed/>
    <w:rsid w:val="00EE418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302</Words>
  <Characters>2000</Characters>
  <Application>Microsoft Office Word</Application>
  <DocSecurity>0</DocSecurity>
  <Lines>58</Lines>
  <Paragraphs>40</Paragraphs>
  <ScaleCrop>false</ScaleCrop>
  <Company>Author-it Software Corporation Ltd.</Company>
  <LinksUpToDate>false</LinksUpToDate>
  <CharactersWithSpaces>2262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ICTPRG604 Create cloud computing services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2019-09-02T02:07:00Z</dcterms:created>
  <dcterms:modified xsi:type="dcterms:W3CDTF">2019-09-02T02:07:00Z</dcterms:modified>
</cp:coreProperties>
</file>