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30FD" w:rsidP="00C430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ICTPRG603 Develop advanced mobile multi-touch applications</w:t>
      </w:r>
      <w:r>
        <w:fldChar w:fldCharType="end"/>
      </w:r>
    </w:p>
    <w:p w:rsidR="00C430FD" w:rsidP="00C430FD">
      <w:pPr>
        <w:pStyle w:val="Version"/>
        <w:sectPr w:rsidSect="00A32B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2B1A" w:rsidP="00A32B1A">
      <w:pPr>
        <w:pStyle w:val="SuperHeading"/>
      </w:pPr>
      <w:r w:rsidRPr="00A32B1A">
        <w:t>ICTPRG603 Develop advanced mobile multi-touch applications</w:t>
      </w:r>
    </w:p>
    <w:p w:rsidR="00000000" w:rsidRPr="00A32B1A" w:rsidP="00A32B1A">
      <w:pPr>
        <w:pStyle w:val="Heading1"/>
      </w:pPr>
      <w:bookmarkStart w:id="1" w:name="O_1095607"/>
      <w:bookmarkEnd w:id="1"/>
      <w:r w:rsidRPr="00A32B1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C430F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B1A" w:rsidP="00A32B1A">
            <w:pPr>
              <w:pStyle w:val="BodyText"/>
            </w:pPr>
            <w:r w:rsidRPr="00A32B1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1A">
            <w:pPr>
              <w:pStyle w:val="BodyText"/>
              <w:rPr>
                <w:lang w:val="en-NZ"/>
              </w:rPr>
            </w:pPr>
            <w:r w:rsidRPr="00A32B1A">
              <w:rPr>
                <w:rStyle w:val="SpecialBold"/>
              </w:rPr>
              <w:t>Comments</w:t>
            </w:r>
          </w:p>
        </w:tc>
      </w:tr>
      <w:tr w:rsidTr="00C430F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1A">
            <w:pPr>
              <w:pStyle w:val="BodyText"/>
              <w:rPr>
                <w:lang w:val="en-NZ"/>
              </w:rPr>
            </w:pPr>
            <w:r w:rsidRPr="00A32B1A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B1A" w:rsidP="00A32B1A">
            <w:pPr>
              <w:pStyle w:val="BodyText"/>
            </w:pPr>
            <w:r w:rsidRPr="00A32B1A">
              <w:t>This version first released with ICT Information and Communications Technology Training Package Version 6.0.</w:t>
            </w:r>
          </w:p>
        </w:tc>
      </w:tr>
    </w:tbl>
    <w:p w:rsidR="00000000" w:rsidRPr="00A32B1A" w:rsidP="00A32B1A">
      <w:pPr>
        <w:pStyle w:val="BodyText"/>
      </w:pPr>
    </w:p>
    <w:p w:rsidR="00000000" w:rsidRPr="00A32B1A" w:rsidP="00A32B1A">
      <w:pPr>
        <w:pStyle w:val="AllowPageBreak"/>
      </w:pPr>
    </w:p>
    <w:p w:rsidR="00000000" w:rsidRPr="00A32B1A" w:rsidP="00A32B1A">
      <w:pPr>
        <w:pStyle w:val="Heading1"/>
      </w:pPr>
      <w:bookmarkStart w:id="2" w:name="O_1095612"/>
      <w:bookmarkEnd w:id="2"/>
      <w:r w:rsidRPr="00A32B1A">
        <w:t>Application</w:t>
      </w:r>
    </w:p>
    <w:p w:rsidR="00000000" w:rsidRPr="00A32B1A" w:rsidP="00C430FD">
      <w:pPr>
        <w:pStyle w:val="BodyText"/>
      </w:pPr>
      <w:r w:rsidRPr="00A32B1A">
        <w:t>This unit describes the skills and knowledge re</w:t>
      </w:r>
      <w:r w:rsidRPr="00A32B1A">
        <w:t>quired to design, develop, debug, test and deploy applications for hand-held digital devices using the advanced features of these devices.</w:t>
      </w:r>
    </w:p>
    <w:p w:rsidR="00000000" w:rsidRPr="00A32B1A" w:rsidP="00C430FD">
      <w:pPr>
        <w:pStyle w:val="BodyText"/>
      </w:pPr>
      <w:r w:rsidRPr="00A32B1A">
        <w:t>It applies to application developers, software developers, game developers, designers and testers, who work in the ar</w:t>
      </w:r>
      <w:r w:rsidRPr="00A32B1A">
        <w:t>ea of mobile applications development.</w:t>
      </w:r>
    </w:p>
    <w:p w:rsidR="00000000" w:rsidRPr="00A32B1A" w:rsidP="00C430FD">
      <w:pPr>
        <w:pStyle w:val="BodyText"/>
      </w:pPr>
      <w:r w:rsidRPr="00A32B1A">
        <w:t>No licensing, legislative or certification requirements apply to this unit at the time of publication.</w:t>
      </w:r>
    </w:p>
    <w:p w:rsidR="00000000" w:rsidRPr="00A32B1A" w:rsidP="00A32B1A">
      <w:pPr>
        <w:pStyle w:val="Heading1"/>
      </w:pPr>
      <w:bookmarkStart w:id="3" w:name="O_1095611"/>
      <w:bookmarkEnd w:id="3"/>
      <w:r w:rsidRPr="00A32B1A">
        <w:t>Unit Sector</w:t>
      </w:r>
    </w:p>
    <w:p w:rsidR="00000000" w:rsidRPr="00A32B1A" w:rsidP="00C430FD">
      <w:pPr>
        <w:pStyle w:val="BodyText"/>
      </w:pPr>
      <w:r w:rsidRPr="00A32B1A">
        <w:t>Programming and software development</w:t>
      </w:r>
    </w:p>
    <w:p w:rsidR="00000000" w:rsidRPr="00A32B1A" w:rsidP="00A32B1A">
      <w:pPr>
        <w:pStyle w:val="Heading1"/>
      </w:pPr>
      <w:bookmarkStart w:id="4" w:name="O_1095610"/>
      <w:bookmarkEnd w:id="4"/>
      <w:r w:rsidRPr="00A32B1A">
        <w:t>Elements and Performance Cr</w:t>
      </w:r>
      <w:r w:rsidRPr="00A32B1A">
        <w:t>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27"/>
        <w:gridCol w:w="6469"/>
      </w:tblGrid>
      <w:tr w:rsidTr="00C430F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B1A" w:rsidP="00A32B1A">
            <w:pPr>
              <w:pStyle w:val="BodyText"/>
            </w:pPr>
            <w:r w:rsidRPr="00A32B1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1A">
            <w:pPr>
              <w:pStyle w:val="BodyText"/>
              <w:rPr>
                <w:lang w:val="en-NZ"/>
              </w:rPr>
            </w:pPr>
            <w:r w:rsidRPr="00A32B1A">
              <w:rPr>
                <w:rStyle w:val="SpecialBold"/>
              </w:rPr>
              <w:t>PERFORMANCE CRITERIA</w:t>
            </w:r>
          </w:p>
        </w:tc>
      </w:tr>
      <w:tr w:rsidTr="00C430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B1A" w:rsidP="00A32B1A">
            <w:pPr>
              <w:pStyle w:val="BodyText"/>
            </w:pPr>
            <w:r w:rsidRPr="00A32B1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1A">
            <w:pPr>
              <w:pStyle w:val="BodyText"/>
              <w:rPr>
                <w:lang w:val="en-NZ"/>
              </w:rPr>
            </w:pPr>
            <w:r w:rsidRPr="00A32B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430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1A">
            <w:pPr>
              <w:pStyle w:val="List"/>
              <w:rPr>
                <w:lang w:val="en-NZ"/>
              </w:rPr>
            </w:pPr>
            <w:r w:rsidRPr="00A32B1A">
              <w:t>1. Establish and work on target platform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B1A" w:rsidP="00A32B1A">
            <w:pPr>
              <w:pStyle w:val="List"/>
            </w:pPr>
            <w:r w:rsidRPr="00A32B1A">
              <w:t>1.1 I</w:t>
            </w:r>
            <w:r w:rsidRPr="00A32B1A">
              <w:t>dentify and document application requirements according to organisational requirements</w:t>
            </w:r>
          </w:p>
          <w:p w:rsidR="00000000" w:rsidRPr="00A32B1A" w:rsidP="00A32B1A">
            <w:pPr>
              <w:pStyle w:val="List"/>
            </w:pPr>
            <w:r w:rsidRPr="00A32B1A">
              <w:t>1.2 Establish platform and install required development tools, and environment</w:t>
            </w:r>
          </w:p>
          <w:p w:rsidR="00000000" w:rsidRPr="00A32B1A" w:rsidP="00A32B1A">
            <w:pPr>
              <w:pStyle w:val="List"/>
            </w:pPr>
            <w:r w:rsidRPr="00A32B1A">
              <w:t>1.3 Deploy completed applications target device and enable public download</w:t>
            </w:r>
          </w:p>
          <w:p w:rsidR="00000000" w:rsidP="00A32B1A">
            <w:pPr>
              <w:pStyle w:val="List"/>
              <w:rPr>
                <w:lang w:val="en-NZ"/>
              </w:rPr>
            </w:pPr>
            <w:r w:rsidRPr="00A32B1A">
              <w:t>1.4 Test applic</w:t>
            </w:r>
            <w:r w:rsidRPr="00A32B1A">
              <w:t xml:space="preserve">ation using an emulator and align to organisational requirements </w:t>
            </w:r>
          </w:p>
        </w:tc>
      </w:tr>
      <w:tr w:rsidTr="00C430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1A">
            <w:pPr>
              <w:pStyle w:val="List"/>
              <w:rPr>
                <w:lang w:val="en-NZ"/>
              </w:rPr>
            </w:pPr>
            <w:r w:rsidRPr="00A32B1A">
              <w:t>2. Develop application for  multi-touch device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B1A" w:rsidP="00A32B1A">
            <w:pPr>
              <w:pStyle w:val="List"/>
            </w:pPr>
            <w:r w:rsidRPr="00A32B1A">
              <w:t>2.1 Design and code application and respond to events according to device requirements</w:t>
            </w:r>
          </w:p>
          <w:p w:rsidR="00000000" w:rsidRPr="00A32B1A" w:rsidP="00A32B1A">
            <w:pPr>
              <w:pStyle w:val="List"/>
            </w:pPr>
            <w:r w:rsidRPr="00A32B1A">
              <w:t>2.2 Design and code application and respond to taps, to</w:t>
            </w:r>
            <w:r w:rsidRPr="00A32B1A">
              <w:t>uches and gestures</w:t>
            </w:r>
          </w:p>
          <w:p w:rsidR="00000000" w:rsidRPr="00A32B1A" w:rsidP="00A32B1A">
            <w:pPr>
              <w:pStyle w:val="List"/>
            </w:pPr>
            <w:r w:rsidRPr="00A32B1A">
              <w:t>2.3 Design approach according to device requirements</w:t>
            </w:r>
          </w:p>
          <w:p w:rsidR="00000000" w:rsidP="00A32B1A">
            <w:pPr>
              <w:pStyle w:val="List"/>
              <w:rPr>
                <w:lang w:val="en-NZ"/>
              </w:rPr>
            </w:pPr>
            <w:r w:rsidRPr="00A32B1A">
              <w:t>2.4 Develop application and use autorotation and auto-resizing facilities according to device requirements</w:t>
            </w:r>
          </w:p>
        </w:tc>
      </w:tr>
      <w:tr w:rsidTr="00C430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1A">
            <w:pPr>
              <w:pStyle w:val="List"/>
              <w:rPr>
                <w:lang w:val="en-NZ"/>
              </w:rPr>
            </w:pPr>
            <w:r w:rsidRPr="00A32B1A">
              <w:t xml:space="preserve">3. Develop code using features of mobile device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B1A" w:rsidP="00A32B1A">
            <w:pPr>
              <w:pStyle w:val="List"/>
            </w:pPr>
            <w:r w:rsidRPr="00A32B1A">
              <w:t>3.1 Determine and document features of mobile device according code specifications</w:t>
            </w:r>
          </w:p>
          <w:p w:rsidR="00000000" w:rsidRPr="00A32B1A" w:rsidP="00A32B1A">
            <w:pPr>
              <w:pStyle w:val="List"/>
            </w:pPr>
            <w:r w:rsidRPr="00A32B1A">
              <w:t xml:space="preserve">3.2 Write code requiring web connectivity according to device requirements </w:t>
            </w:r>
          </w:p>
          <w:p w:rsidR="00000000" w:rsidRPr="00A32B1A" w:rsidP="00A32B1A">
            <w:pPr>
              <w:pStyle w:val="List"/>
            </w:pPr>
            <w:r w:rsidRPr="00A32B1A">
              <w:t xml:space="preserve">3.3 Write code and enable communication with another device </w:t>
            </w:r>
          </w:p>
          <w:p w:rsidR="00000000" w:rsidP="00A32B1A">
            <w:pPr>
              <w:pStyle w:val="List"/>
              <w:rPr>
                <w:lang w:val="en-NZ"/>
              </w:rPr>
            </w:pPr>
            <w:r w:rsidRPr="00A32B1A">
              <w:t>3.4 Write code using application pro</w:t>
            </w:r>
            <w:r w:rsidRPr="00A32B1A">
              <w:t>gramming interface (API) and check relation to at least one other advanced device feature</w:t>
            </w:r>
          </w:p>
        </w:tc>
      </w:tr>
      <w:tr w:rsidTr="00C430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1A">
            <w:pPr>
              <w:pStyle w:val="List"/>
              <w:rPr>
                <w:lang w:val="en-NZ"/>
              </w:rPr>
            </w:pPr>
            <w:r w:rsidRPr="00A32B1A">
              <w:t>4. Use available data persistence facilities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B1A" w:rsidP="00A32B1A">
            <w:pPr>
              <w:pStyle w:val="List"/>
            </w:pPr>
            <w:r w:rsidRPr="00A32B1A">
              <w:t>4.1 Write code to read and write to devices file system</w:t>
            </w:r>
          </w:p>
          <w:p w:rsidR="00000000" w:rsidRPr="00A32B1A" w:rsidP="00A32B1A">
            <w:pPr>
              <w:pStyle w:val="List"/>
            </w:pPr>
            <w:r w:rsidRPr="00A32B1A">
              <w:t>4.2 Synchronise data between device and external data sources</w:t>
            </w:r>
          </w:p>
          <w:p w:rsidR="00000000" w:rsidP="00A32B1A">
            <w:pPr>
              <w:pStyle w:val="List"/>
              <w:rPr>
                <w:lang w:val="en-NZ"/>
              </w:rPr>
            </w:pPr>
            <w:r w:rsidRPr="00A32B1A">
              <w:t>4.</w:t>
            </w:r>
            <w:r w:rsidRPr="00A32B1A">
              <w:t>3 Write code to make use of available database facilities on chosen device</w:t>
            </w:r>
          </w:p>
        </w:tc>
      </w:tr>
      <w:tr w:rsidTr="00C430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1A">
            <w:pPr>
              <w:pStyle w:val="List"/>
              <w:rPr>
                <w:lang w:val="en-NZ"/>
              </w:rPr>
            </w:pPr>
            <w:r w:rsidRPr="00A32B1A">
              <w:t xml:space="preserve">5. Develop secure applications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B1A" w:rsidP="00A32B1A">
            <w:pPr>
              <w:pStyle w:val="List"/>
            </w:pPr>
            <w:r w:rsidRPr="00A32B1A">
              <w:t>5.1 Determine, document and apply performance objectives</w:t>
            </w:r>
          </w:p>
          <w:p w:rsidR="00000000" w:rsidRPr="00A32B1A" w:rsidP="00A32B1A">
            <w:pPr>
              <w:pStyle w:val="List"/>
            </w:pPr>
            <w:r w:rsidRPr="00A32B1A">
              <w:t>5.2 Apply performance objectives according to organisational policies and procedures</w:t>
            </w:r>
          </w:p>
          <w:p w:rsidR="00000000" w:rsidRPr="00A32B1A" w:rsidP="00A32B1A">
            <w:pPr>
              <w:pStyle w:val="List"/>
            </w:pPr>
            <w:r w:rsidRPr="00A32B1A">
              <w:t>5.3 Im</w:t>
            </w:r>
            <w:r w:rsidRPr="00A32B1A">
              <w:t>plement memory management and eliminate zombie processes according to application security requirements</w:t>
            </w:r>
          </w:p>
        </w:tc>
      </w:tr>
    </w:tbl>
    <w:p w:rsidR="00000000" w:rsidRPr="00A32B1A" w:rsidP="00A32B1A">
      <w:pPr>
        <w:pStyle w:val="List2"/>
      </w:pPr>
    </w:p>
    <w:p w:rsidR="00000000" w:rsidRPr="00A32B1A" w:rsidP="00A32B1A">
      <w:pPr>
        <w:pStyle w:val="AllowPageBreak"/>
      </w:pPr>
    </w:p>
    <w:p w:rsidR="00000000" w:rsidRPr="00A32B1A" w:rsidP="00A32B1A">
      <w:pPr>
        <w:pStyle w:val="Heading1"/>
      </w:pPr>
      <w:bookmarkStart w:id="5" w:name="O_1095609"/>
      <w:bookmarkEnd w:id="5"/>
      <w:r w:rsidRPr="00A32B1A">
        <w:t>Foundation Skills</w:t>
      </w:r>
    </w:p>
    <w:p w:rsidR="00000000" w:rsidRPr="00C430FD" w:rsidP="00C430FD">
      <w:pPr>
        <w:pStyle w:val="BodyText"/>
        <w:rPr>
          <w:i/>
        </w:rPr>
      </w:pPr>
      <w:r w:rsidRPr="00C430F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C430F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B1A" w:rsidP="00A32B1A">
            <w:pPr>
              <w:pStyle w:val="BodyText"/>
            </w:pPr>
            <w:r w:rsidRPr="00A32B1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1A">
            <w:pPr>
              <w:pStyle w:val="BodyText"/>
              <w:rPr>
                <w:lang w:val="en-NZ"/>
              </w:rPr>
            </w:pPr>
            <w:r w:rsidRPr="00A32B1A">
              <w:rPr>
                <w:rStyle w:val="SpecialBold"/>
              </w:rPr>
              <w:t>DESCRIPTION</w:t>
            </w:r>
          </w:p>
        </w:tc>
      </w:tr>
      <w:tr w:rsidTr="00C430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1A">
            <w:pPr>
              <w:pStyle w:val="BodyText"/>
              <w:rPr>
                <w:lang w:val="en-NZ"/>
              </w:rPr>
            </w:pPr>
            <w:r w:rsidRPr="00A32B1A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1A">
            <w:pPr>
              <w:pStyle w:val="ListBullet"/>
              <w:rPr>
                <w:lang w:val="en-NZ"/>
              </w:rPr>
            </w:pPr>
            <w:r w:rsidRPr="00A32B1A">
              <w:t>Extracts, evaluates and manipulates the mathematical information em</w:t>
            </w:r>
            <w:r w:rsidRPr="00A32B1A">
              <w:t>bedded in a range of tasks and texts</w:t>
            </w:r>
          </w:p>
        </w:tc>
      </w:tr>
      <w:tr w:rsidTr="00C430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1A">
            <w:pPr>
              <w:pStyle w:val="BodyText"/>
              <w:rPr>
                <w:lang w:val="en-NZ"/>
              </w:rPr>
            </w:pPr>
            <w:r w:rsidRPr="00A32B1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1A">
            <w:pPr>
              <w:pStyle w:val="ListBullet"/>
              <w:rPr>
                <w:lang w:val="en-NZ"/>
              </w:rPr>
            </w:pPr>
            <w:r w:rsidRPr="00A32B1A">
              <w:t>Articulates information and requirements, using effective communication techniques and industry standard technical language intended for audience and environment</w:t>
            </w:r>
          </w:p>
        </w:tc>
      </w:tr>
      <w:tr w:rsidTr="00C430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1A">
            <w:pPr>
              <w:pStyle w:val="BodyText"/>
              <w:rPr>
                <w:lang w:val="en-NZ"/>
              </w:rPr>
            </w:pPr>
            <w:r w:rsidRPr="00A32B1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1A">
            <w:pPr>
              <w:pStyle w:val="ListBullet"/>
              <w:rPr>
                <w:lang w:val="en-NZ"/>
              </w:rPr>
            </w:pPr>
            <w:r w:rsidRPr="00A32B1A">
              <w:t>Identifies, analyses, and interprets complex technical and business protocol material in order to determine business requirements</w:t>
            </w:r>
          </w:p>
        </w:tc>
      </w:tr>
      <w:tr w:rsidTr="00C430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1A">
            <w:pPr>
              <w:pStyle w:val="BodyText"/>
              <w:rPr>
                <w:lang w:val="en-NZ"/>
              </w:rPr>
            </w:pPr>
            <w:r w:rsidRPr="00A32B1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B1A" w:rsidP="00A32B1A">
            <w:pPr>
              <w:pStyle w:val="ListBullet"/>
            </w:pPr>
            <w:r w:rsidRPr="00A32B1A">
              <w:t>Accurately records and completes documentation according to organisational formats and procedures</w:t>
            </w:r>
          </w:p>
          <w:p w:rsidR="00000000" w:rsidP="00A32B1A">
            <w:pPr>
              <w:pStyle w:val="ListBullet"/>
              <w:rPr>
                <w:lang w:val="en-NZ"/>
              </w:rPr>
            </w:pPr>
            <w:r w:rsidRPr="00A32B1A">
              <w:t>Writes and edits c</w:t>
            </w:r>
            <w:r w:rsidRPr="00A32B1A">
              <w:t>ode and technical data in a logical manner using required syntax</w:t>
            </w:r>
          </w:p>
        </w:tc>
      </w:tr>
      <w:tr w:rsidTr="00C430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1A">
            <w:pPr>
              <w:pStyle w:val="BodyText"/>
              <w:rPr>
                <w:lang w:val="en-NZ"/>
              </w:rPr>
            </w:pPr>
            <w:r w:rsidRPr="00A32B1A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1A">
            <w:pPr>
              <w:pStyle w:val="ListBullet"/>
              <w:rPr>
                <w:lang w:val="en-NZ"/>
              </w:rPr>
            </w:pPr>
            <w:r w:rsidRPr="00A32B1A">
              <w:t xml:space="preserve">Demonstrates sophisticated knowledge of the principles, concepts, language and practices associated with the digital world, and uses </w:t>
            </w:r>
            <w:r w:rsidRPr="00A32B1A">
              <w:t>these to troubleshoot, and und</w:t>
            </w:r>
            <w:r w:rsidRPr="00A32B1A">
              <w:t>erstand the uses and potential of new technology</w:t>
            </w:r>
          </w:p>
        </w:tc>
      </w:tr>
      <w:tr w:rsidTr="00C430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1A">
            <w:pPr>
              <w:pStyle w:val="BodyText"/>
              <w:rPr>
                <w:lang w:val="en-NZ"/>
              </w:rPr>
            </w:pPr>
            <w:r w:rsidRPr="00A32B1A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B1A" w:rsidP="00A32B1A">
            <w:pPr>
              <w:pStyle w:val="ListBullet"/>
            </w:pPr>
            <w:r w:rsidRPr="00A32B1A">
              <w:t xml:space="preserve">Uses a mix of intuitive and formal processes to identify key information and issues, evaluate alternative </w:t>
            </w:r>
            <w:r w:rsidRPr="00A32B1A">
              <w:t>strategies, anticipate consequences, implementation issues and contingencies</w:t>
            </w:r>
          </w:p>
          <w:p w:rsidR="00000000" w:rsidP="00A32B1A">
            <w:pPr>
              <w:pStyle w:val="ListBullet"/>
              <w:rPr>
                <w:lang w:val="en-NZ"/>
              </w:rPr>
            </w:pPr>
            <w:r w:rsidRPr="00A32B1A">
              <w:t>When dealing with complex issues, may use intuition to identify common problems in building, and deploying mobile applications, and completing basic program debugging</w:t>
            </w:r>
          </w:p>
        </w:tc>
      </w:tr>
      <w:tr w:rsidTr="00C430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1A">
            <w:pPr>
              <w:pStyle w:val="BodyText"/>
              <w:rPr>
                <w:lang w:val="en-NZ"/>
              </w:rPr>
            </w:pPr>
            <w:r w:rsidRPr="00A32B1A">
              <w:t>Problem sol</w:t>
            </w:r>
            <w:r w:rsidRPr="00A32B1A">
              <w:t>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1A">
            <w:pPr>
              <w:pStyle w:val="ListBullet"/>
              <w:rPr>
                <w:lang w:val="en-NZ"/>
              </w:rPr>
            </w:pPr>
            <w:r w:rsidRPr="00A32B1A">
              <w:t>Uses nuanced knowledge of context to demonstrate and knowledge of anomalies and subtle deviations to normal expectations, focusing attention and remedying problems as they arise</w:t>
            </w:r>
          </w:p>
        </w:tc>
      </w:tr>
      <w:tr w:rsidTr="00C430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1A">
            <w:pPr>
              <w:pStyle w:val="BodyText"/>
              <w:rPr>
                <w:lang w:val="en-NZ"/>
              </w:rPr>
            </w:pPr>
            <w:r w:rsidRPr="00A32B1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1A">
            <w:pPr>
              <w:pStyle w:val="ListBullet"/>
              <w:rPr>
                <w:lang w:val="en-NZ"/>
              </w:rPr>
            </w:pPr>
            <w:r w:rsidRPr="00A32B1A">
              <w:t>Responds to both, explicit and implicit, protocols wit</w:t>
            </w:r>
            <w:r w:rsidRPr="00A32B1A">
              <w:t>hin familiar work contexts</w:t>
            </w:r>
          </w:p>
        </w:tc>
      </w:tr>
      <w:tr w:rsidTr="00C430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1A">
            <w:pPr>
              <w:pStyle w:val="BodyText"/>
              <w:rPr>
                <w:lang w:val="en-NZ"/>
              </w:rPr>
            </w:pPr>
            <w:r w:rsidRPr="00A32B1A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B1A" w:rsidP="00A32B1A">
            <w:pPr>
              <w:pStyle w:val="ListBullet"/>
            </w:pPr>
            <w:r w:rsidRPr="00A32B1A">
              <w:t>Demonstrates and awareness of the importance of knowledge, monitoring, and controlling access to digitally stored and transmitted information</w:t>
            </w:r>
          </w:p>
        </w:tc>
      </w:tr>
    </w:tbl>
    <w:p w:rsidR="00000000" w:rsidRPr="00A32B1A" w:rsidP="00A32B1A">
      <w:pPr>
        <w:pStyle w:val="BodyText"/>
      </w:pPr>
    </w:p>
    <w:p w:rsidR="00000000" w:rsidRPr="00A32B1A" w:rsidP="00A32B1A">
      <w:pPr>
        <w:pStyle w:val="AllowPageBreak"/>
      </w:pPr>
    </w:p>
    <w:p w:rsidR="00000000" w:rsidRPr="00A32B1A" w:rsidP="00A32B1A">
      <w:pPr>
        <w:pStyle w:val="Heading1"/>
      </w:pPr>
      <w:bookmarkStart w:id="6" w:name="O_1095608"/>
      <w:bookmarkEnd w:id="6"/>
      <w:r w:rsidRPr="00A32B1A">
        <w:t>Unit Mapping Information</w:t>
      </w:r>
    </w:p>
    <w:p w:rsidR="00000000" w:rsidRPr="00A32B1A" w:rsidP="00C430FD">
      <w:pPr>
        <w:pStyle w:val="BodyText"/>
      </w:pPr>
      <w:r w:rsidRPr="00A32B1A">
        <w:t>Supersedes and is equivalent to ICTPRG601 Develop advanced mobile multi-touch applications.</w:t>
      </w:r>
    </w:p>
    <w:p w:rsidR="00000000" w:rsidRPr="00A32B1A" w:rsidP="00A32B1A">
      <w:pPr>
        <w:pStyle w:val="Heading1"/>
      </w:pPr>
      <w:bookmarkStart w:id="7" w:name="O_1095601"/>
      <w:bookmarkEnd w:id="7"/>
      <w:r w:rsidRPr="00A32B1A">
        <w:t>Links</w:t>
      </w:r>
    </w:p>
    <w:p w:rsidR="00000000" w:rsidRPr="00A32B1A" w:rsidP="00C430FD">
      <w:pPr>
        <w:pStyle w:val="BodyText"/>
      </w:pPr>
      <w:r w:rsidRPr="00A32B1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D680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32B1A" w:rsidP="00C430FD">
      <w:pPr>
        <w:pStyle w:val="BodyText"/>
        <w:sectPr w:rsidSect="00A32B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32B1A" w:rsidP="00A32B1A">
      <w:pPr>
        <w:pStyle w:val="SuperHeading"/>
      </w:pPr>
      <w:r w:rsidRPr="00A32B1A">
        <w:t>Assessment Requirements for ICTPRG603 Develop advanced mobile multi-touch applications</w:t>
      </w:r>
    </w:p>
    <w:p w:rsidR="00000000" w:rsidRPr="00A32B1A" w:rsidP="00A32B1A">
      <w:pPr>
        <w:pStyle w:val="Heading1"/>
      </w:pPr>
      <w:bookmarkStart w:id="8" w:name="O_1095603"/>
      <w:bookmarkEnd w:id="8"/>
      <w:r w:rsidRPr="00A32B1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C430F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B1A" w:rsidP="00A32B1A">
            <w:pPr>
              <w:pStyle w:val="BodyText"/>
            </w:pPr>
            <w:r w:rsidRPr="00A32B1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1A">
            <w:pPr>
              <w:pStyle w:val="BodyText"/>
              <w:rPr>
                <w:lang w:val="en-NZ"/>
              </w:rPr>
            </w:pPr>
            <w:r w:rsidRPr="00A32B1A">
              <w:rPr>
                <w:rStyle w:val="SpecialBold"/>
              </w:rPr>
              <w:t>Comments</w:t>
            </w:r>
          </w:p>
        </w:tc>
      </w:tr>
      <w:tr w:rsidTr="00C430F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1A">
            <w:pPr>
              <w:pStyle w:val="BodyText"/>
              <w:rPr>
                <w:lang w:val="en-NZ"/>
              </w:rPr>
            </w:pPr>
            <w:r w:rsidRPr="00A32B1A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B1A" w:rsidP="00A32B1A">
            <w:pPr>
              <w:pStyle w:val="BodyText"/>
            </w:pPr>
            <w:r w:rsidRPr="00A32B1A">
              <w:t>This version first released with ICT Information a</w:t>
            </w:r>
            <w:r w:rsidRPr="00A32B1A">
              <w:t>nd Communications Technology Training Package Version 6.0.</w:t>
            </w:r>
          </w:p>
        </w:tc>
      </w:tr>
    </w:tbl>
    <w:p w:rsidR="00000000" w:rsidRPr="00A32B1A" w:rsidP="00A32B1A">
      <w:pPr>
        <w:pStyle w:val="BodyText"/>
      </w:pPr>
    </w:p>
    <w:p w:rsidR="00000000" w:rsidRPr="00A32B1A" w:rsidP="00A32B1A">
      <w:pPr>
        <w:pStyle w:val="AllowPageBreak"/>
      </w:pPr>
    </w:p>
    <w:p w:rsidR="00000000" w:rsidRPr="00A32B1A" w:rsidP="00A32B1A">
      <w:pPr>
        <w:pStyle w:val="Heading1"/>
      </w:pPr>
      <w:bookmarkStart w:id="9" w:name="O_1095606"/>
      <w:bookmarkEnd w:id="9"/>
      <w:r w:rsidRPr="00A32B1A">
        <w:t>Performance Evidence</w:t>
      </w:r>
    </w:p>
    <w:p w:rsidR="00000000" w:rsidRPr="00A32B1A" w:rsidP="00C430FD">
      <w:pPr>
        <w:pStyle w:val="BodyText"/>
      </w:pPr>
      <w:r w:rsidRPr="00A32B1A">
        <w:t>The candidate must demonstrate the ability to complete the tasks outlined in the elements, performance criteria and foundation skills of this unit, including evidence of the ability to:</w:t>
      </w:r>
    </w:p>
    <w:p w:rsidR="00000000" w:rsidRPr="00A32B1A" w:rsidP="00A32B1A">
      <w:pPr>
        <w:pStyle w:val="ListBullet"/>
      </w:pPr>
      <w:r w:rsidRPr="00A32B1A">
        <w:t>design, build and test applications for mobile devices</w:t>
      </w:r>
    </w:p>
    <w:p w:rsidR="00000000" w:rsidRPr="00A32B1A" w:rsidP="00A32B1A">
      <w:pPr>
        <w:pStyle w:val="ListBullet"/>
      </w:pPr>
      <w:r w:rsidRPr="00A32B1A">
        <w:t>deploy applica</w:t>
      </w:r>
      <w:r w:rsidRPr="00A32B1A">
        <w:t>tions onto at least two different types of mobile devices.</w:t>
      </w:r>
    </w:p>
    <w:p w:rsidR="00000000" w:rsidRPr="00A32B1A" w:rsidP="00A32B1A">
      <w:pPr>
        <w:pStyle w:val="AllowPageBreak"/>
      </w:pPr>
    </w:p>
    <w:p w:rsidR="00000000" w:rsidRPr="00A32B1A" w:rsidP="00A32B1A">
      <w:pPr>
        <w:pStyle w:val="Heading1"/>
      </w:pPr>
      <w:bookmarkStart w:id="10" w:name="O_1095605"/>
      <w:bookmarkEnd w:id="10"/>
      <w:r w:rsidRPr="00A32B1A">
        <w:t>Knowledge Evidence</w:t>
      </w:r>
    </w:p>
    <w:p w:rsidR="00000000" w:rsidRPr="00A32B1A" w:rsidP="00C430FD">
      <w:pPr>
        <w:pStyle w:val="BodyText"/>
      </w:pPr>
      <w:r w:rsidRPr="00A32B1A">
        <w:t>The candidate must be able to demonstrate knowledge to complete the tasks outlined in the elements, performance criteria and foundation skills of this unit, in</w:t>
      </w:r>
      <w:r w:rsidRPr="00A32B1A">
        <w:t>cluding knowledge of:</w:t>
      </w:r>
    </w:p>
    <w:p w:rsidR="00000000" w:rsidRPr="00A32B1A" w:rsidP="00A32B1A">
      <w:pPr>
        <w:pStyle w:val="ListBullet"/>
      </w:pPr>
      <w:r w:rsidRPr="00A32B1A">
        <w:t>industry standard hardware and networking, requirements of a multi-touch application</w:t>
      </w:r>
    </w:p>
    <w:p w:rsidR="00000000" w:rsidRPr="00A32B1A" w:rsidP="00A32B1A">
      <w:pPr>
        <w:pStyle w:val="ListBullet"/>
      </w:pPr>
      <w:r w:rsidRPr="00A32B1A">
        <w:t>object-oriented programming applicable to advanced mobile multi-touch applications development</w:t>
      </w:r>
    </w:p>
    <w:p w:rsidR="00000000" w:rsidRPr="00A32B1A" w:rsidP="00A32B1A">
      <w:pPr>
        <w:pStyle w:val="ListBullet"/>
      </w:pPr>
      <w:r w:rsidRPr="00A32B1A">
        <w:t>user interface designs and their application in devel</w:t>
      </w:r>
      <w:r w:rsidRPr="00A32B1A">
        <w:t xml:space="preserve">oping multi-touch applications </w:t>
      </w:r>
    </w:p>
    <w:p w:rsidR="00000000" w:rsidRPr="00A32B1A" w:rsidP="00A32B1A">
      <w:pPr>
        <w:pStyle w:val="ListBullet"/>
      </w:pPr>
      <w:r w:rsidRPr="00A32B1A">
        <w:t>web design methodology and its integration with hand-held devices</w:t>
      </w:r>
    </w:p>
    <w:p w:rsidR="00000000" w:rsidRPr="00A32B1A" w:rsidP="00A32B1A">
      <w:pPr>
        <w:pStyle w:val="ListBullet"/>
      </w:pPr>
      <w:r w:rsidRPr="00A32B1A">
        <w:t>industry standard mobile devices that use multi-touch technologies</w:t>
      </w:r>
    </w:p>
    <w:p w:rsidR="00000000" w:rsidRPr="00A32B1A" w:rsidP="00A32B1A">
      <w:pPr>
        <w:pStyle w:val="ListBullet"/>
      </w:pPr>
      <w:r w:rsidRPr="00A32B1A">
        <w:t>extensible markup language (XML) programming and web services applicable to developing mult</w:t>
      </w:r>
      <w:r w:rsidRPr="00A32B1A">
        <w:t>i-touch applications</w:t>
      </w:r>
    </w:p>
    <w:p w:rsidR="00000000" w:rsidRPr="00A32B1A" w:rsidP="00A32B1A">
      <w:pPr>
        <w:pStyle w:val="ListBullet"/>
      </w:pPr>
      <w:r w:rsidRPr="00A32B1A">
        <w:t>industry standard software application development methodologies.</w:t>
      </w:r>
    </w:p>
    <w:p w:rsidR="00000000" w:rsidRPr="00A32B1A" w:rsidP="00A32B1A">
      <w:pPr>
        <w:pStyle w:val="AllowPageBreak"/>
      </w:pPr>
    </w:p>
    <w:p w:rsidR="00000000" w:rsidRPr="00A32B1A" w:rsidP="00A32B1A">
      <w:pPr>
        <w:pStyle w:val="Heading1"/>
      </w:pPr>
      <w:bookmarkStart w:id="11" w:name="O_1095604"/>
      <w:bookmarkEnd w:id="11"/>
      <w:r w:rsidRPr="00A32B1A">
        <w:t>Assessment Conditions</w:t>
      </w:r>
    </w:p>
    <w:p w:rsidR="00000000" w:rsidRPr="00A32B1A" w:rsidP="00C430FD">
      <w:pPr>
        <w:pStyle w:val="BodyText"/>
      </w:pPr>
      <w:r w:rsidRPr="00A32B1A">
        <w:t xml:space="preserve">Skills in this unit must be demonstrated in a workplace or simulated environment where the conditions are typical of those in a </w:t>
      </w:r>
      <w:r w:rsidRPr="00A32B1A">
        <w:t xml:space="preserve">working environment in this industry. </w:t>
      </w:r>
    </w:p>
    <w:p w:rsidR="00000000" w:rsidRPr="00A32B1A" w:rsidP="00C430FD">
      <w:pPr>
        <w:pStyle w:val="BodyText"/>
      </w:pPr>
      <w:r w:rsidRPr="00A32B1A">
        <w:t>This includes access to:</w:t>
      </w:r>
    </w:p>
    <w:p w:rsidR="00000000" w:rsidRPr="00A32B1A" w:rsidP="00A32B1A">
      <w:pPr>
        <w:pStyle w:val="ListBullet"/>
      </w:pPr>
      <w:r w:rsidRPr="00A32B1A">
        <w:t xml:space="preserve">at least two mobile devices </w:t>
      </w:r>
    </w:p>
    <w:p w:rsidR="00000000" w:rsidRPr="00A32B1A" w:rsidP="00A32B1A">
      <w:pPr>
        <w:pStyle w:val="ListBullet"/>
      </w:pPr>
      <w:r w:rsidRPr="00A32B1A">
        <w:t>integrated development environment (IDE)</w:t>
      </w:r>
    </w:p>
    <w:p w:rsidR="00000000" w:rsidRPr="00A32B1A" w:rsidP="00A32B1A">
      <w:pPr>
        <w:pStyle w:val="ListBullet"/>
      </w:pPr>
      <w:r w:rsidRPr="00A32B1A">
        <w:t>the internet and web services</w:t>
      </w:r>
    </w:p>
    <w:p w:rsidR="00000000" w:rsidRPr="00A32B1A" w:rsidP="00A32B1A">
      <w:pPr>
        <w:pStyle w:val="ListBullet"/>
      </w:pPr>
      <w:r w:rsidRPr="00A32B1A">
        <w:t>the server system</w:t>
      </w:r>
    </w:p>
    <w:p w:rsidR="00000000" w:rsidRPr="00A32B1A" w:rsidP="00A32B1A">
      <w:pPr>
        <w:pStyle w:val="ListBullet"/>
      </w:pPr>
      <w:r w:rsidRPr="00A32B1A">
        <w:t>industry standard tools and licences required for applicable platform.</w:t>
      </w:r>
    </w:p>
    <w:p w:rsidR="00000000" w:rsidRPr="00A32B1A" w:rsidP="00A32B1A">
      <w:pPr>
        <w:pStyle w:val="BodyText"/>
      </w:pPr>
    </w:p>
    <w:p w:rsidR="00000000" w:rsidRPr="00A32B1A" w:rsidP="00C430FD">
      <w:pPr>
        <w:pStyle w:val="BodyText"/>
      </w:pPr>
      <w:r w:rsidRPr="00A32B1A">
        <w:t>Assessors of this unit must satisfy the requirements for assessors in applicable vocational education and training legislation, frameworks and/or standards.</w:t>
      </w:r>
    </w:p>
    <w:p w:rsidR="00000000" w:rsidRPr="00A32B1A" w:rsidP="00A32B1A">
      <w:pPr>
        <w:pStyle w:val="Heading1"/>
      </w:pPr>
      <w:bookmarkStart w:id="12" w:name="O_1095602"/>
      <w:bookmarkEnd w:id="12"/>
      <w:r w:rsidRPr="00A32B1A">
        <w:t>Links</w:t>
      </w:r>
    </w:p>
    <w:p w:rsidR="00000000" w:rsidRPr="00A32B1A" w:rsidP="00C430FD">
      <w:pPr>
        <w:pStyle w:val="BodyText"/>
      </w:pPr>
      <w:r w:rsidRPr="00A32B1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D680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32B1A" w:rsidP="00A32B1A"/>
    <w:sectPr w:rsidSect="00A32B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B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B1A" w:rsidRPr="00C430FD" w:rsidP="00C430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B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0FD" w:rsidP="00A32B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430FD" w:rsidP="00A32B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430FD" w:rsidP="00A32B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B1A" w:rsidP="00A32B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430FD">
      <w:t>Approved</w:t>
    </w:r>
    <w:r w:rsidR="00C430F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430F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430FD">
      <w:rPr>
        <w:noProof/>
      </w:rPr>
      <w:t>5</w:t>
    </w:r>
    <w:r>
      <w:rPr>
        <w:noProof/>
      </w:rPr>
      <w:fldChar w:fldCharType="end"/>
    </w:r>
  </w:p>
  <w:p w:rsidR="00A32B1A" w:rsidP="00A32B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430F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430FD">
      <w:t>Future Skills Organisation</w:t>
    </w:r>
    <w:r w:rsidR="00C430FD">
      <w:fldChar w:fldCharType="end"/>
    </w:r>
  </w:p>
  <w:p w:rsidR="00A32B1A" w:rsidP="00A32B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B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0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2B1A" w:rsidRPr="00C430FD" w:rsidP="00C430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B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0FD" w:rsidRPr="002D2AF8" w:rsidP="00A32B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ICTPRG603 Develop advanced mobile multi-touch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430FD" w:rsidP="00A32B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B1A" w:rsidRPr="002D2AF8" w:rsidP="00A32B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430FD">
      <w:t>ICTPRG603 Develop advanced mobile multi-touch applications</w:t>
    </w:r>
    <w:r w:rsidR="00C430F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430FD">
      <w:rPr>
        <w:noProof/>
      </w:rPr>
      <w:t>2 March 2025</w:t>
    </w:r>
    <w:r>
      <w:fldChar w:fldCharType="end"/>
    </w:r>
  </w:p>
  <w:p w:rsidR="00A32B1A" w:rsidP="00A32B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CA74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FA7F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B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2B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2B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2B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2B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2B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2B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2B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2B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2B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2B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2B1A"/>
  </w:style>
  <w:style w:type="character" w:customStyle="1" w:styleId="Heading1Char">
    <w:name w:val="Heading 1 Char"/>
    <w:basedOn w:val="DefaultParagraphFont"/>
    <w:link w:val="Heading1"/>
    <w:rsid w:val="00A32B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2B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2B1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2B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2B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2B1A"/>
    <w:rPr>
      <w:b/>
      <w:spacing w:val="0"/>
    </w:rPr>
  </w:style>
  <w:style w:type="character" w:styleId="Emphasis">
    <w:name w:val="Emphasis"/>
    <w:basedOn w:val="DefaultParagraphFont"/>
    <w:qFormat/>
    <w:rsid w:val="00A32B1A"/>
    <w:rPr>
      <w:i/>
    </w:rPr>
  </w:style>
  <w:style w:type="paragraph" w:customStyle="1" w:styleId="SuperHeading">
    <w:name w:val="SuperHeading"/>
    <w:basedOn w:val="Normal"/>
    <w:rsid w:val="00A32B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2B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32B1A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32B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2B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2B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2B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2B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2B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2B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2B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2B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2B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2B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2B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2B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2B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2B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2B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2B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2B1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32B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2B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2B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2B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2B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2B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2B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2B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2B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2B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2B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2B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2B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2B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2B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2B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2B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2B1A"/>
  </w:style>
  <w:style w:type="paragraph" w:styleId="TableofFigures">
    <w:name w:val="table of figures"/>
    <w:basedOn w:val="Normal"/>
    <w:next w:val="Normal"/>
    <w:semiHidden/>
    <w:rsid w:val="00A32B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2B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2B1A"/>
    <w:rPr>
      <w:rFonts w:ascii="Wingdings" w:hAnsi="Wingdings"/>
    </w:rPr>
  </w:style>
  <w:style w:type="paragraph" w:customStyle="1" w:styleId="TableHeading">
    <w:name w:val="Table Heading"/>
    <w:basedOn w:val="HeadingBase"/>
    <w:rsid w:val="00A32B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2B1A"/>
    <w:rPr>
      <w:color w:val="0033CC"/>
      <w:u w:val="none"/>
    </w:rPr>
  </w:style>
  <w:style w:type="paragraph" w:customStyle="1" w:styleId="BodyTextRight">
    <w:name w:val="Body Text Right"/>
    <w:basedOn w:val="BodyText"/>
    <w:rsid w:val="00A32B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2B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2B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2B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2B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2B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2B1A"/>
    <w:rPr>
      <w:sz w:val="32"/>
    </w:rPr>
  </w:style>
  <w:style w:type="paragraph" w:customStyle="1" w:styleId="HeadingProcedure">
    <w:name w:val="Heading Procedure"/>
    <w:basedOn w:val="HeadingBase"/>
    <w:next w:val="Normal"/>
    <w:rsid w:val="00A32B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2B1A"/>
    <w:pPr>
      <w:spacing w:before="60" w:after="60"/>
    </w:pPr>
  </w:style>
  <w:style w:type="paragraph" w:styleId="ListContinue">
    <w:name w:val="List Continue"/>
    <w:basedOn w:val="List"/>
    <w:rsid w:val="00A32B1A"/>
    <w:pPr>
      <w:ind w:firstLine="0"/>
    </w:pPr>
  </w:style>
  <w:style w:type="paragraph" w:customStyle="1" w:styleId="ListNote">
    <w:name w:val="List Note"/>
    <w:basedOn w:val="List"/>
    <w:rsid w:val="00A32B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2B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2B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2B1A"/>
    <w:rPr>
      <w:rFonts w:ascii="Courier New" w:hAnsi="Courier New"/>
    </w:rPr>
  </w:style>
  <w:style w:type="paragraph" w:customStyle="1" w:styleId="NoteBullet">
    <w:name w:val="Note Bullet"/>
    <w:basedOn w:val="Note"/>
    <w:rsid w:val="00A32B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2B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2B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2B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2B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2B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2B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2B1A"/>
    <w:rPr>
      <w:b/>
      <w:smallCaps/>
    </w:rPr>
  </w:style>
  <w:style w:type="paragraph" w:customStyle="1" w:styleId="TableListNumber">
    <w:name w:val="Table List Number"/>
    <w:basedOn w:val="ListNumber"/>
    <w:rsid w:val="00A32B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2B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2B1A"/>
    <w:pPr>
      <w:numPr>
        <w:numId w:val="8"/>
      </w:numPr>
    </w:pPr>
  </w:style>
  <w:style w:type="paragraph" w:customStyle="1" w:styleId="ListAlpha2">
    <w:name w:val="List Alpha 2"/>
    <w:basedOn w:val="List2"/>
    <w:rsid w:val="00A32B1A"/>
    <w:pPr>
      <w:numPr>
        <w:numId w:val="7"/>
      </w:numPr>
    </w:pPr>
  </w:style>
  <w:style w:type="paragraph" w:styleId="List3">
    <w:name w:val="List 3"/>
    <w:basedOn w:val="BodyText"/>
    <w:rsid w:val="00A32B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2B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2B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2B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2B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2B1A"/>
    <w:pPr>
      <w:numPr>
        <w:numId w:val="3"/>
      </w:numPr>
    </w:pPr>
  </w:style>
  <w:style w:type="paragraph" w:styleId="ListContinue2">
    <w:name w:val="List Continue 2"/>
    <w:basedOn w:val="List2"/>
    <w:rsid w:val="00A32B1A"/>
    <w:pPr>
      <w:ind w:firstLine="0"/>
    </w:pPr>
  </w:style>
  <w:style w:type="paragraph" w:styleId="ListContinue3">
    <w:name w:val="List Continue 3"/>
    <w:basedOn w:val="List3"/>
    <w:rsid w:val="00A32B1A"/>
    <w:pPr>
      <w:ind w:left="1021" w:firstLine="0"/>
    </w:pPr>
  </w:style>
  <w:style w:type="paragraph" w:styleId="ListContinue4">
    <w:name w:val="List Continue 4"/>
    <w:basedOn w:val="List4"/>
    <w:rsid w:val="00A32B1A"/>
    <w:pPr>
      <w:ind w:firstLine="0"/>
    </w:pPr>
  </w:style>
  <w:style w:type="paragraph" w:styleId="ListContinue5">
    <w:name w:val="List Continue 5"/>
    <w:basedOn w:val="List5"/>
    <w:rsid w:val="00A32B1A"/>
    <w:pPr>
      <w:ind w:firstLine="0"/>
    </w:pPr>
  </w:style>
  <w:style w:type="paragraph" w:styleId="ListNumber3">
    <w:name w:val="List Number 3"/>
    <w:basedOn w:val="List3"/>
    <w:rsid w:val="00A32B1A"/>
    <w:pPr>
      <w:numPr>
        <w:numId w:val="4"/>
      </w:numPr>
    </w:pPr>
  </w:style>
  <w:style w:type="paragraph" w:styleId="ListNumber4">
    <w:name w:val="List Number 4"/>
    <w:basedOn w:val="List4"/>
    <w:rsid w:val="00A32B1A"/>
    <w:pPr>
      <w:numPr>
        <w:numId w:val="5"/>
      </w:numPr>
    </w:pPr>
  </w:style>
  <w:style w:type="paragraph" w:styleId="ListNumber5">
    <w:name w:val="List Number 5"/>
    <w:basedOn w:val="List5"/>
    <w:rsid w:val="00A32B1A"/>
    <w:pPr>
      <w:numPr>
        <w:numId w:val="6"/>
      </w:numPr>
    </w:pPr>
  </w:style>
  <w:style w:type="paragraph" w:styleId="BlockText">
    <w:name w:val="Block Text"/>
    <w:basedOn w:val="Normal"/>
    <w:rsid w:val="00A32B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2B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2B1A"/>
    <w:rPr>
      <w:sz w:val="16"/>
      <w:vertAlign w:val="superscript"/>
    </w:rPr>
  </w:style>
  <w:style w:type="character" w:customStyle="1" w:styleId="Symbols">
    <w:name w:val="Symbols"/>
    <w:basedOn w:val="DefaultParagraphFont"/>
    <w:rsid w:val="00A32B1A"/>
    <w:rPr>
      <w:rFonts w:ascii="Symbol" w:hAnsi="Symbol"/>
    </w:rPr>
  </w:style>
  <w:style w:type="character" w:customStyle="1" w:styleId="MenuOptions">
    <w:name w:val="Menu Options"/>
    <w:basedOn w:val="DefaultParagraphFont"/>
    <w:rsid w:val="00A32B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2B1A"/>
    <w:rPr>
      <w:b/>
    </w:rPr>
  </w:style>
  <w:style w:type="character" w:customStyle="1" w:styleId="Underlined">
    <w:name w:val="Underlined"/>
    <w:basedOn w:val="DefaultParagraphFont"/>
    <w:rsid w:val="00A32B1A"/>
    <w:rPr>
      <w:u w:val="single"/>
    </w:rPr>
  </w:style>
  <w:style w:type="paragraph" w:customStyle="1" w:styleId="TableBodyTextRight">
    <w:name w:val="Table Body Text Right"/>
    <w:basedOn w:val="TableBodyText"/>
    <w:rsid w:val="00A32B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2B1A"/>
    <w:rPr>
      <w:sz w:val="18"/>
    </w:rPr>
  </w:style>
  <w:style w:type="paragraph" w:customStyle="1" w:styleId="BodySmallRight">
    <w:name w:val="Body Small Right"/>
    <w:basedOn w:val="BodyTextRight"/>
    <w:rsid w:val="00A32B1A"/>
    <w:rPr>
      <w:sz w:val="18"/>
      <w:szCs w:val="18"/>
    </w:rPr>
  </w:style>
  <w:style w:type="paragraph" w:customStyle="1" w:styleId="MarginEdition">
    <w:name w:val="Margin Edition"/>
    <w:basedOn w:val="MarginNote"/>
    <w:rsid w:val="00A32B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2B1A"/>
    <w:rPr>
      <w:sz w:val="2"/>
      <w:szCs w:val="2"/>
    </w:rPr>
  </w:style>
  <w:style w:type="character" w:customStyle="1" w:styleId="Small">
    <w:name w:val="Small"/>
    <w:basedOn w:val="DefaultParagraphFont"/>
    <w:rsid w:val="00A32B1A"/>
    <w:rPr>
      <w:sz w:val="16"/>
    </w:rPr>
  </w:style>
  <w:style w:type="paragraph" w:customStyle="1" w:styleId="WideTable">
    <w:name w:val="Wide Table"/>
    <w:basedOn w:val="Normal"/>
    <w:rsid w:val="00A32B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2B1A"/>
  </w:style>
  <w:style w:type="paragraph" w:styleId="Quote">
    <w:name w:val="Quote"/>
    <w:basedOn w:val="Heading1"/>
    <w:link w:val="QuoteChar"/>
    <w:qFormat/>
    <w:rsid w:val="00A32B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2B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2B1A"/>
    <w:pPr>
      <w:pageBreakBefore/>
    </w:pPr>
  </w:style>
  <w:style w:type="paragraph" w:customStyle="1" w:styleId="Border">
    <w:name w:val="Border"/>
    <w:basedOn w:val="Normal"/>
    <w:qFormat/>
    <w:rsid w:val="00A32B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2B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B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B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2B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2B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2B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2B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2B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2B1A"/>
    <w:rPr>
      <w:u w:val="single"/>
    </w:rPr>
  </w:style>
  <w:style w:type="character" w:customStyle="1" w:styleId="BoldandItalics">
    <w:name w:val="Bold and Italics"/>
    <w:qFormat/>
    <w:rsid w:val="00A32B1A"/>
    <w:rPr>
      <w:b/>
      <w:i/>
      <w:u w:val="none"/>
    </w:rPr>
  </w:style>
  <w:style w:type="paragraph" w:styleId="BalloonText">
    <w:name w:val="Balloon Text"/>
    <w:basedOn w:val="Normal"/>
    <w:link w:val="BalloonTextChar"/>
    <w:rsid w:val="00A32B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2B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2B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2B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2B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2B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2B1A"/>
    <w:pPr>
      <w:spacing w:before="0" w:after="0"/>
    </w:pPr>
  </w:style>
  <w:style w:type="paragraph" w:customStyle="1" w:styleId="BodyTextBold">
    <w:name w:val="Body Text Bold"/>
    <w:basedOn w:val="BodyText"/>
    <w:qFormat/>
    <w:rsid w:val="00A32B1A"/>
    <w:rPr>
      <w:b/>
    </w:rPr>
  </w:style>
  <w:style w:type="character" w:styleId="Hyperlink">
    <w:name w:val="Hyperlink"/>
    <w:basedOn w:val="DefaultParagraphFont"/>
    <w:uiPriority w:val="99"/>
    <w:unhideWhenUsed/>
    <w:rsid w:val="00C430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923</Words>
  <Characters>6235</Characters>
  <Application>Microsoft Office Word</Application>
  <DocSecurity>0</DocSecurity>
  <Lines>183</Lines>
  <Paragraphs>119</Paragraphs>
  <ScaleCrop>false</ScaleCrop>
  <Company>Author-it Software Corporation Ltd.</Company>
  <LinksUpToDate>false</LinksUpToDate>
  <CharactersWithSpaces>7039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ICTPRG603 Develop advanced mobile multi-touch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2025-03-01T23:42:00Z</dcterms:created>
  <dcterms:modified xsi:type="dcterms:W3CDTF">2025-03-01T23:42:00Z</dcterms:modified>
</cp:coreProperties>
</file>