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2C7C" w:rsidP="009E2C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ICTPRG549 Apply intermediate object-oriented language skills</w:t>
      </w:r>
      <w:r>
        <w:fldChar w:fldCharType="end"/>
      </w:r>
    </w:p>
    <w:p w:rsidR="009E2C7C" w:rsidP="009E2C7C">
      <w:pPr>
        <w:pStyle w:val="Version"/>
        <w:sectPr w:rsidSect="003A27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A2752" w:rsidP="003A2752">
      <w:pPr>
        <w:pStyle w:val="SuperHeading"/>
      </w:pPr>
      <w:r w:rsidRPr="003A2752">
        <w:t>ICTPRG549 Apply intermediate object-oriented language skills</w:t>
      </w:r>
    </w:p>
    <w:p w:rsidR="00000000" w:rsidRPr="003A2752" w:rsidP="003A2752">
      <w:pPr>
        <w:pStyle w:val="Heading1"/>
      </w:pPr>
      <w:bookmarkStart w:id="1" w:name="O_1129845"/>
      <w:bookmarkEnd w:id="1"/>
      <w:r w:rsidRPr="003A275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9E2C7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2752" w:rsidP="003A2752">
            <w:pPr>
              <w:pStyle w:val="BodyText"/>
            </w:pPr>
            <w:r w:rsidRPr="003A2752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52">
            <w:pPr>
              <w:pStyle w:val="BodyText"/>
              <w:rPr>
                <w:lang w:val="en-NZ"/>
              </w:rPr>
            </w:pPr>
            <w:r w:rsidRPr="003A2752">
              <w:rPr>
                <w:rStyle w:val="SpecialBold"/>
              </w:rPr>
              <w:t>Comments</w:t>
            </w:r>
          </w:p>
        </w:tc>
      </w:tr>
      <w:tr w:rsidTr="009E2C7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52">
            <w:pPr>
              <w:pStyle w:val="BodyText"/>
              <w:rPr>
                <w:lang w:val="en-NZ"/>
              </w:rPr>
            </w:pPr>
            <w:r w:rsidRPr="003A2752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2752" w:rsidP="003A2752">
            <w:pPr>
              <w:pStyle w:val="BodyText"/>
            </w:pPr>
            <w:r w:rsidRPr="003A2752">
              <w:t>This version first released with ICT Information and Communications Technology Training Package Version 6.0.</w:t>
            </w:r>
          </w:p>
        </w:tc>
      </w:tr>
    </w:tbl>
    <w:p w:rsidR="00000000" w:rsidRPr="003A2752" w:rsidP="003A2752">
      <w:pPr>
        <w:pStyle w:val="BodyText"/>
      </w:pPr>
    </w:p>
    <w:p w:rsidR="00000000" w:rsidRPr="003A2752" w:rsidP="003A2752">
      <w:pPr>
        <w:pStyle w:val="AllowPageBreak"/>
      </w:pPr>
    </w:p>
    <w:p w:rsidR="00000000" w:rsidRPr="003A2752" w:rsidP="003A2752">
      <w:pPr>
        <w:pStyle w:val="Heading1"/>
      </w:pPr>
      <w:bookmarkStart w:id="2" w:name="O_1129844"/>
      <w:bookmarkEnd w:id="2"/>
      <w:r w:rsidRPr="003A2752">
        <w:t>Application</w:t>
      </w:r>
    </w:p>
    <w:p w:rsidR="00000000" w:rsidRPr="003A2752" w:rsidP="009E2C7C">
      <w:pPr>
        <w:pStyle w:val="BodyText"/>
      </w:pPr>
      <w:r w:rsidRPr="003A2752">
        <w:t>This unit describes the skills and knowledge re</w:t>
      </w:r>
      <w:r w:rsidRPr="003A2752">
        <w:t>quired to undertake intermediate level programming tasks using an object-oriented programming language.</w:t>
      </w:r>
    </w:p>
    <w:p w:rsidR="00000000" w:rsidRPr="003A2752" w:rsidP="009E2C7C">
      <w:pPr>
        <w:pStyle w:val="BodyText"/>
      </w:pPr>
      <w:r w:rsidRPr="003A2752">
        <w:t>It applies to software developers in a variety of fields who are required to produce programs in object-oriented languages.</w:t>
      </w:r>
    </w:p>
    <w:p w:rsidR="00000000" w:rsidRPr="003A2752" w:rsidP="009E2C7C">
      <w:pPr>
        <w:pStyle w:val="BodyText"/>
      </w:pPr>
      <w:r w:rsidRPr="003A2752">
        <w:t>No licensing, legislative or</w:t>
      </w:r>
      <w:r w:rsidRPr="003A2752">
        <w:t xml:space="preserve"> certification requirements apply to this unit at the time of publication.</w:t>
      </w:r>
    </w:p>
    <w:p w:rsidR="00000000" w:rsidRPr="003A2752" w:rsidP="003A2752">
      <w:pPr>
        <w:pStyle w:val="Heading1"/>
      </w:pPr>
      <w:bookmarkStart w:id="3" w:name="O_1129843"/>
      <w:bookmarkEnd w:id="3"/>
      <w:r w:rsidRPr="003A2752">
        <w:t>Unit Sector</w:t>
      </w:r>
    </w:p>
    <w:p w:rsidR="00000000" w:rsidRPr="003A2752" w:rsidP="009E2C7C">
      <w:pPr>
        <w:pStyle w:val="BodyText"/>
      </w:pPr>
      <w:r w:rsidRPr="003A2752">
        <w:t>Programming and software development</w:t>
      </w:r>
    </w:p>
    <w:p w:rsidR="00000000" w:rsidRPr="003A2752" w:rsidP="003A2752">
      <w:pPr>
        <w:pStyle w:val="Heading1"/>
      </w:pPr>
      <w:bookmarkStart w:id="4" w:name="O_1129842"/>
      <w:bookmarkEnd w:id="4"/>
      <w:r w:rsidRPr="003A275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66"/>
        <w:gridCol w:w="6630"/>
      </w:tblGrid>
      <w:tr w:rsidTr="009E2C7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2752" w:rsidP="003A2752">
            <w:pPr>
              <w:pStyle w:val="BodyText"/>
            </w:pPr>
            <w:r w:rsidRPr="003A2752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52">
            <w:pPr>
              <w:pStyle w:val="BodyText"/>
              <w:rPr>
                <w:lang w:val="en-NZ"/>
              </w:rPr>
            </w:pPr>
            <w:r w:rsidRPr="003A2752">
              <w:rPr>
                <w:rStyle w:val="SpecialBold"/>
              </w:rPr>
              <w:t>PERFORMANCE CRITERIA</w:t>
            </w:r>
          </w:p>
        </w:tc>
      </w:tr>
      <w:tr w:rsidTr="009E2C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2752" w:rsidP="003A2752">
            <w:pPr>
              <w:pStyle w:val="BodyText"/>
            </w:pPr>
            <w:r w:rsidRPr="003A2752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52">
            <w:pPr>
              <w:pStyle w:val="BodyText"/>
              <w:rPr>
                <w:lang w:val="en-NZ"/>
              </w:rPr>
            </w:pPr>
            <w:r w:rsidRPr="003A275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E2C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52">
            <w:pPr>
              <w:pStyle w:val="List"/>
              <w:rPr>
                <w:lang w:val="en-NZ"/>
              </w:rPr>
            </w:pPr>
            <w:r w:rsidRPr="003A2752">
              <w:t xml:space="preserve">1. Build applications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2752" w:rsidP="003A2752">
            <w:pPr>
              <w:pStyle w:val="List"/>
            </w:pPr>
            <w:r w:rsidRPr="003A2752">
              <w:t>1.1 Determine and document program requirements according to object-orientated programming spe</w:t>
            </w:r>
            <w:r w:rsidRPr="003A2752">
              <w:t>cifications</w:t>
            </w:r>
          </w:p>
          <w:p w:rsidR="00000000" w:rsidRPr="003A2752" w:rsidP="003A2752">
            <w:pPr>
              <w:pStyle w:val="List"/>
            </w:pPr>
            <w:r w:rsidRPr="003A2752">
              <w:t xml:space="preserve">1.2 Divide multiple source-code files into logical units and packages and collect data in internal storage </w:t>
            </w:r>
          </w:p>
          <w:p w:rsidR="00000000" w:rsidRPr="003A2752" w:rsidP="003A2752">
            <w:pPr>
              <w:pStyle w:val="List"/>
            </w:pPr>
            <w:r w:rsidRPr="003A2752">
              <w:t>1.3 Implement internal data-sorting and searching facilities according to object-orientated programming specifications</w:t>
            </w:r>
          </w:p>
          <w:p w:rsidR="00000000" w:rsidRPr="003A2752" w:rsidP="003A2752">
            <w:pPr>
              <w:pStyle w:val="List"/>
            </w:pPr>
            <w:r w:rsidRPr="003A2752">
              <w:t>1.4 Employ integr</w:t>
            </w:r>
            <w:r w:rsidRPr="003A2752">
              <w:t>ated-development environment facilities and make files to automate program building</w:t>
            </w:r>
          </w:p>
          <w:p w:rsidR="00000000" w:rsidP="003A2752">
            <w:pPr>
              <w:pStyle w:val="List"/>
              <w:rPr>
                <w:lang w:val="en-NZ"/>
              </w:rPr>
            </w:pPr>
            <w:r w:rsidRPr="003A2752">
              <w:t xml:space="preserve">1.5 Use facilities in specific language for persisting objects to binary files and confirm program stability </w:t>
            </w:r>
          </w:p>
        </w:tc>
      </w:tr>
      <w:tr w:rsidTr="009E2C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52">
            <w:pPr>
              <w:pStyle w:val="List"/>
              <w:rPr>
                <w:lang w:val="en-NZ"/>
              </w:rPr>
            </w:pPr>
            <w:r w:rsidRPr="003A2752">
              <w:t xml:space="preserve">2. Write interactive database programs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2752" w:rsidP="003A2752">
            <w:pPr>
              <w:pStyle w:val="List"/>
            </w:pPr>
            <w:r w:rsidRPr="003A2752">
              <w:t xml:space="preserve">2.1 Design, document </w:t>
            </w:r>
            <w:r w:rsidRPr="003A2752">
              <w:t>and implement programs that connect to the required database according to program specifications</w:t>
            </w:r>
          </w:p>
          <w:p w:rsidR="00000000" w:rsidRPr="003A2752" w:rsidP="003A2752">
            <w:pPr>
              <w:pStyle w:val="List"/>
            </w:pPr>
            <w:r w:rsidRPr="003A2752">
              <w:t xml:space="preserve">2.2 Design, document and implement programs that use language facilities according to program specifications </w:t>
            </w:r>
          </w:p>
          <w:p w:rsidR="00000000" w:rsidRPr="003A2752" w:rsidP="003A2752">
            <w:pPr>
              <w:pStyle w:val="List"/>
            </w:pPr>
            <w:r w:rsidRPr="003A2752">
              <w:t xml:space="preserve">2.3 Design, document and implement programs that </w:t>
            </w:r>
            <w:r w:rsidRPr="003A2752">
              <w:t>use language facilities to manipulate database structure</w:t>
            </w:r>
          </w:p>
          <w:p w:rsidR="00000000" w:rsidP="003A2752">
            <w:pPr>
              <w:pStyle w:val="List"/>
              <w:rPr>
                <w:lang w:val="en-NZ"/>
              </w:rPr>
            </w:pPr>
            <w:r w:rsidRPr="003A2752">
              <w:t>2.4 Write programs that deliver transactional integrity according to program requirements</w:t>
            </w:r>
          </w:p>
        </w:tc>
      </w:tr>
      <w:tr w:rsidTr="009E2C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52">
            <w:pPr>
              <w:pStyle w:val="List"/>
              <w:rPr>
                <w:lang w:val="en-NZ"/>
              </w:rPr>
            </w:pPr>
            <w:r w:rsidRPr="003A2752">
              <w:t xml:space="preserve">3. Write graphical user interface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2752" w:rsidP="003A2752">
            <w:pPr>
              <w:pStyle w:val="List"/>
            </w:pPr>
            <w:r w:rsidRPr="003A2752">
              <w:t xml:space="preserve">3.1 Employ graphical user interface (GUI) framework according to language requirements </w:t>
            </w:r>
          </w:p>
          <w:p w:rsidR="00000000" w:rsidRPr="003A2752" w:rsidP="003A2752">
            <w:pPr>
              <w:pStyle w:val="List"/>
            </w:pPr>
            <w:r w:rsidRPr="003A2752">
              <w:t>3.2 Use standard GUI components according to object-orientated programming specifications</w:t>
            </w:r>
          </w:p>
          <w:p w:rsidR="00000000" w:rsidP="003A2752">
            <w:pPr>
              <w:pStyle w:val="List"/>
              <w:rPr>
                <w:lang w:val="en-NZ"/>
              </w:rPr>
            </w:pPr>
            <w:r w:rsidRPr="003A2752">
              <w:t>3.3 Respond to user and program-generated events and according to program requ</w:t>
            </w:r>
            <w:r w:rsidRPr="003A2752">
              <w:t>irements</w:t>
            </w:r>
          </w:p>
        </w:tc>
      </w:tr>
      <w:tr w:rsidTr="009E2C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52">
            <w:pPr>
              <w:pStyle w:val="List"/>
              <w:rPr>
                <w:lang w:val="en-NZ"/>
              </w:rPr>
            </w:pPr>
            <w:r w:rsidRPr="003A2752">
              <w:t>4. Debug and test application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2752" w:rsidP="003A2752">
            <w:pPr>
              <w:pStyle w:val="List"/>
            </w:pPr>
            <w:r w:rsidRPr="003A2752">
              <w:t>4.1 Examine variables and trace running code</w:t>
            </w:r>
          </w:p>
          <w:p w:rsidR="00000000" w:rsidRPr="003A2752" w:rsidP="003A2752">
            <w:pPr>
              <w:pStyle w:val="List"/>
            </w:pPr>
            <w:r w:rsidRPr="003A2752">
              <w:t>4.2 Detect logical and coding errors according to program requirements</w:t>
            </w:r>
          </w:p>
          <w:p w:rsidR="00000000" w:rsidRPr="003A2752" w:rsidP="003A2752">
            <w:pPr>
              <w:pStyle w:val="List"/>
            </w:pPr>
            <w:r w:rsidRPr="003A2752">
              <w:t>4.3 Examine variable contents during execution and detect and correct errors</w:t>
            </w:r>
          </w:p>
          <w:p w:rsidR="00000000" w:rsidRPr="003A2752" w:rsidP="003A2752">
            <w:pPr>
              <w:pStyle w:val="List"/>
            </w:pPr>
            <w:r w:rsidRPr="003A2752">
              <w:t>4.4 Design and document</w:t>
            </w:r>
            <w:r w:rsidRPr="003A2752">
              <w:t xml:space="preserve"> limited tests of code</w:t>
            </w:r>
          </w:p>
          <w:p w:rsidR="00000000" w:rsidRPr="003A2752" w:rsidP="003A2752">
            <w:pPr>
              <w:pStyle w:val="List"/>
            </w:pPr>
            <w:r w:rsidRPr="003A2752">
              <w:t>4.5 Test and document produced code and determine compliance with the program specification</w:t>
            </w:r>
          </w:p>
        </w:tc>
      </w:tr>
    </w:tbl>
    <w:p w:rsidR="00000000" w:rsidRPr="003A2752" w:rsidP="003A2752">
      <w:pPr>
        <w:pStyle w:val="BodyText"/>
      </w:pPr>
    </w:p>
    <w:p w:rsidR="00000000" w:rsidRPr="003A2752" w:rsidP="003A2752">
      <w:pPr>
        <w:pStyle w:val="AllowPageBreak"/>
      </w:pPr>
    </w:p>
    <w:p w:rsidR="00000000" w:rsidRPr="003A2752" w:rsidP="003A2752">
      <w:pPr>
        <w:pStyle w:val="Heading1"/>
      </w:pPr>
      <w:bookmarkStart w:id="5" w:name="O_1129841"/>
      <w:bookmarkEnd w:id="5"/>
      <w:r w:rsidRPr="003A2752">
        <w:t>Foundation Skills</w:t>
      </w:r>
    </w:p>
    <w:p w:rsidR="00000000" w:rsidRPr="009E2C7C" w:rsidP="009E2C7C">
      <w:pPr>
        <w:pStyle w:val="BodyText"/>
        <w:rPr>
          <w:i/>
        </w:rPr>
      </w:pPr>
      <w:r w:rsidRPr="009E2C7C">
        <w:rPr>
          <w:rStyle w:val="Emphasis"/>
        </w:rPr>
        <w:t>This section describes language, literacy, numeracy and employment skills incorporated in the performa</w:t>
      </w:r>
      <w:r w:rsidRPr="009E2C7C">
        <w:rPr>
          <w:rStyle w:val="Emphasis"/>
        </w:rPr>
        <w:t>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9E2C7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2752" w:rsidP="003A2752">
            <w:pPr>
              <w:pStyle w:val="BodyText"/>
            </w:pPr>
            <w:r w:rsidRPr="003A2752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52">
            <w:pPr>
              <w:pStyle w:val="BodyText"/>
              <w:rPr>
                <w:lang w:val="en-NZ"/>
              </w:rPr>
            </w:pPr>
            <w:r w:rsidRPr="003A2752">
              <w:rPr>
                <w:rStyle w:val="SpecialBold"/>
              </w:rPr>
              <w:t>DESCRIPTION</w:t>
            </w:r>
          </w:p>
        </w:tc>
      </w:tr>
      <w:tr w:rsidTr="009E2C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52">
            <w:pPr>
              <w:pStyle w:val="BodyText"/>
              <w:rPr>
                <w:lang w:val="en-NZ"/>
              </w:rPr>
            </w:pPr>
            <w:r w:rsidRPr="003A2752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52">
            <w:pPr>
              <w:pStyle w:val="ListBullet"/>
              <w:rPr>
                <w:lang w:val="en-NZ"/>
              </w:rPr>
            </w:pPr>
            <w:r w:rsidRPr="003A2752">
              <w:t>Monitors outcomes of decisions and results and identifies key concepts and principles that may be adaptable in the future</w:t>
            </w:r>
          </w:p>
        </w:tc>
      </w:tr>
      <w:tr w:rsidTr="009E2C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52">
            <w:pPr>
              <w:pStyle w:val="BodyText"/>
              <w:rPr>
                <w:lang w:val="en-NZ"/>
              </w:rPr>
            </w:pPr>
            <w:r w:rsidRPr="003A2752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52">
            <w:pPr>
              <w:pStyle w:val="ListBullet"/>
              <w:rPr>
                <w:lang w:val="en-NZ"/>
              </w:rPr>
            </w:pPr>
            <w:r w:rsidRPr="003A2752">
              <w:t>Articulates information and requirements, using effective communication techniques and industry standard technical language intended for audience and environment</w:t>
            </w:r>
          </w:p>
        </w:tc>
      </w:tr>
      <w:tr w:rsidTr="009E2C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52">
            <w:pPr>
              <w:pStyle w:val="BodyText"/>
              <w:rPr>
                <w:lang w:val="en-NZ"/>
              </w:rPr>
            </w:pPr>
            <w:r w:rsidRPr="003A2752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52">
            <w:pPr>
              <w:pStyle w:val="ListBullet"/>
              <w:rPr>
                <w:lang w:val="en-NZ"/>
              </w:rPr>
            </w:pPr>
            <w:r w:rsidRPr="003A2752">
              <w:t>Analyses and interprets technical documents</w:t>
            </w:r>
          </w:p>
        </w:tc>
      </w:tr>
      <w:tr w:rsidTr="009E2C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52">
            <w:pPr>
              <w:pStyle w:val="BodyText"/>
              <w:rPr>
                <w:lang w:val="en-NZ"/>
              </w:rPr>
            </w:pPr>
            <w:r w:rsidRPr="003A2752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2752" w:rsidP="003A2752">
            <w:pPr>
              <w:pStyle w:val="ListBullet"/>
            </w:pPr>
            <w:r w:rsidRPr="003A2752">
              <w:t>Accurately records and completes documentation according to organisational formats and procedures</w:t>
            </w:r>
          </w:p>
          <w:p w:rsidR="00000000" w:rsidP="003A2752">
            <w:pPr>
              <w:pStyle w:val="ListBullet"/>
              <w:rPr>
                <w:lang w:val="en-NZ"/>
              </w:rPr>
            </w:pPr>
            <w:r w:rsidRPr="003A2752">
              <w:t>Writes and edits code and technical data in a logical manner using required syntax</w:t>
            </w:r>
          </w:p>
        </w:tc>
      </w:tr>
      <w:tr w:rsidTr="009E2C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52">
            <w:pPr>
              <w:pStyle w:val="BodyText"/>
              <w:rPr>
                <w:lang w:val="en-NZ"/>
              </w:rPr>
            </w:pPr>
            <w:r w:rsidRPr="003A2752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52">
            <w:pPr>
              <w:pStyle w:val="ListBullet"/>
              <w:rPr>
                <w:lang w:val="en-NZ"/>
              </w:rPr>
            </w:pPr>
            <w:r w:rsidRPr="003A2752">
              <w:t>Creates, and selects, a required application that</w:t>
            </w:r>
            <w:r w:rsidRPr="003A2752">
              <w:t xml:space="preserve"> meets the set requirements</w:t>
            </w:r>
          </w:p>
        </w:tc>
      </w:tr>
      <w:tr w:rsidTr="009E2C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52">
            <w:pPr>
              <w:pStyle w:val="BodyText"/>
              <w:rPr>
                <w:lang w:val="en-NZ"/>
              </w:rPr>
            </w:pPr>
            <w:r w:rsidRPr="003A2752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2752" w:rsidP="003A2752">
            <w:pPr>
              <w:pStyle w:val="ListBullet"/>
            </w:pPr>
            <w:r w:rsidRPr="003A2752">
              <w:t>Identifies technical or conceptual issues, and applies analytical processes, to resolve these issues</w:t>
            </w:r>
          </w:p>
          <w:p w:rsidR="00000000" w:rsidP="003A2752">
            <w:pPr>
              <w:pStyle w:val="ListBullet"/>
              <w:rPr>
                <w:lang w:val="en-NZ"/>
              </w:rPr>
            </w:pPr>
            <w:r w:rsidRPr="003A2752">
              <w:t xml:space="preserve">Uses analytical and lateral thinking to review current practices, and to develop new or improved software or </w:t>
            </w:r>
            <w:r w:rsidRPr="003A2752">
              <w:t>systems</w:t>
            </w:r>
          </w:p>
        </w:tc>
      </w:tr>
      <w:tr w:rsidTr="009E2C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52">
            <w:pPr>
              <w:pStyle w:val="BodyText"/>
              <w:rPr>
                <w:lang w:val="en-NZ"/>
              </w:rPr>
            </w:pPr>
            <w:r w:rsidRPr="003A2752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52">
            <w:pPr>
              <w:pStyle w:val="ListBullet"/>
              <w:rPr>
                <w:lang w:val="en-NZ"/>
              </w:rPr>
            </w:pPr>
            <w:r w:rsidRPr="003A2752">
              <w:t>Uses systematic processes, setting goals, gathering required information and identifying and evaluating options against agreed criteria</w:t>
            </w:r>
          </w:p>
        </w:tc>
      </w:tr>
      <w:tr w:rsidTr="009E2C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52">
            <w:pPr>
              <w:pStyle w:val="BodyText"/>
              <w:rPr>
                <w:lang w:val="en-NZ"/>
              </w:rPr>
            </w:pPr>
            <w:r w:rsidRPr="003A2752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2752" w:rsidP="003A2752">
            <w:pPr>
              <w:pStyle w:val="ListBullet"/>
            </w:pPr>
            <w:r w:rsidRPr="003A2752">
              <w:t>Uses a range of digitally based technologies to access, extract, and share relevant information in order to achieve the required outcomes</w:t>
            </w:r>
          </w:p>
        </w:tc>
      </w:tr>
    </w:tbl>
    <w:p w:rsidR="00000000" w:rsidRPr="003A2752" w:rsidP="003A2752">
      <w:pPr>
        <w:pStyle w:val="BodyText"/>
      </w:pPr>
    </w:p>
    <w:p w:rsidR="00000000" w:rsidRPr="003A2752" w:rsidP="003A2752">
      <w:pPr>
        <w:pStyle w:val="AllowPageBreak"/>
      </w:pPr>
    </w:p>
    <w:p w:rsidR="00000000" w:rsidRPr="003A2752" w:rsidP="003A2752">
      <w:pPr>
        <w:pStyle w:val="Heading1"/>
      </w:pPr>
      <w:bookmarkStart w:id="6" w:name="O_1129840"/>
      <w:bookmarkEnd w:id="6"/>
      <w:r w:rsidRPr="003A2752">
        <w:t>Unit Mapping Information</w:t>
      </w:r>
    </w:p>
    <w:p w:rsidR="00000000" w:rsidRPr="003A2752" w:rsidP="009E2C7C">
      <w:pPr>
        <w:pStyle w:val="BodyText"/>
      </w:pPr>
      <w:r w:rsidRPr="003A2752">
        <w:t>Supersedes and is equivalent to ICTPRG527 Apply intermediate object-orie</w:t>
      </w:r>
      <w:r w:rsidRPr="003A2752">
        <w:t>nted language skills.</w:t>
      </w:r>
    </w:p>
    <w:p w:rsidR="00000000" w:rsidRPr="003A2752" w:rsidP="003A2752">
      <w:pPr>
        <w:pStyle w:val="Heading1"/>
      </w:pPr>
      <w:bookmarkStart w:id="7" w:name="O_1129846"/>
      <w:bookmarkEnd w:id="7"/>
      <w:r w:rsidRPr="003A2752">
        <w:t>Links</w:t>
      </w:r>
    </w:p>
    <w:p w:rsidR="00000000" w:rsidRPr="003A2752" w:rsidP="009E2C7C">
      <w:pPr>
        <w:pStyle w:val="BodyText"/>
      </w:pPr>
      <w:r w:rsidRPr="003A275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97B9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A2752" w:rsidP="009E2C7C">
      <w:pPr>
        <w:pStyle w:val="BodyText"/>
        <w:sectPr w:rsidSect="003A275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A2752" w:rsidP="003A2752">
      <w:pPr>
        <w:pStyle w:val="SuperHeading"/>
      </w:pPr>
      <w:r w:rsidRPr="003A2752">
        <w:t xml:space="preserve">Assessment </w:t>
      </w:r>
      <w:r w:rsidRPr="003A2752">
        <w:t>Requirements for ICTPRG549 Apply intermediate object-oriented language skills</w:t>
      </w:r>
    </w:p>
    <w:p w:rsidR="00000000" w:rsidRPr="003A2752" w:rsidP="003A2752">
      <w:pPr>
        <w:pStyle w:val="Heading1"/>
      </w:pPr>
      <w:bookmarkStart w:id="8" w:name="O_1129838"/>
      <w:bookmarkEnd w:id="8"/>
      <w:r w:rsidRPr="003A275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9E2C7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2752" w:rsidP="003A2752">
            <w:pPr>
              <w:pStyle w:val="BodyText"/>
            </w:pPr>
            <w:r w:rsidRPr="003A2752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52">
            <w:pPr>
              <w:pStyle w:val="BodyText"/>
              <w:rPr>
                <w:lang w:val="en-NZ"/>
              </w:rPr>
            </w:pPr>
            <w:r w:rsidRPr="003A2752">
              <w:rPr>
                <w:rStyle w:val="SpecialBold"/>
              </w:rPr>
              <w:t>Comments</w:t>
            </w:r>
          </w:p>
        </w:tc>
      </w:tr>
      <w:tr w:rsidTr="009E2C7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752">
            <w:pPr>
              <w:pStyle w:val="BodyText"/>
              <w:rPr>
                <w:lang w:val="en-NZ"/>
              </w:rPr>
            </w:pPr>
            <w:r w:rsidRPr="003A2752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2752" w:rsidP="003A2752">
            <w:pPr>
              <w:pStyle w:val="BodyText"/>
            </w:pPr>
            <w:r w:rsidRPr="003A2752">
              <w:t>This version first released with ICT Information and Communications Technology Training Package Version 6.0.</w:t>
            </w:r>
          </w:p>
        </w:tc>
      </w:tr>
    </w:tbl>
    <w:p w:rsidR="00000000" w:rsidRPr="003A2752" w:rsidP="003A2752">
      <w:pPr>
        <w:pStyle w:val="BodyText"/>
      </w:pPr>
    </w:p>
    <w:p w:rsidR="00000000" w:rsidRPr="003A2752" w:rsidP="003A2752">
      <w:pPr>
        <w:pStyle w:val="AllowPageBreak"/>
      </w:pPr>
    </w:p>
    <w:p w:rsidR="00000000" w:rsidRPr="003A2752" w:rsidP="003A2752">
      <w:pPr>
        <w:pStyle w:val="Heading1"/>
      </w:pPr>
      <w:bookmarkStart w:id="9" w:name="O_1129837"/>
      <w:bookmarkEnd w:id="9"/>
      <w:r w:rsidRPr="003A2752">
        <w:t>Performance Evidence</w:t>
      </w:r>
    </w:p>
    <w:p w:rsidR="00000000" w:rsidRPr="003A2752" w:rsidP="009E2C7C">
      <w:pPr>
        <w:pStyle w:val="BodyText"/>
      </w:pPr>
      <w:r w:rsidRPr="003A2752">
        <w:t>The candidate must demonstrate the ability to complete the tasks outlined in the elements, performance criteria and foundation skills of this unit, including evidence of the ability to:</w:t>
      </w:r>
    </w:p>
    <w:p w:rsidR="00000000" w:rsidRPr="003A2752" w:rsidP="003A2752">
      <w:pPr>
        <w:pStyle w:val="ListBullet"/>
      </w:pPr>
      <w:r w:rsidRPr="003A2752">
        <w:t>design and build at least one simple application program from a problem scenario and program specification.</w:t>
      </w:r>
    </w:p>
    <w:p w:rsidR="00000000" w:rsidRPr="003A2752" w:rsidP="003A2752">
      <w:pPr>
        <w:pStyle w:val="List"/>
      </w:pPr>
    </w:p>
    <w:p w:rsidR="00000000" w:rsidRPr="003A2752" w:rsidP="009E2C7C">
      <w:pPr>
        <w:pStyle w:val="BodyText"/>
      </w:pPr>
      <w:r w:rsidRPr="003A2752">
        <w:t>In the course of the above, the candidate must:</w:t>
      </w:r>
    </w:p>
    <w:p w:rsidR="00000000" w:rsidRPr="003A2752" w:rsidP="003A2752">
      <w:pPr>
        <w:pStyle w:val="ListBullet"/>
      </w:pPr>
      <w:r w:rsidRPr="003A2752">
        <w:t>use different object-oriented programming language techniques</w:t>
      </w:r>
    </w:p>
    <w:p w:rsidR="00000000" w:rsidRPr="003A2752" w:rsidP="003A2752">
      <w:pPr>
        <w:pStyle w:val="ListBullet"/>
      </w:pPr>
      <w:r w:rsidRPr="003A2752">
        <w:t>check code optimisation.</w:t>
      </w:r>
    </w:p>
    <w:p w:rsidR="00000000" w:rsidRPr="003A2752" w:rsidP="003A2752">
      <w:pPr>
        <w:pStyle w:val="AllowPageBreak"/>
      </w:pPr>
    </w:p>
    <w:p w:rsidR="00000000" w:rsidRPr="003A2752" w:rsidP="003A2752">
      <w:pPr>
        <w:pStyle w:val="Heading1"/>
      </w:pPr>
      <w:bookmarkStart w:id="10" w:name="O_1129836"/>
      <w:bookmarkEnd w:id="10"/>
      <w:r w:rsidRPr="003A2752">
        <w:t>Knowledge Evidence</w:t>
      </w:r>
    </w:p>
    <w:p w:rsidR="00000000" w:rsidRPr="003A2752" w:rsidP="009E2C7C">
      <w:pPr>
        <w:pStyle w:val="BodyText"/>
      </w:pPr>
      <w:r w:rsidRPr="003A2752">
        <w:t>The candidate must be able to demonstrate knowledge to complete the tasks outlined in the elements, performance criteria and foundation skills of this unit, including knowledge of:</w:t>
      </w:r>
    </w:p>
    <w:p w:rsidR="00000000" w:rsidRPr="003A2752" w:rsidP="003A2752">
      <w:pPr>
        <w:pStyle w:val="ListBullet"/>
      </w:pPr>
      <w:r w:rsidRPr="003A2752">
        <w:t>data structures applicable to applying interme</w:t>
      </w:r>
      <w:r w:rsidRPr="003A2752">
        <w:t xml:space="preserve">diate object-oriented language skills </w:t>
      </w:r>
    </w:p>
    <w:p w:rsidR="00000000" w:rsidRPr="003A2752" w:rsidP="003A2752">
      <w:pPr>
        <w:pStyle w:val="ListBullet"/>
      </w:pPr>
      <w:r w:rsidRPr="003A2752">
        <w:t xml:space="preserve">object-oriented programming concepts and programming language required to apply intermediate object-oriented language skills </w:t>
      </w:r>
    </w:p>
    <w:p w:rsidR="00000000" w:rsidRPr="003A2752" w:rsidP="003A2752">
      <w:pPr>
        <w:pStyle w:val="ListBullet"/>
      </w:pPr>
      <w:r w:rsidRPr="003A2752">
        <w:t>process and techniques related to use of a graphical user interface (GUI), to interact with</w:t>
      </w:r>
      <w:r w:rsidRPr="003A2752">
        <w:t xml:space="preserve"> an operator</w:t>
      </w:r>
    </w:p>
    <w:p w:rsidR="00000000" w:rsidRPr="003A2752" w:rsidP="003A2752">
      <w:pPr>
        <w:pStyle w:val="ListBullet"/>
      </w:pPr>
      <w:r w:rsidRPr="003A2752">
        <w:t>documenting applications required to apply intermediate object-oriented language skills.</w:t>
      </w:r>
    </w:p>
    <w:p w:rsidR="00000000" w:rsidRPr="003A2752" w:rsidP="003A2752">
      <w:pPr>
        <w:pStyle w:val="AllowPageBreak"/>
      </w:pPr>
    </w:p>
    <w:p w:rsidR="00000000" w:rsidRPr="003A2752" w:rsidP="003A2752">
      <w:pPr>
        <w:pStyle w:val="Heading1"/>
      </w:pPr>
      <w:bookmarkStart w:id="11" w:name="O_1129835"/>
      <w:bookmarkEnd w:id="11"/>
      <w:r w:rsidRPr="003A2752">
        <w:t>Assessment Conditions</w:t>
      </w:r>
    </w:p>
    <w:p w:rsidR="00000000" w:rsidRPr="003A2752" w:rsidP="009E2C7C">
      <w:pPr>
        <w:pStyle w:val="BodyText"/>
      </w:pPr>
      <w:r w:rsidRPr="003A2752">
        <w:t>Skills in this unit must be demonstrated in a workplace or simulated environment where the conditions are typical</w:t>
      </w:r>
      <w:r w:rsidRPr="003A2752">
        <w:t xml:space="preserve"> of those in a working environment in this industry. </w:t>
      </w:r>
    </w:p>
    <w:p w:rsidR="00000000" w:rsidRPr="003A2752" w:rsidP="009E2C7C">
      <w:pPr>
        <w:pStyle w:val="BodyText"/>
      </w:pPr>
      <w:r w:rsidRPr="003A2752">
        <w:t>This includes access to:</w:t>
      </w:r>
    </w:p>
    <w:p w:rsidR="00000000" w:rsidRPr="003A2752" w:rsidP="003A2752">
      <w:pPr>
        <w:pStyle w:val="ListBullet"/>
      </w:pPr>
      <w:r w:rsidRPr="003A2752">
        <w:t>oriented design structures</w:t>
      </w:r>
    </w:p>
    <w:p w:rsidR="00000000" w:rsidRPr="003A2752" w:rsidP="003A2752">
      <w:pPr>
        <w:pStyle w:val="ListBullet"/>
      </w:pPr>
      <w:r w:rsidRPr="003A2752">
        <w:t>programming languages that support object-oriented development</w:t>
      </w:r>
    </w:p>
    <w:p w:rsidR="00000000" w:rsidRPr="003A2752" w:rsidP="003A2752">
      <w:pPr>
        <w:pStyle w:val="ListBullet"/>
      </w:pPr>
      <w:r w:rsidRPr="003A2752">
        <w:t>integrated development environment (IDE)</w:t>
      </w:r>
    </w:p>
    <w:p w:rsidR="00000000" w:rsidRPr="003A2752" w:rsidP="003A2752">
      <w:pPr>
        <w:pStyle w:val="ListBullet"/>
      </w:pPr>
      <w:r w:rsidRPr="003A2752">
        <w:t>database management system (DBMS).</w:t>
      </w:r>
    </w:p>
    <w:p w:rsidR="00000000" w:rsidRPr="003A2752" w:rsidP="003A2752">
      <w:pPr>
        <w:pStyle w:val="BodyText"/>
      </w:pPr>
    </w:p>
    <w:p w:rsidR="00000000" w:rsidRPr="003A2752" w:rsidP="009E2C7C">
      <w:pPr>
        <w:pStyle w:val="BodyText"/>
      </w:pPr>
      <w:r w:rsidRPr="003A2752">
        <w:t>Assessors of this unit must satisfy the requirements for assessors in applicable vocational education and training legislation, frameworks and/or standards.</w:t>
      </w:r>
    </w:p>
    <w:p w:rsidR="00000000" w:rsidRPr="003A2752" w:rsidP="003A2752">
      <w:pPr>
        <w:pStyle w:val="Heading1"/>
      </w:pPr>
      <w:bookmarkStart w:id="12" w:name="O_1129847"/>
      <w:bookmarkEnd w:id="12"/>
      <w:r w:rsidRPr="003A2752">
        <w:t>Links</w:t>
      </w:r>
    </w:p>
    <w:p w:rsidR="00000000" w:rsidRPr="003A2752" w:rsidP="009E2C7C">
      <w:pPr>
        <w:pStyle w:val="BodyText"/>
      </w:pPr>
      <w:r w:rsidRPr="003A275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97B9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A2752" w:rsidP="003A2752"/>
    <w:sectPr w:rsidSect="003A275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7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752" w:rsidRPr="009E2C7C" w:rsidP="009E2C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7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C7C" w:rsidP="003A27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E2C7C" w:rsidP="003A27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E2C7C" w:rsidP="003A275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752" w:rsidP="003A27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E2C7C">
      <w:t>Approved</w:t>
    </w:r>
    <w:r w:rsidR="009E2C7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E2C7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E2C7C">
      <w:rPr>
        <w:noProof/>
      </w:rPr>
      <w:t>4</w:t>
    </w:r>
    <w:r>
      <w:rPr>
        <w:noProof/>
      </w:rPr>
      <w:fldChar w:fldCharType="end"/>
    </w:r>
  </w:p>
  <w:p w:rsidR="003A2752" w:rsidP="003A27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E2C7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E2C7C">
      <w:t>Future Skills Organisation</w:t>
    </w:r>
    <w:r w:rsidR="009E2C7C">
      <w:fldChar w:fldCharType="end"/>
    </w:r>
  </w:p>
  <w:p w:rsidR="003A2752" w:rsidP="003A27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7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C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2752" w:rsidRPr="009E2C7C" w:rsidP="009E2C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7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C7C" w:rsidRPr="002D2AF8" w:rsidP="003A27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ICTPRG549 Apply intermediate object-oriented language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E2C7C" w:rsidP="003A275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752" w:rsidRPr="002D2AF8" w:rsidP="003A27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E2C7C">
      <w:t>ICTPRG549 Apply intermediate object-oriented language skills</w:t>
    </w:r>
    <w:r w:rsidR="009E2C7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E2C7C">
      <w:rPr>
        <w:noProof/>
      </w:rPr>
      <w:t>2 March 2025</w:t>
    </w:r>
    <w:r>
      <w:fldChar w:fldCharType="end"/>
    </w:r>
  </w:p>
  <w:p w:rsidR="003A2752" w:rsidP="003A27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95AAB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0AA7B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27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27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27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27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27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27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27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27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27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27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27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2752"/>
  </w:style>
  <w:style w:type="character" w:customStyle="1" w:styleId="Heading1Char">
    <w:name w:val="Heading 1 Char"/>
    <w:basedOn w:val="DefaultParagraphFont"/>
    <w:link w:val="Heading1"/>
    <w:rsid w:val="003A27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27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275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A275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A275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A2752"/>
    <w:rPr>
      <w:b/>
      <w:spacing w:val="0"/>
    </w:rPr>
  </w:style>
  <w:style w:type="character" w:styleId="Emphasis">
    <w:name w:val="Emphasis"/>
    <w:basedOn w:val="DefaultParagraphFont"/>
    <w:qFormat/>
    <w:rsid w:val="003A2752"/>
    <w:rPr>
      <w:i/>
    </w:rPr>
  </w:style>
  <w:style w:type="paragraph" w:customStyle="1" w:styleId="SuperHeading">
    <w:name w:val="SuperHeading"/>
    <w:basedOn w:val="Normal"/>
    <w:rsid w:val="003A27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27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A27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27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27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27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27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27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27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27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27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27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27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27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27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27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27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27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27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275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A27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A27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27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27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A275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A27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27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27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27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27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27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27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27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275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A27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27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27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2752"/>
  </w:style>
  <w:style w:type="paragraph" w:styleId="TableofFigures">
    <w:name w:val="table of figures"/>
    <w:basedOn w:val="Normal"/>
    <w:next w:val="Normal"/>
    <w:semiHidden/>
    <w:rsid w:val="003A27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275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A2752"/>
    <w:rPr>
      <w:rFonts w:ascii="Wingdings" w:hAnsi="Wingdings"/>
    </w:rPr>
  </w:style>
  <w:style w:type="paragraph" w:customStyle="1" w:styleId="TableHeading">
    <w:name w:val="Table Heading"/>
    <w:basedOn w:val="HeadingBase"/>
    <w:rsid w:val="003A27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2752"/>
    <w:rPr>
      <w:color w:val="0033CC"/>
      <w:u w:val="none"/>
    </w:rPr>
  </w:style>
  <w:style w:type="paragraph" w:customStyle="1" w:styleId="BodyTextRight">
    <w:name w:val="Body Text Right"/>
    <w:basedOn w:val="BodyText"/>
    <w:rsid w:val="003A27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27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275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27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27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27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2752"/>
    <w:rPr>
      <w:sz w:val="32"/>
    </w:rPr>
  </w:style>
  <w:style w:type="paragraph" w:customStyle="1" w:styleId="HeadingProcedure">
    <w:name w:val="Heading Procedure"/>
    <w:basedOn w:val="HeadingBase"/>
    <w:next w:val="Normal"/>
    <w:rsid w:val="003A27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2752"/>
    <w:pPr>
      <w:spacing w:before="60" w:after="60"/>
    </w:pPr>
  </w:style>
  <w:style w:type="paragraph" w:styleId="ListContinue">
    <w:name w:val="List Continue"/>
    <w:basedOn w:val="List"/>
    <w:rsid w:val="003A2752"/>
    <w:pPr>
      <w:ind w:firstLine="0"/>
    </w:pPr>
  </w:style>
  <w:style w:type="paragraph" w:customStyle="1" w:styleId="ListNote">
    <w:name w:val="List Note"/>
    <w:basedOn w:val="List"/>
    <w:rsid w:val="003A27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27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27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2752"/>
    <w:rPr>
      <w:rFonts w:ascii="Courier New" w:hAnsi="Courier New"/>
    </w:rPr>
  </w:style>
  <w:style w:type="paragraph" w:customStyle="1" w:styleId="NoteBullet">
    <w:name w:val="Note Bullet"/>
    <w:basedOn w:val="Note"/>
    <w:rsid w:val="003A27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27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27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27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275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A27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27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2752"/>
    <w:rPr>
      <w:b/>
      <w:smallCaps/>
    </w:rPr>
  </w:style>
  <w:style w:type="paragraph" w:customStyle="1" w:styleId="TableListNumber">
    <w:name w:val="Table List Number"/>
    <w:basedOn w:val="ListNumber"/>
    <w:rsid w:val="003A27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27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2752"/>
    <w:pPr>
      <w:numPr>
        <w:numId w:val="8"/>
      </w:numPr>
    </w:pPr>
  </w:style>
  <w:style w:type="paragraph" w:customStyle="1" w:styleId="ListAlpha2">
    <w:name w:val="List Alpha 2"/>
    <w:basedOn w:val="List2"/>
    <w:rsid w:val="003A2752"/>
    <w:pPr>
      <w:numPr>
        <w:numId w:val="7"/>
      </w:numPr>
    </w:pPr>
  </w:style>
  <w:style w:type="paragraph" w:styleId="List2">
    <w:name w:val="List 2"/>
    <w:basedOn w:val="BodyText"/>
    <w:rsid w:val="003A27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27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27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27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275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275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A2752"/>
    <w:pPr>
      <w:numPr>
        <w:numId w:val="3"/>
      </w:numPr>
    </w:pPr>
  </w:style>
  <w:style w:type="paragraph" w:styleId="ListContinue2">
    <w:name w:val="List Continue 2"/>
    <w:basedOn w:val="List2"/>
    <w:rsid w:val="003A2752"/>
    <w:pPr>
      <w:ind w:firstLine="0"/>
    </w:pPr>
  </w:style>
  <w:style w:type="paragraph" w:styleId="ListContinue3">
    <w:name w:val="List Continue 3"/>
    <w:basedOn w:val="List3"/>
    <w:rsid w:val="003A2752"/>
    <w:pPr>
      <w:ind w:left="1021" w:firstLine="0"/>
    </w:pPr>
  </w:style>
  <w:style w:type="paragraph" w:styleId="ListContinue4">
    <w:name w:val="List Continue 4"/>
    <w:basedOn w:val="List4"/>
    <w:rsid w:val="003A2752"/>
    <w:pPr>
      <w:ind w:firstLine="0"/>
    </w:pPr>
  </w:style>
  <w:style w:type="paragraph" w:styleId="ListContinue5">
    <w:name w:val="List Continue 5"/>
    <w:basedOn w:val="List5"/>
    <w:rsid w:val="003A2752"/>
    <w:pPr>
      <w:ind w:firstLine="0"/>
    </w:pPr>
  </w:style>
  <w:style w:type="paragraph" w:styleId="ListNumber3">
    <w:name w:val="List Number 3"/>
    <w:basedOn w:val="List3"/>
    <w:rsid w:val="003A2752"/>
    <w:pPr>
      <w:numPr>
        <w:numId w:val="4"/>
      </w:numPr>
    </w:pPr>
  </w:style>
  <w:style w:type="paragraph" w:styleId="ListNumber4">
    <w:name w:val="List Number 4"/>
    <w:basedOn w:val="List4"/>
    <w:rsid w:val="003A2752"/>
    <w:pPr>
      <w:numPr>
        <w:numId w:val="5"/>
      </w:numPr>
    </w:pPr>
  </w:style>
  <w:style w:type="paragraph" w:styleId="ListNumber5">
    <w:name w:val="List Number 5"/>
    <w:basedOn w:val="List5"/>
    <w:rsid w:val="003A2752"/>
    <w:pPr>
      <w:numPr>
        <w:numId w:val="6"/>
      </w:numPr>
    </w:pPr>
  </w:style>
  <w:style w:type="paragraph" w:styleId="BlockText">
    <w:name w:val="Block Text"/>
    <w:basedOn w:val="Normal"/>
    <w:rsid w:val="003A27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27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2752"/>
    <w:rPr>
      <w:sz w:val="16"/>
      <w:vertAlign w:val="superscript"/>
    </w:rPr>
  </w:style>
  <w:style w:type="character" w:customStyle="1" w:styleId="Symbols">
    <w:name w:val="Symbols"/>
    <w:basedOn w:val="DefaultParagraphFont"/>
    <w:rsid w:val="003A2752"/>
    <w:rPr>
      <w:rFonts w:ascii="Symbol" w:hAnsi="Symbol"/>
    </w:rPr>
  </w:style>
  <w:style w:type="character" w:customStyle="1" w:styleId="MenuOptions">
    <w:name w:val="Menu Options"/>
    <w:basedOn w:val="DefaultParagraphFont"/>
    <w:rsid w:val="003A27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2752"/>
    <w:rPr>
      <w:b/>
    </w:rPr>
  </w:style>
  <w:style w:type="character" w:customStyle="1" w:styleId="Underlined">
    <w:name w:val="Underlined"/>
    <w:basedOn w:val="DefaultParagraphFont"/>
    <w:rsid w:val="003A2752"/>
    <w:rPr>
      <w:u w:val="single"/>
    </w:rPr>
  </w:style>
  <w:style w:type="paragraph" w:customStyle="1" w:styleId="TableBodyTextRight">
    <w:name w:val="Table Body Text Right"/>
    <w:basedOn w:val="TableBodyText"/>
    <w:rsid w:val="003A27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2752"/>
    <w:rPr>
      <w:sz w:val="18"/>
    </w:rPr>
  </w:style>
  <w:style w:type="paragraph" w:customStyle="1" w:styleId="BodySmallRight">
    <w:name w:val="Body Small Right"/>
    <w:basedOn w:val="BodyTextRight"/>
    <w:rsid w:val="003A2752"/>
    <w:rPr>
      <w:sz w:val="18"/>
      <w:szCs w:val="18"/>
    </w:rPr>
  </w:style>
  <w:style w:type="paragraph" w:customStyle="1" w:styleId="MarginEdition">
    <w:name w:val="Margin Edition"/>
    <w:basedOn w:val="MarginNote"/>
    <w:rsid w:val="003A27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2752"/>
    <w:rPr>
      <w:sz w:val="2"/>
      <w:szCs w:val="2"/>
    </w:rPr>
  </w:style>
  <w:style w:type="character" w:customStyle="1" w:styleId="Small">
    <w:name w:val="Small"/>
    <w:basedOn w:val="DefaultParagraphFont"/>
    <w:rsid w:val="003A2752"/>
    <w:rPr>
      <w:sz w:val="16"/>
    </w:rPr>
  </w:style>
  <w:style w:type="paragraph" w:customStyle="1" w:styleId="WideTable">
    <w:name w:val="Wide Table"/>
    <w:basedOn w:val="Normal"/>
    <w:rsid w:val="003A27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2752"/>
  </w:style>
  <w:style w:type="paragraph" w:styleId="Quote">
    <w:name w:val="Quote"/>
    <w:basedOn w:val="Heading1"/>
    <w:link w:val="QuoteChar"/>
    <w:qFormat/>
    <w:rsid w:val="003A27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27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2752"/>
    <w:pPr>
      <w:pageBreakBefore/>
    </w:pPr>
  </w:style>
  <w:style w:type="paragraph" w:customStyle="1" w:styleId="Border">
    <w:name w:val="Border"/>
    <w:basedOn w:val="Normal"/>
    <w:qFormat/>
    <w:rsid w:val="003A27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27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27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27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27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27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27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27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27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2752"/>
    <w:rPr>
      <w:u w:val="single"/>
    </w:rPr>
  </w:style>
  <w:style w:type="character" w:customStyle="1" w:styleId="BoldandItalics">
    <w:name w:val="Bold and Italics"/>
    <w:qFormat/>
    <w:rsid w:val="003A2752"/>
    <w:rPr>
      <w:b/>
      <w:i/>
      <w:u w:val="none"/>
    </w:rPr>
  </w:style>
  <w:style w:type="paragraph" w:styleId="BalloonText">
    <w:name w:val="Balloon Text"/>
    <w:basedOn w:val="Normal"/>
    <w:link w:val="BalloonTextChar"/>
    <w:rsid w:val="003A27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27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27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27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27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27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2752"/>
    <w:pPr>
      <w:spacing w:before="0" w:after="0"/>
    </w:pPr>
  </w:style>
  <w:style w:type="paragraph" w:customStyle="1" w:styleId="BodyTextBold">
    <w:name w:val="Body Text Bold"/>
    <w:basedOn w:val="BodyText"/>
    <w:qFormat/>
    <w:rsid w:val="003A2752"/>
    <w:rPr>
      <w:b/>
    </w:rPr>
  </w:style>
  <w:style w:type="character" w:styleId="Hyperlink">
    <w:name w:val="Hyperlink"/>
    <w:basedOn w:val="DefaultParagraphFont"/>
    <w:uiPriority w:val="99"/>
    <w:unhideWhenUsed/>
    <w:rsid w:val="009E2C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835</Words>
  <Characters>5732</Characters>
  <Application>Microsoft Office Word</Application>
  <DocSecurity>0</DocSecurity>
  <Lines>173</Lines>
  <Paragraphs>111</Paragraphs>
  <ScaleCrop>false</ScaleCrop>
  <Company>Author-it Software Corporation Ltd.</Company>
  <LinksUpToDate>false</LinksUpToDate>
  <CharactersWithSpaces>6456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ICTPRG549 Apply intermediate object-oriented language skills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2025-03-01T23:07:00Z</dcterms:created>
  <dcterms:modified xsi:type="dcterms:W3CDTF">2025-03-01T23:07:00Z</dcterms:modified>
</cp:coreProperties>
</file>