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1276" w:rsidP="00F012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ICTPRG530 Manage projects using software management tools</w:t>
      </w:r>
      <w:r>
        <w:fldChar w:fldCharType="end"/>
      </w:r>
    </w:p>
    <w:p w:rsidR="00F01276" w:rsidP="00F01276">
      <w:pPr>
        <w:pStyle w:val="Version"/>
        <w:sectPr w:rsidSect="00FC58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5855" w:rsidP="00FC5855">
      <w:pPr>
        <w:pStyle w:val="SuperHeading"/>
      </w:pPr>
      <w:r w:rsidRPr="00FC5855">
        <w:t>ICTPRG530 Manage projects using software management tools</w:t>
      </w:r>
    </w:p>
    <w:p w:rsidR="00000000" w:rsidRPr="00FC5855" w:rsidP="00FC5855">
      <w:pPr>
        <w:pStyle w:val="Heading1"/>
      </w:pPr>
      <w:bookmarkStart w:id="1" w:name="O_1095303"/>
      <w:bookmarkEnd w:id="1"/>
      <w:r w:rsidRPr="00FC585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F012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855" w:rsidP="00FC5855">
            <w:pPr>
              <w:pStyle w:val="BodyText"/>
            </w:pPr>
            <w:r w:rsidRPr="00FC5855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55">
            <w:pPr>
              <w:pStyle w:val="BodyText"/>
              <w:rPr>
                <w:lang w:val="en-NZ"/>
              </w:rPr>
            </w:pPr>
            <w:r w:rsidRPr="00FC5855">
              <w:rPr>
                <w:rStyle w:val="SpecialBold"/>
              </w:rPr>
              <w:t>Comments</w:t>
            </w:r>
          </w:p>
        </w:tc>
      </w:tr>
      <w:tr w:rsidTr="00F012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55">
            <w:pPr>
              <w:pStyle w:val="BodyText"/>
              <w:rPr>
                <w:lang w:val="en-NZ"/>
              </w:rPr>
            </w:pPr>
            <w:r w:rsidRPr="00FC5855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855" w:rsidP="00FC5855">
            <w:pPr>
              <w:pStyle w:val="BodyText"/>
            </w:pPr>
            <w:r w:rsidRPr="00FC5855">
              <w:t>This version first released with ICT Information and Communications Technology Training Package Version 6.0.</w:t>
            </w:r>
          </w:p>
        </w:tc>
      </w:tr>
    </w:tbl>
    <w:p w:rsidR="00000000" w:rsidRPr="00FC5855" w:rsidP="00FC5855">
      <w:pPr>
        <w:pStyle w:val="BodyText"/>
      </w:pPr>
    </w:p>
    <w:p w:rsidR="00000000" w:rsidRPr="00FC5855" w:rsidP="00FC5855">
      <w:pPr>
        <w:pStyle w:val="AllowPageBreak"/>
      </w:pPr>
    </w:p>
    <w:p w:rsidR="00000000" w:rsidRPr="00FC5855" w:rsidP="00FC5855">
      <w:pPr>
        <w:pStyle w:val="Heading1"/>
      </w:pPr>
      <w:bookmarkStart w:id="2" w:name="O_1095308"/>
      <w:bookmarkEnd w:id="2"/>
      <w:r w:rsidRPr="00FC5855">
        <w:t>Application</w:t>
      </w:r>
    </w:p>
    <w:p w:rsidR="00000000" w:rsidRPr="00FC5855" w:rsidP="00F01276">
      <w:pPr>
        <w:pStyle w:val="BodyText"/>
      </w:pPr>
      <w:r w:rsidRPr="00FC5855">
        <w:t>This unit describes the skills and knowledge re</w:t>
      </w:r>
      <w:r w:rsidRPr="00FC5855">
        <w:t>quired to use software management tools, to manage a systems development project from initiation to completion.</w:t>
      </w:r>
    </w:p>
    <w:p w:rsidR="00000000" w:rsidRPr="00FC5855" w:rsidP="00F01276">
      <w:pPr>
        <w:pStyle w:val="BodyText"/>
      </w:pPr>
      <w:r w:rsidRPr="00FC5855">
        <w:t>It applies to software developers, who work in a team or who individually develop systems to specification using software management tools to ma</w:t>
      </w:r>
      <w:r w:rsidRPr="00FC5855">
        <w:t>nage delivery within time and budget parameters.</w:t>
      </w:r>
    </w:p>
    <w:p w:rsidR="00000000" w:rsidRPr="00FC5855" w:rsidP="00F01276">
      <w:pPr>
        <w:pStyle w:val="BodyText"/>
      </w:pPr>
      <w:r w:rsidRPr="00FC5855">
        <w:t>No licensing, legislative or certification requirements apply to this unit at the time of publication.</w:t>
      </w:r>
    </w:p>
    <w:p w:rsidR="00000000" w:rsidRPr="00FC5855" w:rsidP="00FC5855">
      <w:pPr>
        <w:pStyle w:val="Heading1"/>
      </w:pPr>
      <w:bookmarkStart w:id="3" w:name="O_1095307"/>
      <w:bookmarkEnd w:id="3"/>
      <w:r w:rsidRPr="00FC5855">
        <w:t>Unit Sector</w:t>
      </w:r>
    </w:p>
    <w:p w:rsidR="00000000" w:rsidRPr="00FC5855" w:rsidP="00F01276">
      <w:pPr>
        <w:pStyle w:val="BodyText"/>
      </w:pPr>
      <w:r w:rsidRPr="00FC5855">
        <w:t>Programming and software development</w:t>
      </w:r>
    </w:p>
    <w:p w:rsidR="00000000" w:rsidRPr="00FC5855" w:rsidP="00FC5855">
      <w:pPr>
        <w:pStyle w:val="Heading1"/>
      </w:pPr>
      <w:bookmarkStart w:id="4" w:name="O_1095306"/>
      <w:bookmarkEnd w:id="4"/>
      <w:r w:rsidRPr="00FC5855">
        <w:t>Elements and Perf</w:t>
      </w:r>
      <w:r w:rsidRPr="00FC5855">
        <w:t>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1"/>
        <w:gridCol w:w="6605"/>
      </w:tblGrid>
      <w:tr w:rsidTr="00F012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855" w:rsidP="00FC5855">
            <w:pPr>
              <w:pStyle w:val="BodyText"/>
            </w:pPr>
            <w:r w:rsidRPr="00FC5855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55">
            <w:pPr>
              <w:pStyle w:val="BodyText"/>
              <w:rPr>
                <w:lang w:val="en-NZ"/>
              </w:rPr>
            </w:pPr>
            <w:r w:rsidRPr="00FC5855">
              <w:rPr>
                <w:rStyle w:val="SpecialBold"/>
              </w:rPr>
              <w:t>PERFORMANCE CRITERIA</w:t>
            </w:r>
          </w:p>
        </w:tc>
      </w:tr>
      <w:tr w:rsidTr="00F012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855" w:rsidP="00FC5855">
            <w:pPr>
              <w:pStyle w:val="BodyText"/>
            </w:pPr>
            <w:r w:rsidRPr="00FC5855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55">
            <w:pPr>
              <w:pStyle w:val="BodyText"/>
              <w:rPr>
                <w:lang w:val="en-NZ"/>
              </w:rPr>
            </w:pPr>
            <w:r w:rsidRPr="00FC585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012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55">
            <w:pPr>
              <w:pStyle w:val="List"/>
              <w:rPr>
                <w:lang w:val="en-NZ"/>
              </w:rPr>
            </w:pPr>
            <w:r w:rsidRPr="00FC5855">
              <w:t>1. Select software management tools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855" w:rsidP="00FC5855">
            <w:pPr>
              <w:pStyle w:val="List"/>
            </w:pPr>
            <w:r w:rsidRPr="00FC5855">
              <w:t xml:space="preserve">1.1 Determine required software development methodology according to system development project requirements </w:t>
            </w:r>
          </w:p>
          <w:p w:rsidR="00000000" w:rsidRPr="00FC5855" w:rsidP="00FC5855">
            <w:pPr>
              <w:pStyle w:val="List"/>
            </w:pPr>
            <w:r w:rsidRPr="00FC5855">
              <w:t>1.2 Determine required project management software according to project requirements</w:t>
            </w:r>
          </w:p>
          <w:p w:rsidR="00000000" w:rsidRPr="00FC5855" w:rsidP="00FC5855">
            <w:pPr>
              <w:pStyle w:val="List"/>
            </w:pPr>
            <w:r w:rsidRPr="00FC5855">
              <w:t>1.3 Determine source-control system required to manage code a</w:t>
            </w:r>
            <w:r w:rsidRPr="00FC5855">
              <w:t>nd handle source-control system conflict</w:t>
            </w:r>
          </w:p>
          <w:p w:rsidR="00000000" w:rsidP="00FC5855">
            <w:pPr>
              <w:pStyle w:val="List"/>
              <w:rPr>
                <w:lang w:val="en-NZ"/>
              </w:rPr>
            </w:pPr>
            <w:r w:rsidRPr="00FC5855">
              <w:t>1.4 Determine and document required collaboration software according to organisational policies and procedures</w:t>
            </w:r>
          </w:p>
        </w:tc>
      </w:tr>
      <w:tr w:rsidTr="00F012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55">
            <w:pPr>
              <w:pStyle w:val="List"/>
              <w:rPr>
                <w:lang w:val="en-NZ"/>
              </w:rPr>
            </w:pPr>
            <w:r w:rsidRPr="00FC5855">
              <w:t>2. Use software management tools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855" w:rsidP="00FC5855">
            <w:pPr>
              <w:pStyle w:val="List"/>
            </w:pPr>
            <w:r w:rsidRPr="00FC5855">
              <w:t>2.1 Determine and document project plan according to software specific</w:t>
            </w:r>
            <w:r w:rsidRPr="00FC5855">
              <w:t>ations and project requirements</w:t>
            </w:r>
          </w:p>
          <w:p w:rsidR="00000000" w:rsidRPr="00FC5855" w:rsidP="00FC5855">
            <w:pPr>
              <w:pStyle w:val="List"/>
            </w:pPr>
            <w:r w:rsidRPr="00FC5855">
              <w:t xml:space="preserve">2.2 Define required source-control procedures according to software </w:t>
            </w:r>
            <w:r w:rsidRPr="00FC5855">
              <w:t>specifications and project requirements</w:t>
            </w:r>
          </w:p>
          <w:p w:rsidR="00000000" w:rsidP="00FC5855">
            <w:pPr>
              <w:pStyle w:val="List"/>
              <w:rPr>
                <w:lang w:val="en-NZ"/>
              </w:rPr>
            </w:pPr>
            <w:r w:rsidRPr="00FC5855">
              <w:t>2.3 Create collaborative environment according to software specifications and project requirements</w:t>
            </w:r>
          </w:p>
        </w:tc>
      </w:tr>
      <w:tr w:rsidTr="00F012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55">
            <w:pPr>
              <w:pStyle w:val="List"/>
              <w:rPr>
                <w:lang w:val="en-NZ"/>
              </w:rPr>
            </w:pPr>
            <w:r w:rsidRPr="00FC5855">
              <w:t>3. Monitor use of software management tools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855" w:rsidP="00FC5855">
            <w:pPr>
              <w:pStyle w:val="List"/>
            </w:pPr>
            <w:r w:rsidRPr="00FC5855">
              <w:t>3.1 Monitor and maintain project plan and document progress according to organisational policies and procedures</w:t>
            </w:r>
          </w:p>
          <w:p w:rsidR="00000000" w:rsidRPr="00FC5855" w:rsidP="00FC5855">
            <w:pPr>
              <w:pStyle w:val="List"/>
            </w:pPr>
            <w:r w:rsidRPr="00FC5855">
              <w:t xml:space="preserve">3.2 Check accurate code entry according to source-control system </w:t>
            </w:r>
          </w:p>
          <w:p w:rsidR="00000000" w:rsidRPr="00FC5855" w:rsidP="00FC5855">
            <w:pPr>
              <w:pStyle w:val="List"/>
            </w:pPr>
            <w:r w:rsidRPr="00FC5855">
              <w:t>3.3 Monitor collaboration environm</w:t>
            </w:r>
            <w:r w:rsidRPr="00FC5855">
              <w:t>ent and resolve identified issues according to organisational policies and procedures</w:t>
            </w:r>
          </w:p>
        </w:tc>
      </w:tr>
    </w:tbl>
    <w:p w:rsidR="00000000" w:rsidRPr="00FC5855" w:rsidP="00FC5855">
      <w:pPr>
        <w:pStyle w:val="BodyText"/>
      </w:pPr>
    </w:p>
    <w:p w:rsidR="00000000" w:rsidRPr="00FC5855" w:rsidP="00FC5855">
      <w:pPr>
        <w:pStyle w:val="AllowPageBreak"/>
      </w:pPr>
    </w:p>
    <w:p w:rsidR="00000000" w:rsidRPr="00FC5855" w:rsidP="00FC5855">
      <w:pPr>
        <w:pStyle w:val="Heading1"/>
      </w:pPr>
      <w:bookmarkStart w:id="5" w:name="O_1095305"/>
      <w:bookmarkEnd w:id="5"/>
      <w:r w:rsidRPr="00FC5855">
        <w:t>Foundation Skills</w:t>
      </w:r>
    </w:p>
    <w:p w:rsidR="00000000" w:rsidRPr="00F01276" w:rsidP="00F01276">
      <w:pPr>
        <w:pStyle w:val="BodyText"/>
        <w:rPr>
          <w:i/>
        </w:rPr>
      </w:pPr>
      <w:r w:rsidRPr="00F01276">
        <w:rPr>
          <w:rStyle w:val="Emphasis"/>
        </w:rPr>
        <w:t>This section describes language, literacy, numeracy and employment skills incorporated in the performance criteria that are require</w:t>
      </w:r>
      <w:r w:rsidRPr="00F01276">
        <w:rPr>
          <w:rStyle w:val="Emphasis"/>
        </w:rPr>
        <w:t>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F012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855" w:rsidP="00FC5855">
            <w:pPr>
              <w:pStyle w:val="BodyText"/>
            </w:pPr>
            <w:r w:rsidRPr="00FC585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55">
            <w:pPr>
              <w:pStyle w:val="BodyText"/>
              <w:rPr>
                <w:lang w:val="en-NZ"/>
              </w:rPr>
            </w:pPr>
            <w:r w:rsidRPr="00FC5855">
              <w:rPr>
                <w:rStyle w:val="SpecialBold"/>
              </w:rPr>
              <w:t>DESCRIPTION</w:t>
            </w:r>
          </w:p>
        </w:tc>
      </w:tr>
      <w:tr w:rsidTr="00F012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55">
            <w:pPr>
              <w:pStyle w:val="BodyText"/>
              <w:rPr>
                <w:lang w:val="en-NZ"/>
              </w:rPr>
            </w:pPr>
            <w:r w:rsidRPr="00FC5855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55">
            <w:pPr>
              <w:pStyle w:val="ListBullet"/>
              <w:rPr>
                <w:lang w:val="en-NZ"/>
              </w:rPr>
            </w:pPr>
            <w:r w:rsidRPr="00FC5855">
              <w:t>Selects from, and applies, an expanding range of mathematical and problem-solving strategies</w:t>
            </w:r>
          </w:p>
        </w:tc>
      </w:tr>
      <w:tr w:rsidTr="00F012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55">
            <w:pPr>
              <w:pStyle w:val="BodyText"/>
              <w:rPr>
                <w:lang w:val="en-NZ"/>
              </w:rPr>
            </w:pPr>
            <w:r w:rsidRPr="00FC5855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55">
            <w:pPr>
              <w:pStyle w:val="ListBullet"/>
              <w:rPr>
                <w:lang w:val="en-NZ"/>
              </w:rPr>
            </w:pPr>
            <w:r w:rsidRPr="00FC5855">
              <w:t>Interprets and critically analyses, and applies, the required strategies to construct meaning from complex texts</w:t>
            </w:r>
          </w:p>
        </w:tc>
      </w:tr>
      <w:tr w:rsidTr="00F012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55">
            <w:pPr>
              <w:pStyle w:val="BodyText"/>
              <w:rPr>
                <w:lang w:val="en-NZ"/>
              </w:rPr>
            </w:pPr>
            <w:r w:rsidRPr="00FC5855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55">
            <w:pPr>
              <w:pStyle w:val="ListBullet"/>
              <w:rPr>
                <w:lang w:val="en-NZ"/>
              </w:rPr>
            </w:pPr>
            <w:r w:rsidRPr="00FC5855">
              <w:t>Displays a knowledge of structure and layout, employing a broad vocabulary, grammatical structure, and the conventions required to te</w:t>
            </w:r>
            <w:r w:rsidRPr="00FC5855">
              <w:t>xt</w:t>
            </w:r>
          </w:p>
        </w:tc>
      </w:tr>
      <w:tr w:rsidTr="00F012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55">
            <w:pPr>
              <w:pStyle w:val="BodyText"/>
              <w:rPr>
                <w:lang w:val="en-NZ"/>
              </w:rPr>
            </w:pPr>
            <w:r w:rsidRPr="00FC5855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855" w:rsidP="00FC5855">
            <w:pPr>
              <w:pStyle w:val="ListBullet"/>
            </w:pPr>
            <w:r w:rsidRPr="00FC5855">
              <w:t>Actively identifies the requirements of important communication exchanges, selecting required channels, format, tone and content to suit the purpose and audience, and monitoring the impact when creating and resolving issues</w:t>
            </w:r>
          </w:p>
          <w:p w:rsidR="00000000" w:rsidP="00FC5855">
            <w:pPr>
              <w:pStyle w:val="ListBullet"/>
              <w:rPr>
                <w:lang w:val="en-NZ"/>
              </w:rPr>
            </w:pPr>
            <w:r w:rsidRPr="00FC5855">
              <w:t xml:space="preserve">Collaborates with </w:t>
            </w:r>
            <w:r w:rsidRPr="00FC5855">
              <w:t>others to achieve joint outcomes, playing an active role in facilitating effective group interaction, influencing direction and, on occasion, taking a leadership role</w:t>
            </w:r>
          </w:p>
        </w:tc>
      </w:tr>
      <w:tr w:rsidTr="00F012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55">
            <w:pPr>
              <w:pStyle w:val="BodyText"/>
              <w:rPr>
                <w:lang w:val="en-NZ"/>
              </w:rPr>
            </w:pPr>
            <w:r w:rsidRPr="00FC5855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855" w:rsidP="00FC5855">
            <w:pPr>
              <w:pStyle w:val="ListBullet"/>
            </w:pPr>
            <w:r w:rsidRPr="00FC5855">
              <w:t>Sequences and schedules complex activities, monitors implementa</w:t>
            </w:r>
            <w:r w:rsidRPr="00FC5855">
              <w:t>tion and manages relevant communication, in a collaborative project environment</w:t>
            </w:r>
          </w:p>
          <w:p w:rsidR="00000000" w:rsidP="00FC5855">
            <w:pPr>
              <w:pStyle w:val="ListBullet"/>
              <w:rPr>
                <w:lang w:val="en-NZ"/>
              </w:rPr>
            </w:pPr>
            <w:r w:rsidRPr="00FC5855">
              <w:t>Uses systematic, analytical processes in complex, non-routine situations, setting goals, gathering relevant information and identifying, and evaluating, options against the agr</w:t>
            </w:r>
            <w:r w:rsidRPr="00FC5855">
              <w:t xml:space="preserve">eed criteria </w:t>
            </w:r>
          </w:p>
        </w:tc>
      </w:tr>
      <w:tr w:rsidTr="00F012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55">
            <w:pPr>
              <w:pStyle w:val="BodyText"/>
              <w:rPr>
                <w:lang w:val="en-NZ"/>
              </w:rPr>
            </w:pPr>
            <w:r w:rsidRPr="00FC5855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55">
            <w:pPr>
              <w:pStyle w:val="ListBullet"/>
              <w:rPr>
                <w:lang w:val="en-NZ"/>
              </w:rPr>
            </w:pPr>
            <w:r w:rsidRPr="00FC5855">
              <w:t>Uses analytical processes to decide on a course of action, establishing the criteria for deciding between options and seeking input, and advice from others, before taking action when necessary</w:t>
            </w:r>
          </w:p>
        </w:tc>
      </w:tr>
      <w:tr w:rsidTr="00F012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55">
            <w:pPr>
              <w:pStyle w:val="BodyText"/>
              <w:rPr>
                <w:lang w:val="en-NZ"/>
              </w:rPr>
            </w:pPr>
            <w:r w:rsidRPr="00FC5855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855" w:rsidP="00FC5855">
            <w:pPr>
              <w:pStyle w:val="ListBullet"/>
            </w:pPr>
            <w:r w:rsidRPr="00FC5855">
              <w:t xml:space="preserve">Uses a range of digitally based technology and applications to access and filter data, extract, organise, integrate, and share relevant </w:t>
            </w:r>
            <w:r w:rsidRPr="00FC5855">
              <w:t>information, in increasingly effective ways</w:t>
            </w:r>
          </w:p>
        </w:tc>
      </w:tr>
    </w:tbl>
    <w:p w:rsidR="00000000" w:rsidRPr="00FC5855" w:rsidP="00FC5855">
      <w:pPr>
        <w:pStyle w:val="BodyText"/>
      </w:pPr>
    </w:p>
    <w:p w:rsidR="00000000" w:rsidRPr="00FC5855" w:rsidP="00FC5855">
      <w:pPr>
        <w:pStyle w:val="AllowPageBreak"/>
      </w:pPr>
    </w:p>
    <w:p w:rsidR="00000000" w:rsidRPr="00FC5855" w:rsidP="00FC5855">
      <w:pPr>
        <w:pStyle w:val="Heading1"/>
      </w:pPr>
      <w:bookmarkStart w:id="6" w:name="O_1095304"/>
      <w:bookmarkEnd w:id="6"/>
      <w:r w:rsidRPr="00FC5855">
        <w:t>Unit Mapping Information</w:t>
      </w:r>
    </w:p>
    <w:p w:rsidR="00000000" w:rsidRPr="00FC5855" w:rsidP="00F01276">
      <w:pPr>
        <w:pStyle w:val="BodyText"/>
      </w:pPr>
      <w:r w:rsidRPr="00FC5855">
        <w:t>Supersedes and is equivalent t</w:t>
      </w:r>
      <w:r w:rsidRPr="00FC5855">
        <w:t>o ICTPRG502 Manage a project using software management tools.</w:t>
      </w:r>
    </w:p>
    <w:p w:rsidR="00000000" w:rsidRPr="00FC5855" w:rsidP="00FC5855">
      <w:pPr>
        <w:pStyle w:val="Heading1"/>
      </w:pPr>
      <w:bookmarkStart w:id="7" w:name="O_1095297"/>
      <w:bookmarkEnd w:id="7"/>
      <w:r w:rsidRPr="00FC5855">
        <w:t>Links</w:t>
      </w:r>
    </w:p>
    <w:p w:rsidR="00000000" w:rsidRPr="00FC5855" w:rsidP="00F01276">
      <w:pPr>
        <w:pStyle w:val="BodyText"/>
      </w:pPr>
      <w:r w:rsidRPr="00FC585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10F2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C5855" w:rsidP="00F01276">
      <w:pPr>
        <w:pStyle w:val="BodyText"/>
        <w:sectPr w:rsidSect="00FC585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C5855" w:rsidP="00FC5855">
      <w:pPr>
        <w:pStyle w:val="SuperHeading"/>
      </w:pPr>
      <w:r w:rsidRPr="00FC5855">
        <w:t>Assessment Requirements for ICTPRG530 Manage projects using software management tools</w:t>
      </w:r>
    </w:p>
    <w:p w:rsidR="00000000" w:rsidRPr="00FC5855" w:rsidP="00FC5855">
      <w:pPr>
        <w:pStyle w:val="Heading1"/>
      </w:pPr>
      <w:bookmarkStart w:id="8" w:name="O_1095299"/>
      <w:bookmarkEnd w:id="8"/>
      <w:r w:rsidRPr="00FC585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F012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855" w:rsidP="00FC5855">
            <w:pPr>
              <w:pStyle w:val="BodyText"/>
            </w:pPr>
            <w:r w:rsidRPr="00FC5855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55">
            <w:pPr>
              <w:pStyle w:val="BodyText"/>
              <w:rPr>
                <w:lang w:val="en-NZ"/>
              </w:rPr>
            </w:pPr>
            <w:r w:rsidRPr="00FC5855">
              <w:rPr>
                <w:rStyle w:val="SpecialBold"/>
              </w:rPr>
              <w:t>Comments</w:t>
            </w:r>
          </w:p>
        </w:tc>
      </w:tr>
      <w:tr w:rsidTr="00F012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55">
            <w:pPr>
              <w:pStyle w:val="BodyText"/>
              <w:rPr>
                <w:lang w:val="en-NZ"/>
              </w:rPr>
            </w:pPr>
            <w:r w:rsidRPr="00FC5855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855" w:rsidP="00FC5855">
            <w:pPr>
              <w:pStyle w:val="BodyText"/>
            </w:pPr>
            <w:r w:rsidRPr="00FC5855">
              <w:t>This version first released with ICT Information and Communications Technology Tr</w:t>
            </w:r>
            <w:r w:rsidRPr="00FC5855">
              <w:t>aining Package Version 6.0.</w:t>
            </w:r>
          </w:p>
        </w:tc>
      </w:tr>
    </w:tbl>
    <w:p w:rsidR="00000000" w:rsidRPr="00FC5855" w:rsidP="00FC5855">
      <w:pPr>
        <w:pStyle w:val="BodyText"/>
      </w:pPr>
    </w:p>
    <w:p w:rsidR="00000000" w:rsidRPr="00FC5855" w:rsidP="00FC5855">
      <w:pPr>
        <w:pStyle w:val="AllowPageBreak"/>
      </w:pPr>
    </w:p>
    <w:p w:rsidR="00000000" w:rsidRPr="00FC5855" w:rsidP="00FC5855">
      <w:pPr>
        <w:pStyle w:val="Heading1"/>
      </w:pPr>
      <w:bookmarkStart w:id="9" w:name="O_1095302"/>
      <w:bookmarkEnd w:id="9"/>
      <w:r w:rsidRPr="00FC5855">
        <w:t>Performance Evidence</w:t>
      </w:r>
    </w:p>
    <w:p w:rsidR="00000000" w:rsidRPr="00FC5855" w:rsidP="00F01276">
      <w:pPr>
        <w:pStyle w:val="BodyText"/>
      </w:pPr>
      <w:r w:rsidRPr="00FC5855">
        <w:t>The candidate must demonstrate the ability to complete the tasks outlined in the elements, performance criteria and foundation skills of this unit, including evidence of the ability to:</w:t>
      </w:r>
    </w:p>
    <w:p w:rsidR="00000000" w:rsidRPr="00FC5855" w:rsidP="00FC5855">
      <w:pPr>
        <w:pStyle w:val="ListBullet"/>
      </w:pPr>
      <w:r w:rsidRPr="00FC5855">
        <w:t>research and select at least one software management tool to manage a system development project.</w:t>
      </w:r>
    </w:p>
    <w:p w:rsidR="00000000" w:rsidRPr="00FC5855" w:rsidP="00FC5855">
      <w:pPr>
        <w:pStyle w:val="List"/>
      </w:pPr>
    </w:p>
    <w:p w:rsidR="00000000" w:rsidRPr="00FC5855" w:rsidP="00F01276">
      <w:pPr>
        <w:pStyle w:val="BodyText"/>
      </w:pPr>
      <w:r w:rsidRPr="00FC5855">
        <w:t>In the course of the above, the candidate must:</w:t>
      </w:r>
    </w:p>
    <w:p w:rsidR="00000000" w:rsidRPr="00FC5855" w:rsidP="00FC5855">
      <w:pPr>
        <w:pStyle w:val="ListBullet"/>
      </w:pPr>
      <w:r w:rsidRPr="00FC5855">
        <w:t>create, monitor and adjust a project plan, according to the required specifications</w:t>
      </w:r>
    </w:p>
    <w:p w:rsidR="00000000" w:rsidRPr="00FC5855" w:rsidP="00FC5855">
      <w:pPr>
        <w:pStyle w:val="ListBullet"/>
      </w:pPr>
      <w:r w:rsidRPr="00FC5855">
        <w:t>define source-control procedures, and check that the correct entries are input into the system</w:t>
      </w:r>
    </w:p>
    <w:p w:rsidR="00000000" w:rsidRPr="00FC5855" w:rsidP="00FC5855">
      <w:pPr>
        <w:pStyle w:val="ListBullet"/>
      </w:pPr>
      <w:r w:rsidRPr="00FC5855">
        <w:t>create, monitor, and resolve issues in a collaborative environment.</w:t>
      </w:r>
    </w:p>
    <w:p w:rsidR="00000000" w:rsidRPr="00FC5855" w:rsidP="00FC5855">
      <w:pPr>
        <w:pStyle w:val="AllowPageBreak"/>
      </w:pPr>
    </w:p>
    <w:p w:rsidR="00000000" w:rsidRPr="00FC5855" w:rsidP="00FC5855">
      <w:pPr>
        <w:pStyle w:val="Heading1"/>
      </w:pPr>
      <w:bookmarkStart w:id="10" w:name="O_1095301"/>
      <w:bookmarkEnd w:id="10"/>
      <w:r w:rsidRPr="00FC5855">
        <w:t>Knowledge Evidence</w:t>
      </w:r>
    </w:p>
    <w:p w:rsidR="00000000" w:rsidRPr="00FC5855" w:rsidP="00F01276">
      <w:pPr>
        <w:pStyle w:val="BodyText"/>
      </w:pPr>
      <w:r w:rsidRPr="00FC5855">
        <w:t xml:space="preserve">The candidate must be able to demonstrate knowledge to </w:t>
      </w:r>
      <w:r w:rsidRPr="00FC5855">
        <w:t>complete the tasks outlined in the elements, performance criteria and foundation skills of this unit, including knowledge of:</w:t>
      </w:r>
    </w:p>
    <w:p w:rsidR="00000000" w:rsidRPr="00FC5855" w:rsidP="00FC5855">
      <w:pPr>
        <w:pStyle w:val="ListBullet"/>
      </w:pPr>
      <w:r w:rsidRPr="00FC5855">
        <w:t>basic principles of project management</w:t>
      </w:r>
    </w:p>
    <w:p w:rsidR="00000000" w:rsidRPr="00FC5855" w:rsidP="00FC5855">
      <w:pPr>
        <w:pStyle w:val="ListBullet"/>
      </w:pPr>
      <w:r w:rsidRPr="00FC5855">
        <w:t>key features of the software development life cycle (SDLC)</w:t>
      </w:r>
    </w:p>
    <w:p w:rsidR="00000000" w:rsidRPr="00FC5855" w:rsidP="00FC5855">
      <w:pPr>
        <w:pStyle w:val="ListBullet"/>
      </w:pPr>
      <w:r w:rsidRPr="00FC5855">
        <w:t>importance of software specific</w:t>
      </w:r>
      <w:r w:rsidRPr="00FC5855">
        <w:t>ations when applied managing projects using software management tools</w:t>
      </w:r>
    </w:p>
    <w:p w:rsidR="00000000" w:rsidRPr="00FC5855" w:rsidP="00FC5855">
      <w:pPr>
        <w:pStyle w:val="ListBullet"/>
      </w:pPr>
      <w:r w:rsidRPr="00FC5855">
        <w:t>methods and tools used for version control.</w:t>
      </w:r>
    </w:p>
    <w:p w:rsidR="00000000" w:rsidRPr="00FC5855" w:rsidP="00FC5855">
      <w:pPr>
        <w:pStyle w:val="AllowPageBreak"/>
      </w:pPr>
    </w:p>
    <w:p w:rsidR="00000000" w:rsidRPr="00FC5855" w:rsidP="00FC5855">
      <w:pPr>
        <w:pStyle w:val="Heading1"/>
      </w:pPr>
      <w:bookmarkStart w:id="11" w:name="O_1095300"/>
      <w:bookmarkEnd w:id="11"/>
      <w:r w:rsidRPr="00FC5855">
        <w:t>Assessment Conditions</w:t>
      </w:r>
    </w:p>
    <w:p w:rsidR="00000000" w:rsidRPr="00FC5855" w:rsidP="00F01276">
      <w:pPr>
        <w:pStyle w:val="BodyText"/>
      </w:pPr>
      <w:r w:rsidRPr="00FC5855">
        <w:t>Skills in this unit must be demonstrated in a workplace or simulated environment where the conditions</w:t>
      </w:r>
      <w:r w:rsidRPr="00FC5855">
        <w:t xml:space="preserve"> are typical of those in a working environment in this industry. </w:t>
      </w:r>
    </w:p>
    <w:p w:rsidR="00000000" w:rsidRPr="00FC5855" w:rsidP="00F01276">
      <w:pPr>
        <w:pStyle w:val="BodyText"/>
      </w:pPr>
      <w:r w:rsidRPr="00FC5855">
        <w:t>This includes access to:</w:t>
      </w:r>
    </w:p>
    <w:p w:rsidR="00000000" w:rsidRPr="00FC5855" w:rsidP="00FC5855">
      <w:pPr>
        <w:pStyle w:val="ListBullet"/>
      </w:pPr>
      <w:r w:rsidRPr="00FC5855">
        <w:t>the internet</w:t>
      </w:r>
    </w:p>
    <w:p w:rsidR="00000000" w:rsidRPr="00FC5855" w:rsidP="00FC5855">
      <w:pPr>
        <w:pStyle w:val="ListBullet"/>
      </w:pPr>
      <w:r w:rsidRPr="00FC5855">
        <w:t>source-control software</w:t>
      </w:r>
    </w:p>
    <w:p w:rsidR="00000000" w:rsidRPr="00FC5855" w:rsidP="00FC5855">
      <w:pPr>
        <w:pStyle w:val="ListBullet"/>
      </w:pPr>
      <w:r w:rsidRPr="00FC5855">
        <w:t>industry standard tools and licences that may be used for managing projects using software management tools.</w:t>
      </w:r>
    </w:p>
    <w:p w:rsidR="00000000" w:rsidRPr="00FC5855" w:rsidP="00FC5855">
      <w:pPr>
        <w:pStyle w:val="BodyText"/>
      </w:pPr>
    </w:p>
    <w:p w:rsidR="00000000" w:rsidRPr="00FC5855" w:rsidP="00F01276">
      <w:pPr>
        <w:pStyle w:val="BodyText"/>
      </w:pPr>
      <w:r w:rsidRPr="00FC5855">
        <w:t>Assessors of this unit must satisfy the requirements for assessors in applicable vocational education and training legislation, frameworks and/or standards.</w:t>
      </w:r>
    </w:p>
    <w:p w:rsidR="00000000" w:rsidRPr="00FC5855" w:rsidP="00FC5855">
      <w:pPr>
        <w:pStyle w:val="Heading1"/>
      </w:pPr>
      <w:bookmarkStart w:id="12" w:name="O_1095298"/>
      <w:bookmarkEnd w:id="12"/>
      <w:r w:rsidRPr="00FC5855">
        <w:t>Links</w:t>
      </w:r>
    </w:p>
    <w:p w:rsidR="00000000" w:rsidRPr="00FC5855" w:rsidP="00F01276">
      <w:pPr>
        <w:pStyle w:val="BodyText"/>
      </w:pPr>
      <w:r w:rsidRPr="00FC585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10F2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C5855" w:rsidP="00FC5855"/>
    <w:sectPr w:rsidSect="00FC585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8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855" w:rsidRPr="00F01276" w:rsidP="00F012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8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276" w:rsidP="00FC58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1276" w:rsidP="00FC58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01276" w:rsidP="00FC585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855" w:rsidP="00FC58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01276">
      <w:t>Approved</w:t>
    </w:r>
    <w:r w:rsidR="00F0127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0127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01276">
      <w:rPr>
        <w:noProof/>
      </w:rPr>
      <w:t>4</w:t>
    </w:r>
    <w:r>
      <w:rPr>
        <w:noProof/>
      </w:rPr>
      <w:fldChar w:fldCharType="end"/>
    </w:r>
  </w:p>
  <w:p w:rsidR="00FC5855" w:rsidP="00FC58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0127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01276">
      <w:t>Future Skills Organisation</w:t>
    </w:r>
    <w:r w:rsidR="00F01276">
      <w:fldChar w:fldCharType="end"/>
    </w:r>
  </w:p>
  <w:p w:rsidR="00FC5855" w:rsidP="00FC58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8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2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5855" w:rsidRPr="00F01276" w:rsidP="00F012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8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276" w:rsidRPr="002D2AF8" w:rsidP="00FC58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ICTPRG530 Manage projects using software management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01276" w:rsidP="00FC585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855" w:rsidRPr="002D2AF8" w:rsidP="00FC58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01276">
      <w:t>ICTPRG530 Manage projects using software management tools</w:t>
    </w:r>
    <w:r w:rsidR="00F0127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01276">
      <w:rPr>
        <w:noProof/>
      </w:rPr>
      <w:t>2 March 2025</w:t>
    </w:r>
    <w:r>
      <w:fldChar w:fldCharType="end"/>
    </w:r>
  </w:p>
  <w:p w:rsidR="00FC5855" w:rsidP="00FC58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4EE0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524BD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58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58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58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58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58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58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58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58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58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58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58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5855"/>
  </w:style>
  <w:style w:type="character" w:customStyle="1" w:styleId="Heading1Char">
    <w:name w:val="Heading 1 Char"/>
    <w:basedOn w:val="DefaultParagraphFont"/>
    <w:link w:val="Heading1"/>
    <w:rsid w:val="00FC58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58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585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C585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C585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5855"/>
    <w:rPr>
      <w:b/>
      <w:spacing w:val="0"/>
    </w:rPr>
  </w:style>
  <w:style w:type="character" w:styleId="Emphasis">
    <w:name w:val="Emphasis"/>
    <w:basedOn w:val="DefaultParagraphFont"/>
    <w:qFormat/>
    <w:rsid w:val="00FC5855"/>
    <w:rPr>
      <w:i/>
    </w:rPr>
  </w:style>
  <w:style w:type="paragraph" w:customStyle="1" w:styleId="SuperHeading">
    <w:name w:val="SuperHeading"/>
    <w:basedOn w:val="Normal"/>
    <w:rsid w:val="00FC58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58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58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58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58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58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58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58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58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58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58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58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58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58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58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58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58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58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58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585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C58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58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58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58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585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58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58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58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58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58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58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58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58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585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C58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58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58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5855"/>
  </w:style>
  <w:style w:type="paragraph" w:styleId="TableofFigures">
    <w:name w:val="table of figures"/>
    <w:basedOn w:val="Normal"/>
    <w:next w:val="Normal"/>
    <w:semiHidden/>
    <w:rsid w:val="00FC58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585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C5855"/>
    <w:rPr>
      <w:rFonts w:ascii="Wingdings" w:hAnsi="Wingdings"/>
    </w:rPr>
  </w:style>
  <w:style w:type="paragraph" w:customStyle="1" w:styleId="TableHeading">
    <w:name w:val="Table Heading"/>
    <w:basedOn w:val="HeadingBase"/>
    <w:rsid w:val="00FC58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5855"/>
    <w:rPr>
      <w:color w:val="0033CC"/>
      <w:u w:val="none"/>
    </w:rPr>
  </w:style>
  <w:style w:type="paragraph" w:customStyle="1" w:styleId="BodyTextRight">
    <w:name w:val="Body Text Right"/>
    <w:basedOn w:val="BodyText"/>
    <w:rsid w:val="00FC58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58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58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58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58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58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5855"/>
    <w:rPr>
      <w:sz w:val="32"/>
    </w:rPr>
  </w:style>
  <w:style w:type="paragraph" w:customStyle="1" w:styleId="HeadingProcedure">
    <w:name w:val="Heading Procedure"/>
    <w:basedOn w:val="HeadingBase"/>
    <w:next w:val="Normal"/>
    <w:rsid w:val="00FC58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5855"/>
    <w:pPr>
      <w:spacing w:before="60" w:after="60"/>
    </w:pPr>
  </w:style>
  <w:style w:type="paragraph" w:styleId="ListContinue">
    <w:name w:val="List Continue"/>
    <w:basedOn w:val="List"/>
    <w:rsid w:val="00FC5855"/>
    <w:pPr>
      <w:ind w:firstLine="0"/>
    </w:pPr>
  </w:style>
  <w:style w:type="paragraph" w:customStyle="1" w:styleId="ListNote">
    <w:name w:val="List Note"/>
    <w:basedOn w:val="List"/>
    <w:rsid w:val="00FC58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58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58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5855"/>
    <w:rPr>
      <w:rFonts w:ascii="Courier New" w:hAnsi="Courier New"/>
    </w:rPr>
  </w:style>
  <w:style w:type="paragraph" w:customStyle="1" w:styleId="NoteBullet">
    <w:name w:val="Note Bullet"/>
    <w:basedOn w:val="Note"/>
    <w:rsid w:val="00FC58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58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58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58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585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C58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58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5855"/>
    <w:rPr>
      <w:b/>
      <w:smallCaps/>
    </w:rPr>
  </w:style>
  <w:style w:type="paragraph" w:customStyle="1" w:styleId="TableListNumber">
    <w:name w:val="Table List Number"/>
    <w:basedOn w:val="ListNumber"/>
    <w:rsid w:val="00FC58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58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5855"/>
    <w:pPr>
      <w:numPr>
        <w:numId w:val="8"/>
      </w:numPr>
    </w:pPr>
  </w:style>
  <w:style w:type="paragraph" w:customStyle="1" w:styleId="ListAlpha2">
    <w:name w:val="List Alpha 2"/>
    <w:basedOn w:val="List2"/>
    <w:rsid w:val="00FC5855"/>
    <w:pPr>
      <w:numPr>
        <w:numId w:val="7"/>
      </w:numPr>
    </w:pPr>
  </w:style>
  <w:style w:type="paragraph" w:styleId="List2">
    <w:name w:val="List 2"/>
    <w:basedOn w:val="BodyText"/>
    <w:rsid w:val="00FC58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58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58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58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585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58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C5855"/>
    <w:pPr>
      <w:numPr>
        <w:numId w:val="3"/>
      </w:numPr>
    </w:pPr>
  </w:style>
  <w:style w:type="paragraph" w:styleId="ListContinue2">
    <w:name w:val="List Continue 2"/>
    <w:basedOn w:val="List2"/>
    <w:rsid w:val="00FC5855"/>
    <w:pPr>
      <w:ind w:firstLine="0"/>
    </w:pPr>
  </w:style>
  <w:style w:type="paragraph" w:styleId="ListContinue3">
    <w:name w:val="List Continue 3"/>
    <w:basedOn w:val="List3"/>
    <w:rsid w:val="00FC5855"/>
    <w:pPr>
      <w:ind w:left="1021" w:firstLine="0"/>
    </w:pPr>
  </w:style>
  <w:style w:type="paragraph" w:styleId="ListContinue4">
    <w:name w:val="List Continue 4"/>
    <w:basedOn w:val="List4"/>
    <w:rsid w:val="00FC5855"/>
    <w:pPr>
      <w:ind w:firstLine="0"/>
    </w:pPr>
  </w:style>
  <w:style w:type="paragraph" w:styleId="ListContinue5">
    <w:name w:val="List Continue 5"/>
    <w:basedOn w:val="List5"/>
    <w:rsid w:val="00FC5855"/>
    <w:pPr>
      <w:ind w:firstLine="0"/>
    </w:pPr>
  </w:style>
  <w:style w:type="paragraph" w:styleId="ListNumber3">
    <w:name w:val="List Number 3"/>
    <w:basedOn w:val="List3"/>
    <w:rsid w:val="00FC5855"/>
    <w:pPr>
      <w:numPr>
        <w:numId w:val="4"/>
      </w:numPr>
    </w:pPr>
  </w:style>
  <w:style w:type="paragraph" w:styleId="ListNumber4">
    <w:name w:val="List Number 4"/>
    <w:basedOn w:val="List4"/>
    <w:rsid w:val="00FC5855"/>
    <w:pPr>
      <w:numPr>
        <w:numId w:val="5"/>
      </w:numPr>
    </w:pPr>
  </w:style>
  <w:style w:type="paragraph" w:styleId="ListNumber5">
    <w:name w:val="List Number 5"/>
    <w:basedOn w:val="List5"/>
    <w:rsid w:val="00FC5855"/>
    <w:pPr>
      <w:numPr>
        <w:numId w:val="6"/>
      </w:numPr>
    </w:pPr>
  </w:style>
  <w:style w:type="paragraph" w:styleId="BlockText">
    <w:name w:val="Block Text"/>
    <w:basedOn w:val="Normal"/>
    <w:rsid w:val="00FC58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58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5855"/>
    <w:rPr>
      <w:sz w:val="16"/>
      <w:vertAlign w:val="superscript"/>
    </w:rPr>
  </w:style>
  <w:style w:type="character" w:customStyle="1" w:styleId="Symbols">
    <w:name w:val="Symbols"/>
    <w:basedOn w:val="DefaultParagraphFont"/>
    <w:rsid w:val="00FC5855"/>
    <w:rPr>
      <w:rFonts w:ascii="Symbol" w:hAnsi="Symbol"/>
    </w:rPr>
  </w:style>
  <w:style w:type="character" w:customStyle="1" w:styleId="MenuOptions">
    <w:name w:val="Menu Options"/>
    <w:basedOn w:val="DefaultParagraphFont"/>
    <w:rsid w:val="00FC58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5855"/>
    <w:rPr>
      <w:b/>
    </w:rPr>
  </w:style>
  <w:style w:type="character" w:customStyle="1" w:styleId="Underlined">
    <w:name w:val="Underlined"/>
    <w:basedOn w:val="DefaultParagraphFont"/>
    <w:rsid w:val="00FC5855"/>
    <w:rPr>
      <w:u w:val="single"/>
    </w:rPr>
  </w:style>
  <w:style w:type="paragraph" w:customStyle="1" w:styleId="TableBodyTextRight">
    <w:name w:val="Table Body Text Right"/>
    <w:basedOn w:val="TableBodyText"/>
    <w:rsid w:val="00FC58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5855"/>
    <w:rPr>
      <w:sz w:val="18"/>
    </w:rPr>
  </w:style>
  <w:style w:type="paragraph" w:customStyle="1" w:styleId="BodySmallRight">
    <w:name w:val="Body Small Right"/>
    <w:basedOn w:val="BodyTextRight"/>
    <w:rsid w:val="00FC5855"/>
    <w:rPr>
      <w:sz w:val="18"/>
      <w:szCs w:val="18"/>
    </w:rPr>
  </w:style>
  <w:style w:type="paragraph" w:customStyle="1" w:styleId="MarginEdition">
    <w:name w:val="Margin Edition"/>
    <w:basedOn w:val="MarginNote"/>
    <w:rsid w:val="00FC58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5855"/>
    <w:rPr>
      <w:sz w:val="2"/>
      <w:szCs w:val="2"/>
    </w:rPr>
  </w:style>
  <w:style w:type="character" w:customStyle="1" w:styleId="Small">
    <w:name w:val="Small"/>
    <w:basedOn w:val="DefaultParagraphFont"/>
    <w:rsid w:val="00FC5855"/>
    <w:rPr>
      <w:sz w:val="16"/>
    </w:rPr>
  </w:style>
  <w:style w:type="paragraph" w:customStyle="1" w:styleId="WideTable">
    <w:name w:val="Wide Table"/>
    <w:basedOn w:val="Normal"/>
    <w:rsid w:val="00FC58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5855"/>
  </w:style>
  <w:style w:type="paragraph" w:styleId="Quote">
    <w:name w:val="Quote"/>
    <w:basedOn w:val="Heading1"/>
    <w:link w:val="QuoteChar"/>
    <w:qFormat/>
    <w:rsid w:val="00FC58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58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5855"/>
    <w:pPr>
      <w:pageBreakBefore/>
    </w:pPr>
  </w:style>
  <w:style w:type="paragraph" w:customStyle="1" w:styleId="Border">
    <w:name w:val="Border"/>
    <w:basedOn w:val="Normal"/>
    <w:qFormat/>
    <w:rsid w:val="00FC58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58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58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58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58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58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58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58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58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5855"/>
    <w:rPr>
      <w:u w:val="single"/>
    </w:rPr>
  </w:style>
  <w:style w:type="character" w:customStyle="1" w:styleId="BoldandItalics">
    <w:name w:val="Bold and Italics"/>
    <w:qFormat/>
    <w:rsid w:val="00FC5855"/>
    <w:rPr>
      <w:b/>
      <w:i/>
      <w:u w:val="none"/>
    </w:rPr>
  </w:style>
  <w:style w:type="paragraph" w:styleId="BalloonText">
    <w:name w:val="Balloon Text"/>
    <w:basedOn w:val="Normal"/>
    <w:link w:val="BalloonTextChar"/>
    <w:rsid w:val="00FC58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58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58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58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58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58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5855"/>
    <w:pPr>
      <w:spacing w:before="0" w:after="0"/>
    </w:pPr>
  </w:style>
  <w:style w:type="paragraph" w:customStyle="1" w:styleId="BodyTextBold">
    <w:name w:val="Body Text Bold"/>
    <w:basedOn w:val="BodyText"/>
    <w:qFormat/>
    <w:rsid w:val="00FC5855"/>
    <w:rPr>
      <w:b/>
    </w:rPr>
  </w:style>
  <w:style w:type="character" w:styleId="Hyperlink">
    <w:name w:val="Hyperlink"/>
    <w:basedOn w:val="DefaultParagraphFont"/>
    <w:uiPriority w:val="99"/>
    <w:unhideWhenUsed/>
    <w:rsid w:val="00F012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829</Words>
  <Characters>5560</Characters>
  <Application>Microsoft Office Word</Application>
  <DocSecurity>0</DocSecurity>
  <Lines>163</Lines>
  <Paragraphs>99</Paragraphs>
  <ScaleCrop>false</ScaleCrop>
  <Company>Author-it Software Corporation Ltd.</Company>
  <LinksUpToDate>false</LinksUpToDate>
  <CharactersWithSpaces>6290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ICTPRG530 Manage projects using software management tools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2025-03-01T22:20:00Z</dcterms:created>
  <dcterms:modified xsi:type="dcterms:W3CDTF">2025-03-01T22:21:00Z</dcterms:modified>
</cp:coreProperties>
</file>