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6B5" w:rsidP="002C4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ICTPRG517 Install, test and evaluate pilot version of ICT system</w:t>
      </w:r>
      <w:r>
        <w:fldChar w:fldCharType="end"/>
      </w:r>
    </w:p>
    <w:p w:rsidR="002C46B5" w:rsidP="002C46B5">
      <w:pPr>
        <w:pStyle w:val="Version"/>
        <w:sectPr w:rsidSect="00FF5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5D9" w:rsidP="00FF55D9">
      <w:pPr>
        <w:pStyle w:val="SuperHeading"/>
      </w:pPr>
      <w:r w:rsidRPr="00FF55D9">
        <w:t>Assessment Re</w:t>
      </w:r>
      <w:r w:rsidRPr="00FF55D9">
        <w:t>quirements for ICTPRG517 Install, test and evaluate pilot version of ICT system</w:t>
      </w:r>
    </w:p>
    <w:p w:rsidR="00000000" w:rsidRPr="00FF55D9" w:rsidP="00FF55D9">
      <w:pPr>
        <w:pStyle w:val="Heading1"/>
      </w:pPr>
      <w:bookmarkStart w:id="1" w:name="O_672657"/>
      <w:bookmarkEnd w:id="1"/>
      <w:r w:rsidRPr="00FF5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5D9" w:rsidP="00FF55D9">
            <w:pPr>
              <w:pStyle w:val="BodyText"/>
            </w:pPr>
            <w:r w:rsidRPr="00FF55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D9">
            <w:pPr>
              <w:pStyle w:val="BodyText"/>
              <w:rPr>
                <w:lang w:val="en-NZ"/>
              </w:rPr>
            </w:pPr>
            <w:r w:rsidRPr="00FF55D9">
              <w:rPr>
                <w:rStyle w:val="SpecialBold"/>
              </w:rPr>
              <w:t>Comments</w:t>
            </w:r>
          </w:p>
        </w:tc>
      </w:tr>
      <w:tr w:rsidTr="00FF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5D9">
            <w:pPr>
              <w:pStyle w:val="BodyText"/>
              <w:rPr>
                <w:lang w:val="en-NZ"/>
              </w:rPr>
            </w:pPr>
            <w:r w:rsidRPr="00FF55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5D9" w:rsidP="00FF55D9">
            <w:pPr>
              <w:pStyle w:val="BodyText"/>
            </w:pPr>
            <w:r w:rsidRPr="00FF55D9">
              <w:t>This version first released with ICT Information and Communications Technology Training Package Version 1.0.</w:t>
            </w:r>
          </w:p>
        </w:tc>
      </w:tr>
    </w:tbl>
    <w:p w:rsidR="00000000" w:rsidRPr="00FF55D9" w:rsidP="00FF55D9">
      <w:pPr>
        <w:pStyle w:val="BodyText"/>
      </w:pPr>
    </w:p>
    <w:p w:rsidR="00000000" w:rsidRPr="00FF55D9" w:rsidP="00FF55D9">
      <w:pPr>
        <w:pStyle w:val="AllowPageBreak"/>
      </w:pPr>
    </w:p>
    <w:p w:rsidR="00000000" w:rsidRPr="00FF55D9" w:rsidP="00FF55D9">
      <w:pPr>
        <w:pStyle w:val="Heading1"/>
      </w:pPr>
      <w:bookmarkStart w:id="2" w:name="O_672658"/>
      <w:bookmarkEnd w:id="2"/>
      <w:r w:rsidRPr="00FF55D9">
        <w:t>Performance Evidence</w:t>
      </w:r>
    </w:p>
    <w:p w:rsidR="00000000" w:rsidRPr="00FF55D9" w:rsidP="002C46B5">
      <w:pPr>
        <w:pStyle w:val="BodyText"/>
      </w:pPr>
      <w:r w:rsidRPr="00FF55D9">
        <w:t>Evidence of the ability to:</w:t>
      </w:r>
    </w:p>
    <w:p w:rsidR="00000000" w:rsidRPr="00FF55D9" w:rsidP="00FF55D9">
      <w:pPr>
        <w:pStyle w:val="ListBullet"/>
      </w:pPr>
      <w:r w:rsidRPr="00FF55D9">
        <w:t>establish objectives, acceptance criteria and resource requirements for implementation of a pilot system</w:t>
      </w:r>
    </w:p>
    <w:p w:rsidR="00000000" w:rsidRPr="00FF55D9" w:rsidP="00FF55D9">
      <w:pPr>
        <w:pStyle w:val="ListBullet"/>
      </w:pPr>
      <w:r w:rsidRPr="00FF55D9">
        <w:t>prepare a project plan for a pilot system, according to organisational requirements</w:t>
      </w:r>
    </w:p>
    <w:p w:rsidR="00000000" w:rsidRPr="00FF55D9" w:rsidP="00FF55D9">
      <w:pPr>
        <w:pStyle w:val="ListBullet"/>
      </w:pPr>
      <w:r w:rsidRPr="00FF55D9">
        <w:t>install and verify a pilot system</w:t>
      </w:r>
    </w:p>
    <w:p w:rsidR="00000000" w:rsidRPr="00FF55D9" w:rsidP="00FF55D9">
      <w:pPr>
        <w:pStyle w:val="ListBullet"/>
      </w:pPr>
      <w:r w:rsidRPr="00FF55D9">
        <w:t>test a pilot system with the pilot team</w:t>
      </w:r>
    </w:p>
    <w:p w:rsidR="00000000" w:rsidRPr="00FF55D9" w:rsidP="00FF55D9">
      <w:pPr>
        <w:pStyle w:val="ListBullet"/>
      </w:pPr>
      <w:r w:rsidRPr="00FF55D9">
        <w:t>evaluate the results and feedback on a pilot</w:t>
      </w:r>
    </w:p>
    <w:p w:rsidR="00000000" w:rsidRPr="00FF55D9" w:rsidP="00FF55D9">
      <w:pPr>
        <w:pStyle w:val="ListBullet"/>
      </w:pPr>
      <w:r w:rsidRPr="00FF55D9">
        <w:t>report on the outcomes of a pilot system.</w:t>
      </w:r>
    </w:p>
    <w:p w:rsidR="00000000" w:rsidRPr="00FF55D9" w:rsidP="00FF55D9">
      <w:pPr>
        <w:pStyle w:val="BodyText"/>
      </w:pPr>
    </w:p>
    <w:p w:rsidR="00000000" w:rsidRPr="00FF55D9" w:rsidP="002C46B5">
      <w:pPr>
        <w:pStyle w:val="BodyText"/>
      </w:pPr>
      <w:r w:rsidRPr="00FF55D9">
        <w:t>Note: If a specific volume or frequency is not stated, then evidence must be provided at least once.</w:t>
      </w:r>
    </w:p>
    <w:p w:rsidR="00000000" w:rsidRPr="00FF55D9" w:rsidP="00FF55D9">
      <w:pPr>
        <w:pStyle w:val="Heading1"/>
      </w:pPr>
      <w:bookmarkStart w:id="3" w:name="O_672659"/>
      <w:bookmarkEnd w:id="3"/>
      <w:r w:rsidRPr="00FF55D9">
        <w:t>Knowledge Evidence</w:t>
      </w:r>
    </w:p>
    <w:p w:rsidR="00000000" w:rsidRPr="00FF55D9" w:rsidP="002C46B5">
      <w:pPr>
        <w:pStyle w:val="BodyText"/>
      </w:pPr>
      <w:r w:rsidRPr="00FF55D9">
        <w:t>To complete the unit requirements safely and effectively, the individual must:</w:t>
      </w:r>
    </w:p>
    <w:p w:rsidR="00000000" w:rsidRPr="00FF55D9" w:rsidP="00FF55D9">
      <w:pPr>
        <w:pStyle w:val="ListBullet"/>
      </w:pPr>
      <w:r w:rsidRPr="00FF55D9">
        <w:t xml:space="preserve">identify the role of stakeholders, and </w:t>
      </w:r>
      <w:r w:rsidRPr="00FF55D9">
        <w:t>the degree of stakeholder involvement in the development of a pilot system</w:t>
      </w:r>
    </w:p>
    <w:p w:rsidR="00000000" w:rsidRPr="00FF55D9" w:rsidP="00FF55D9">
      <w:pPr>
        <w:pStyle w:val="ListBullet"/>
      </w:pPr>
      <w:r w:rsidRPr="00FF55D9">
        <w:t>explain three or more current industry information-gathering methodologies</w:t>
      </w:r>
    </w:p>
    <w:p w:rsidR="00000000" w:rsidRPr="00FF55D9" w:rsidP="00FF55D9">
      <w:pPr>
        <w:pStyle w:val="ListBullet"/>
      </w:pPr>
      <w:r w:rsidRPr="00FF55D9">
        <w:t>describe current industry system development and design methodologies</w:t>
      </w:r>
    </w:p>
    <w:p w:rsidR="00000000" w:rsidRPr="00FF55D9" w:rsidP="00FF55D9">
      <w:pPr>
        <w:pStyle w:val="ListBullet"/>
      </w:pPr>
      <w:r w:rsidRPr="00FF55D9">
        <w:t>describe current industry-accepted h</w:t>
      </w:r>
      <w:r w:rsidRPr="00FF55D9">
        <w:t>ardware and software products, providing an overview of general features and capabilities, and in-depth details of installing pilot systems</w:t>
      </w:r>
    </w:p>
    <w:p w:rsidR="00000000" w:rsidRPr="00FF55D9" w:rsidP="00FF55D9">
      <w:pPr>
        <w:pStyle w:val="ListBullet"/>
      </w:pPr>
      <w:r w:rsidRPr="00FF55D9">
        <w:t>describe the general features and capabilities of current industry-accepted system piloting methodologies</w:t>
      </w:r>
    </w:p>
    <w:p w:rsidR="00000000" w:rsidRPr="00FF55D9" w:rsidP="00FF55D9">
      <w:pPr>
        <w:pStyle w:val="ListBullet"/>
      </w:pPr>
      <w:r w:rsidRPr="00FF55D9">
        <w:t>outline qu</w:t>
      </w:r>
      <w:r w:rsidRPr="00FF55D9">
        <w:t>ality assurance practices with regard to installing, testing and evaluating a system.</w:t>
      </w:r>
    </w:p>
    <w:p w:rsidR="00000000" w:rsidRPr="00FF55D9" w:rsidP="00FF55D9">
      <w:pPr>
        <w:pStyle w:val="AllowPageBreak"/>
      </w:pPr>
    </w:p>
    <w:p w:rsidR="00000000" w:rsidRPr="00FF55D9" w:rsidP="00FF55D9">
      <w:pPr>
        <w:pStyle w:val="Heading1"/>
      </w:pPr>
      <w:bookmarkStart w:id="4" w:name="O_672660"/>
      <w:bookmarkEnd w:id="4"/>
      <w:r w:rsidRPr="00FF55D9">
        <w:t>Assessment Conditions</w:t>
      </w:r>
    </w:p>
    <w:p w:rsidR="00000000" w:rsidRPr="00FF55D9" w:rsidP="002C46B5">
      <w:pPr>
        <w:pStyle w:val="BodyText"/>
      </w:pPr>
      <w:r w:rsidRPr="00FF55D9">
        <w:t>Gather evidence to demonstrate consistent performance in conditions that are safe and replicate the workplace. Noise levels, produc</w:t>
      </w:r>
      <w:r w:rsidRPr="00FF55D9">
        <w:t>tion flow, interruptions and time variances must be typical of those experienced in the programming and software development industry, and include access to the:</w:t>
      </w:r>
    </w:p>
    <w:p w:rsidR="00000000" w:rsidRPr="00FF55D9" w:rsidP="00FF55D9">
      <w:pPr>
        <w:pStyle w:val="ListBullet"/>
      </w:pPr>
      <w:r w:rsidRPr="00FF55D9">
        <w:t>pilot system</w:t>
      </w:r>
    </w:p>
    <w:p w:rsidR="00000000" w:rsidRPr="00FF55D9" w:rsidP="00FF55D9">
      <w:pPr>
        <w:pStyle w:val="ListBullet"/>
      </w:pPr>
      <w:r w:rsidRPr="00FF55D9">
        <w:t>planning documentation, including acceptance criteria</w:t>
      </w:r>
    </w:p>
    <w:p w:rsidR="00000000" w:rsidRPr="00FF55D9" w:rsidP="00FF55D9">
      <w:pPr>
        <w:pStyle w:val="ListBullet"/>
      </w:pPr>
      <w:r w:rsidRPr="00FF55D9">
        <w:t>technical materials</w:t>
      </w:r>
    </w:p>
    <w:p w:rsidR="00000000" w:rsidRPr="00FF55D9" w:rsidP="00FF55D9">
      <w:pPr>
        <w:pStyle w:val="ListBullet"/>
      </w:pPr>
      <w:r w:rsidRPr="00FF55D9">
        <w:t>intera</w:t>
      </w:r>
      <w:r w:rsidRPr="00FF55D9">
        <w:t>ction with others involved in the pilot.</w:t>
      </w:r>
    </w:p>
    <w:p w:rsidR="00000000" w:rsidRPr="00FF55D9" w:rsidP="00FF55D9">
      <w:pPr>
        <w:pStyle w:val="BodyText"/>
      </w:pPr>
    </w:p>
    <w:p w:rsidR="00000000" w:rsidRPr="00FF55D9" w:rsidP="002C46B5">
      <w:pPr>
        <w:pStyle w:val="BodyText"/>
      </w:pPr>
      <w:r w:rsidRPr="00FF55D9">
        <w:t>Assessors must satisfy NVR/AQTF assessor requirements.</w:t>
      </w:r>
    </w:p>
    <w:p w:rsidR="00000000" w:rsidRPr="00FF55D9" w:rsidP="00FF55D9">
      <w:pPr>
        <w:pStyle w:val="Heading1"/>
      </w:pPr>
      <w:bookmarkStart w:id="5" w:name="O_672663"/>
      <w:bookmarkEnd w:id="5"/>
      <w:r w:rsidRPr="00FF55D9">
        <w:t>Links</w:t>
      </w:r>
    </w:p>
    <w:p w:rsidR="00000000" w:rsidRPr="00FF55D9" w:rsidP="002C46B5">
      <w:pPr>
        <w:pStyle w:val="BodyText"/>
      </w:pPr>
      <w:r w:rsidRPr="00FF55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B706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F55D9" w:rsidP="00FF55D9"/>
    <w:sectPr w:rsidSect="00FF5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9" w:rsidRPr="002C46B5" w:rsidP="002C4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5" w:rsidP="00FF5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6B5" w:rsidP="00FF5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6B5" w:rsidP="00FF5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5D9" w:rsidRPr="002C46B5" w:rsidP="002C4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B5" w:rsidRPr="002D2AF8" w:rsidP="00FF5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ICTPRG517 Install, test and evaluate pilot version of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2C46B5" w:rsidP="00FF5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2F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8A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5D9"/>
  </w:style>
  <w:style w:type="character" w:customStyle="1" w:styleId="Heading1Char">
    <w:name w:val="Heading 1 Char"/>
    <w:basedOn w:val="DefaultParagraphFont"/>
    <w:link w:val="Heading1"/>
    <w:rsid w:val="00FF5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5D9"/>
    <w:rPr>
      <w:b/>
      <w:spacing w:val="0"/>
    </w:rPr>
  </w:style>
  <w:style w:type="paragraph" w:customStyle="1" w:styleId="SuperHeading">
    <w:name w:val="SuperHeading"/>
    <w:basedOn w:val="Normal"/>
    <w:rsid w:val="00FF5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5D9"/>
    <w:rPr>
      <w:i/>
    </w:rPr>
  </w:style>
  <w:style w:type="paragraph" w:styleId="Caption">
    <w:name w:val="caption"/>
    <w:basedOn w:val="BodyText"/>
    <w:next w:val="Normal"/>
    <w:qFormat/>
    <w:rsid w:val="00FF5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5D9"/>
  </w:style>
  <w:style w:type="paragraph" w:styleId="TableofFigures">
    <w:name w:val="table of figures"/>
    <w:basedOn w:val="Normal"/>
    <w:next w:val="Normal"/>
    <w:semiHidden/>
    <w:rsid w:val="00FF5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5D9"/>
    <w:rPr>
      <w:rFonts w:ascii="Wingdings" w:hAnsi="Wingdings"/>
    </w:rPr>
  </w:style>
  <w:style w:type="paragraph" w:customStyle="1" w:styleId="TableHeading">
    <w:name w:val="Table Heading"/>
    <w:basedOn w:val="HeadingBase"/>
    <w:rsid w:val="00FF5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5D9"/>
    <w:rPr>
      <w:color w:val="0033CC"/>
      <w:u w:val="none"/>
    </w:rPr>
  </w:style>
  <w:style w:type="paragraph" w:customStyle="1" w:styleId="BodyTextRight">
    <w:name w:val="Body Text Right"/>
    <w:basedOn w:val="BodyText"/>
    <w:rsid w:val="00FF5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5D9"/>
    <w:rPr>
      <w:sz w:val="32"/>
    </w:rPr>
  </w:style>
  <w:style w:type="paragraph" w:customStyle="1" w:styleId="HeadingProcedure">
    <w:name w:val="Heading Procedure"/>
    <w:basedOn w:val="HeadingBase"/>
    <w:next w:val="Normal"/>
    <w:rsid w:val="00FF5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5D9"/>
    <w:pPr>
      <w:spacing w:before="60" w:after="60"/>
    </w:pPr>
  </w:style>
  <w:style w:type="paragraph" w:styleId="ListContinue">
    <w:name w:val="List Continue"/>
    <w:basedOn w:val="List"/>
    <w:rsid w:val="00FF55D9"/>
    <w:pPr>
      <w:ind w:firstLine="0"/>
    </w:pPr>
  </w:style>
  <w:style w:type="paragraph" w:customStyle="1" w:styleId="ListNote">
    <w:name w:val="List Note"/>
    <w:basedOn w:val="List"/>
    <w:rsid w:val="00FF5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5D9"/>
    <w:rPr>
      <w:rFonts w:ascii="Courier New" w:hAnsi="Courier New"/>
    </w:rPr>
  </w:style>
  <w:style w:type="paragraph" w:customStyle="1" w:styleId="NoteBullet">
    <w:name w:val="Note Bullet"/>
    <w:basedOn w:val="Note"/>
    <w:rsid w:val="00FF5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5D9"/>
    <w:rPr>
      <w:b/>
      <w:smallCaps/>
    </w:rPr>
  </w:style>
  <w:style w:type="paragraph" w:customStyle="1" w:styleId="TableListNumber">
    <w:name w:val="Table List Number"/>
    <w:basedOn w:val="ListNumber"/>
    <w:rsid w:val="00FF5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5D9"/>
    <w:pPr>
      <w:numPr>
        <w:numId w:val="8"/>
      </w:numPr>
    </w:pPr>
  </w:style>
  <w:style w:type="paragraph" w:customStyle="1" w:styleId="ListAlpha2">
    <w:name w:val="List Alpha 2"/>
    <w:basedOn w:val="List2"/>
    <w:rsid w:val="00FF55D9"/>
    <w:pPr>
      <w:numPr>
        <w:numId w:val="7"/>
      </w:numPr>
    </w:pPr>
  </w:style>
  <w:style w:type="paragraph" w:styleId="List2">
    <w:name w:val="List 2"/>
    <w:basedOn w:val="BodyText"/>
    <w:rsid w:val="00FF5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5D9"/>
    <w:pPr>
      <w:numPr>
        <w:numId w:val="3"/>
      </w:numPr>
    </w:pPr>
  </w:style>
  <w:style w:type="paragraph" w:styleId="ListContinue2">
    <w:name w:val="List Continue 2"/>
    <w:basedOn w:val="List2"/>
    <w:rsid w:val="00FF55D9"/>
    <w:pPr>
      <w:ind w:firstLine="0"/>
    </w:pPr>
  </w:style>
  <w:style w:type="paragraph" w:styleId="ListContinue3">
    <w:name w:val="List Continue 3"/>
    <w:basedOn w:val="List3"/>
    <w:rsid w:val="00FF55D9"/>
    <w:pPr>
      <w:ind w:left="1021" w:firstLine="0"/>
    </w:pPr>
  </w:style>
  <w:style w:type="paragraph" w:styleId="ListContinue4">
    <w:name w:val="List Continue 4"/>
    <w:basedOn w:val="List4"/>
    <w:rsid w:val="00FF55D9"/>
    <w:pPr>
      <w:ind w:firstLine="0"/>
    </w:pPr>
  </w:style>
  <w:style w:type="paragraph" w:styleId="ListContinue5">
    <w:name w:val="List Continue 5"/>
    <w:basedOn w:val="List5"/>
    <w:rsid w:val="00FF55D9"/>
    <w:pPr>
      <w:ind w:firstLine="0"/>
    </w:pPr>
  </w:style>
  <w:style w:type="paragraph" w:styleId="ListNumber3">
    <w:name w:val="List Number 3"/>
    <w:basedOn w:val="List3"/>
    <w:rsid w:val="00FF55D9"/>
    <w:pPr>
      <w:numPr>
        <w:numId w:val="4"/>
      </w:numPr>
    </w:pPr>
  </w:style>
  <w:style w:type="paragraph" w:styleId="ListNumber4">
    <w:name w:val="List Number 4"/>
    <w:basedOn w:val="List4"/>
    <w:rsid w:val="00FF55D9"/>
    <w:pPr>
      <w:numPr>
        <w:numId w:val="5"/>
      </w:numPr>
    </w:pPr>
  </w:style>
  <w:style w:type="paragraph" w:styleId="ListNumber5">
    <w:name w:val="List Number 5"/>
    <w:basedOn w:val="List5"/>
    <w:rsid w:val="00FF55D9"/>
    <w:pPr>
      <w:numPr>
        <w:numId w:val="6"/>
      </w:numPr>
    </w:pPr>
  </w:style>
  <w:style w:type="paragraph" w:styleId="BlockText">
    <w:name w:val="Block Text"/>
    <w:basedOn w:val="Normal"/>
    <w:rsid w:val="00FF5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5D9"/>
    <w:rPr>
      <w:sz w:val="16"/>
      <w:vertAlign w:val="superscript"/>
    </w:rPr>
  </w:style>
  <w:style w:type="character" w:customStyle="1" w:styleId="Symbols">
    <w:name w:val="Symbols"/>
    <w:basedOn w:val="DefaultParagraphFont"/>
    <w:rsid w:val="00FF55D9"/>
    <w:rPr>
      <w:rFonts w:ascii="Symbol" w:hAnsi="Symbol"/>
    </w:rPr>
  </w:style>
  <w:style w:type="character" w:customStyle="1" w:styleId="MenuOptions">
    <w:name w:val="Menu Options"/>
    <w:basedOn w:val="DefaultParagraphFont"/>
    <w:rsid w:val="00FF5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5D9"/>
    <w:rPr>
      <w:b/>
    </w:rPr>
  </w:style>
  <w:style w:type="character" w:customStyle="1" w:styleId="Underlined">
    <w:name w:val="Underlined"/>
    <w:basedOn w:val="DefaultParagraphFont"/>
    <w:rsid w:val="00FF55D9"/>
    <w:rPr>
      <w:u w:val="single"/>
    </w:rPr>
  </w:style>
  <w:style w:type="paragraph" w:customStyle="1" w:styleId="TableBodyTextRight">
    <w:name w:val="Table Body Text Right"/>
    <w:basedOn w:val="TableBodyText"/>
    <w:rsid w:val="00FF5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5D9"/>
    <w:rPr>
      <w:sz w:val="18"/>
    </w:rPr>
  </w:style>
  <w:style w:type="paragraph" w:customStyle="1" w:styleId="BodySmallRight">
    <w:name w:val="Body Small Right"/>
    <w:basedOn w:val="BodyTextRight"/>
    <w:rsid w:val="00FF55D9"/>
    <w:rPr>
      <w:sz w:val="18"/>
      <w:szCs w:val="18"/>
    </w:rPr>
  </w:style>
  <w:style w:type="paragraph" w:customStyle="1" w:styleId="MarginEdition">
    <w:name w:val="Margin Edition"/>
    <w:basedOn w:val="MarginNote"/>
    <w:rsid w:val="00FF5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5D9"/>
    <w:rPr>
      <w:sz w:val="2"/>
      <w:szCs w:val="2"/>
    </w:rPr>
  </w:style>
  <w:style w:type="character" w:customStyle="1" w:styleId="Small">
    <w:name w:val="Small"/>
    <w:basedOn w:val="DefaultParagraphFont"/>
    <w:rsid w:val="00FF55D9"/>
    <w:rPr>
      <w:sz w:val="16"/>
    </w:rPr>
  </w:style>
  <w:style w:type="paragraph" w:customStyle="1" w:styleId="WideTable">
    <w:name w:val="Wide Table"/>
    <w:basedOn w:val="Normal"/>
    <w:rsid w:val="00FF5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5D9"/>
  </w:style>
  <w:style w:type="paragraph" w:styleId="Quote">
    <w:name w:val="Quote"/>
    <w:basedOn w:val="Heading1"/>
    <w:link w:val="QuoteChar"/>
    <w:qFormat/>
    <w:rsid w:val="00FF5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5D9"/>
    <w:pPr>
      <w:pageBreakBefore/>
    </w:pPr>
  </w:style>
  <w:style w:type="paragraph" w:customStyle="1" w:styleId="Border">
    <w:name w:val="Border"/>
    <w:basedOn w:val="Normal"/>
    <w:qFormat/>
    <w:rsid w:val="00FF5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5D9"/>
    <w:rPr>
      <w:u w:val="single"/>
    </w:rPr>
  </w:style>
  <w:style w:type="character" w:customStyle="1" w:styleId="BoldandItalics">
    <w:name w:val="Bold and Italics"/>
    <w:qFormat/>
    <w:rsid w:val="00FF55D9"/>
    <w:rPr>
      <w:b/>
      <w:i/>
      <w:u w:val="none"/>
    </w:rPr>
  </w:style>
  <w:style w:type="paragraph" w:styleId="BalloonText">
    <w:name w:val="Balloon Text"/>
    <w:basedOn w:val="Normal"/>
    <w:link w:val="BalloonTextChar"/>
    <w:rsid w:val="00FF5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5D9"/>
    <w:pPr>
      <w:spacing w:before="0" w:after="0"/>
    </w:pPr>
  </w:style>
  <w:style w:type="paragraph" w:customStyle="1" w:styleId="BodyTextBold">
    <w:name w:val="Body Text Bold"/>
    <w:basedOn w:val="BodyText"/>
    <w:qFormat/>
    <w:rsid w:val="00FF55D9"/>
    <w:rPr>
      <w:b/>
    </w:rPr>
  </w:style>
  <w:style w:type="character" w:styleId="Hyperlink">
    <w:name w:val="Hyperlink"/>
    <w:basedOn w:val="DefaultParagraphFont"/>
    <w:uiPriority w:val="99"/>
    <w:unhideWhenUsed/>
    <w:rsid w:val="002C4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2123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ICTPRG517 Install, test and evaluate pilot version of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2019-09-02T01:41:00Z</dcterms:created>
  <dcterms:modified xsi:type="dcterms:W3CDTF">2019-09-02T01:41:00Z</dcterms:modified>
</cp:coreProperties>
</file>