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6AC" w:rsidP="004C0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ICTPRG515 Review developed software</w:t>
      </w:r>
      <w:r>
        <w:fldChar w:fldCharType="end"/>
      </w:r>
    </w:p>
    <w:p w:rsidR="004C06AC" w:rsidP="004C06AC">
      <w:pPr>
        <w:pStyle w:val="Version"/>
        <w:sectPr w:rsidSect="009A66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64C" w:rsidP="009A664C">
      <w:pPr>
        <w:pStyle w:val="SuperHeading"/>
      </w:pPr>
      <w:r w:rsidRPr="009A664C">
        <w:t>Assessment Requirements for ICTPRG515 Review developed software</w:t>
      </w:r>
    </w:p>
    <w:p w:rsidR="00000000" w:rsidRPr="009A664C" w:rsidP="009A664C">
      <w:pPr>
        <w:pStyle w:val="Heading1"/>
      </w:pPr>
      <w:bookmarkStart w:id="1" w:name="O_672589"/>
      <w:bookmarkEnd w:id="1"/>
      <w:r w:rsidRPr="009A66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66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64C" w:rsidP="009A664C">
            <w:pPr>
              <w:pStyle w:val="BodyText"/>
            </w:pPr>
            <w:r w:rsidRPr="009A66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64C">
            <w:pPr>
              <w:pStyle w:val="BodyText"/>
              <w:rPr>
                <w:lang w:val="en-NZ"/>
              </w:rPr>
            </w:pPr>
            <w:r w:rsidRPr="009A664C">
              <w:rPr>
                <w:rStyle w:val="SpecialBold"/>
              </w:rPr>
              <w:t>Comments</w:t>
            </w:r>
          </w:p>
        </w:tc>
      </w:tr>
      <w:tr w:rsidTr="009A66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64C">
            <w:pPr>
              <w:pStyle w:val="BodyText"/>
              <w:rPr>
                <w:lang w:val="en-NZ"/>
              </w:rPr>
            </w:pPr>
            <w:r w:rsidRPr="009A66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64C" w:rsidP="009A664C">
            <w:pPr>
              <w:pStyle w:val="BodyText"/>
            </w:pPr>
            <w:r w:rsidRPr="009A664C">
              <w:t>This version first released with ICT Information and Communications Technology Training Package Version 1.0.</w:t>
            </w:r>
          </w:p>
        </w:tc>
      </w:tr>
    </w:tbl>
    <w:p w:rsidR="00000000" w:rsidRPr="009A664C" w:rsidP="009A664C">
      <w:pPr>
        <w:pStyle w:val="BodyText"/>
      </w:pPr>
    </w:p>
    <w:p w:rsidR="00000000" w:rsidRPr="009A664C" w:rsidP="009A664C">
      <w:pPr>
        <w:pStyle w:val="AllowPageBreak"/>
      </w:pPr>
    </w:p>
    <w:p w:rsidR="00000000" w:rsidRPr="009A664C" w:rsidP="009A664C">
      <w:pPr>
        <w:pStyle w:val="Heading1"/>
      </w:pPr>
      <w:bookmarkStart w:id="2" w:name="O_672590"/>
      <w:bookmarkEnd w:id="2"/>
      <w:r w:rsidRPr="009A664C">
        <w:t>Performance Evidence</w:t>
      </w:r>
    </w:p>
    <w:p w:rsidR="00000000" w:rsidRPr="009A664C" w:rsidP="004C06AC">
      <w:pPr>
        <w:pStyle w:val="BodyText"/>
      </w:pPr>
      <w:r w:rsidRPr="009A664C">
        <w:t>Evidence of the ability to:</w:t>
      </w:r>
    </w:p>
    <w:p w:rsidR="00000000" w:rsidRPr="009A664C" w:rsidP="009A664C">
      <w:pPr>
        <w:pStyle w:val="ListBullet"/>
      </w:pPr>
      <w:r w:rsidRPr="009A664C">
        <w:t>review and discuss the organisation</w:t>
      </w:r>
      <w:r>
        <w:t>’</w:t>
      </w:r>
      <w:r w:rsidRPr="009A664C">
        <w:t>s quality standards relevant to software development</w:t>
      </w:r>
    </w:p>
    <w:p w:rsidR="00000000" w:rsidRPr="009A664C" w:rsidP="009A664C">
      <w:pPr>
        <w:pStyle w:val="ListBullet"/>
      </w:pPr>
      <w:r w:rsidRPr="009A664C">
        <w:t xml:space="preserve">determine and document quality standards and procedures that support the development of defect-free products </w:t>
      </w:r>
      <w:r w:rsidRPr="009A664C">
        <w:t>to meet client requirements</w:t>
      </w:r>
    </w:p>
    <w:p w:rsidR="00000000" w:rsidRPr="009A664C" w:rsidP="009A664C">
      <w:pPr>
        <w:pStyle w:val="ListBullet"/>
      </w:pPr>
      <w:r w:rsidRPr="009A664C">
        <w:t>review plans, testing processes and documentation related to the quality of software development to ensure that client needs are met.</w:t>
      </w:r>
    </w:p>
    <w:p w:rsidR="00000000" w:rsidRPr="009A664C" w:rsidP="009A664C">
      <w:pPr>
        <w:pStyle w:val="BodyText"/>
      </w:pPr>
    </w:p>
    <w:p w:rsidR="00000000" w:rsidRPr="009A664C" w:rsidP="004C06AC">
      <w:pPr>
        <w:pStyle w:val="BodyText"/>
      </w:pPr>
      <w:r w:rsidRPr="009A664C">
        <w:t>Note: If a specific volume or frequency is not stated, then evidence must be provided at least once.</w:t>
      </w:r>
    </w:p>
    <w:p w:rsidR="00000000" w:rsidRPr="009A664C" w:rsidP="009A664C">
      <w:pPr>
        <w:pStyle w:val="Heading1"/>
      </w:pPr>
      <w:bookmarkStart w:id="3" w:name="O_672591"/>
      <w:bookmarkEnd w:id="3"/>
      <w:r w:rsidRPr="009A664C">
        <w:t>Knowledge Evidence</w:t>
      </w:r>
    </w:p>
    <w:p w:rsidR="00000000" w:rsidRPr="009A664C" w:rsidP="004C06AC">
      <w:pPr>
        <w:pStyle w:val="BodyText"/>
      </w:pPr>
      <w:r w:rsidRPr="009A664C">
        <w:t>To complete the unit requirements safely and effectively, the individual must:</w:t>
      </w:r>
    </w:p>
    <w:p w:rsidR="00000000" w:rsidRPr="009A664C" w:rsidP="009A664C">
      <w:pPr>
        <w:pStyle w:val="ListBullet"/>
      </w:pPr>
      <w:r w:rsidRPr="009A664C">
        <w:t>describe the client business domain</w:t>
      </w:r>
    </w:p>
    <w:p w:rsidR="00000000" w:rsidRPr="009A664C" w:rsidP="009A664C">
      <w:pPr>
        <w:pStyle w:val="ListBullet"/>
      </w:pPr>
      <w:r w:rsidRPr="009A664C">
        <w:t>sum</w:t>
      </w:r>
      <w:r w:rsidRPr="009A664C">
        <w:t>marise industry-accepted hardware and software products</w:t>
      </w:r>
    </w:p>
    <w:p w:rsidR="00000000" w:rsidRPr="009A664C" w:rsidP="009A664C">
      <w:pPr>
        <w:pStyle w:val="ListBullet"/>
      </w:pPr>
      <w:r w:rsidRPr="009A664C">
        <w:t>describe input and output drivers</w:t>
      </w:r>
    </w:p>
    <w:p w:rsidR="00000000" w:rsidRPr="009A664C" w:rsidP="009A664C">
      <w:pPr>
        <w:pStyle w:val="ListBullet"/>
      </w:pPr>
      <w:r w:rsidRPr="009A664C">
        <w:t>identify and describe operating systems</w:t>
      </w:r>
    </w:p>
    <w:p w:rsidR="00000000" w:rsidRPr="009A664C" w:rsidP="009A664C">
      <w:pPr>
        <w:pStyle w:val="ListBullet"/>
      </w:pPr>
      <w:r w:rsidRPr="009A664C">
        <w:t>identify and describe:</w:t>
      </w:r>
    </w:p>
    <w:p w:rsidR="00000000" w:rsidRPr="009A664C" w:rsidP="009A664C">
      <w:pPr>
        <w:pStyle w:val="ListBullet2"/>
      </w:pPr>
      <w:r w:rsidRPr="009A664C">
        <w:t>two or more procedural languages</w:t>
      </w:r>
    </w:p>
    <w:p w:rsidR="00000000" w:rsidRPr="009A664C" w:rsidP="009A664C">
      <w:pPr>
        <w:pStyle w:val="ListBullet2"/>
      </w:pPr>
      <w:r w:rsidRPr="009A664C">
        <w:t>three or more object-oriented languages</w:t>
      </w:r>
    </w:p>
    <w:p w:rsidR="00000000" w:rsidRPr="009A664C" w:rsidP="009A664C">
      <w:pPr>
        <w:pStyle w:val="ListBullet"/>
      </w:pPr>
      <w:r w:rsidRPr="009A664C">
        <w:t>describe quality assurance p</w:t>
      </w:r>
      <w:r w:rsidRPr="009A664C">
        <w:t>ractices, and the identification of standards</w:t>
      </w:r>
    </w:p>
    <w:p w:rsidR="00000000" w:rsidRPr="009A664C" w:rsidP="009A664C">
      <w:pPr>
        <w:pStyle w:val="ListBullet"/>
      </w:pPr>
      <w:r w:rsidRPr="009A664C">
        <w:t>explain real-time programming techniques</w:t>
      </w:r>
    </w:p>
    <w:p w:rsidR="00000000" w:rsidRPr="009A664C" w:rsidP="009A664C">
      <w:pPr>
        <w:pStyle w:val="ListBullet"/>
      </w:pPr>
      <w:r w:rsidRPr="009A664C">
        <w:t>describe software application measuring and estimating methodologies</w:t>
      </w:r>
    </w:p>
    <w:p w:rsidR="00000000" w:rsidRPr="009A664C" w:rsidP="009A664C">
      <w:pPr>
        <w:pStyle w:val="ListBullet"/>
      </w:pPr>
      <w:r w:rsidRPr="009A664C">
        <w:t>describe software development and configuration management processes</w:t>
      </w:r>
    </w:p>
    <w:p w:rsidR="00000000" w:rsidRPr="009A664C" w:rsidP="009A664C">
      <w:pPr>
        <w:pStyle w:val="ListBullet"/>
      </w:pPr>
      <w:r w:rsidRPr="009A664C">
        <w:t>explain the process of software metrics development.</w:t>
      </w:r>
    </w:p>
    <w:p w:rsidR="00000000" w:rsidRPr="009A664C" w:rsidP="009A664C">
      <w:pPr>
        <w:pStyle w:val="AllowPageBreak"/>
      </w:pPr>
    </w:p>
    <w:p w:rsidR="00000000" w:rsidRPr="009A664C" w:rsidP="009A664C">
      <w:pPr>
        <w:pStyle w:val="Heading1"/>
      </w:pPr>
      <w:bookmarkStart w:id="4" w:name="O_672592"/>
      <w:bookmarkEnd w:id="4"/>
      <w:r w:rsidRPr="009A664C">
        <w:t>Assessment Conditions</w:t>
      </w:r>
    </w:p>
    <w:p w:rsidR="00000000" w:rsidRPr="009A664C" w:rsidP="004C06AC">
      <w:pPr>
        <w:pStyle w:val="BodyText"/>
      </w:pPr>
      <w:r w:rsidRPr="009A664C">
        <w:t>Gather evidence to demonstrate consistent performance in conditions that are safe and replicate the workplace. Noise levels, production flow, interruptions and time</w:t>
      </w:r>
      <w:r w:rsidRPr="009A664C">
        <w:t xml:space="preserve"> variances must be typical of those experienced in the programming and software development industry, and include access to:</w:t>
      </w:r>
    </w:p>
    <w:p w:rsidR="00000000" w:rsidRPr="009A664C" w:rsidP="009A664C">
      <w:pPr>
        <w:pStyle w:val="ListBullet"/>
      </w:pPr>
      <w:r w:rsidRPr="009A664C">
        <w:t>data dictionaries</w:t>
      </w:r>
    </w:p>
    <w:p w:rsidR="00000000" w:rsidRPr="009A664C" w:rsidP="009A664C">
      <w:pPr>
        <w:pStyle w:val="ListBullet"/>
      </w:pPr>
      <w:r w:rsidRPr="009A664C">
        <w:t>design specifications</w:t>
      </w:r>
    </w:p>
    <w:p w:rsidR="00000000" w:rsidRPr="009A664C" w:rsidP="009A664C">
      <w:pPr>
        <w:pStyle w:val="ListBullet"/>
      </w:pPr>
      <w:r w:rsidRPr="009A664C">
        <w:t>a data stream management system (DSMS)</w:t>
      </w:r>
    </w:p>
    <w:p w:rsidR="00000000" w:rsidRPr="009A664C" w:rsidP="009A664C">
      <w:pPr>
        <w:pStyle w:val="ListBullet"/>
      </w:pPr>
      <w:r w:rsidRPr="009A664C">
        <w:t>a simulated scenario</w:t>
      </w:r>
    </w:p>
    <w:p w:rsidR="00000000" w:rsidRPr="009A664C" w:rsidP="009A664C">
      <w:pPr>
        <w:pStyle w:val="ListBullet"/>
      </w:pPr>
      <w:r w:rsidRPr="009A664C">
        <w:t>Australian and international s</w:t>
      </w:r>
      <w:r w:rsidRPr="009A664C">
        <w:t>oftware quality standards.</w:t>
      </w:r>
    </w:p>
    <w:p w:rsidR="00000000" w:rsidRPr="009A664C" w:rsidP="009A664C">
      <w:pPr>
        <w:pStyle w:val="BodyText"/>
      </w:pPr>
    </w:p>
    <w:p w:rsidR="00000000" w:rsidRPr="009A664C" w:rsidP="004C06AC">
      <w:pPr>
        <w:pStyle w:val="BodyText"/>
      </w:pPr>
      <w:r w:rsidRPr="009A664C">
        <w:t>Assessors must satisfy NVR/AQTF assessor requirements.</w:t>
      </w:r>
    </w:p>
    <w:p w:rsidR="00000000" w:rsidRPr="009A664C" w:rsidP="009A664C">
      <w:pPr>
        <w:pStyle w:val="Heading1"/>
      </w:pPr>
      <w:bookmarkStart w:id="5" w:name="O_672595"/>
      <w:bookmarkEnd w:id="5"/>
      <w:r w:rsidRPr="009A664C">
        <w:t>Links</w:t>
      </w:r>
    </w:p>
    <w:p w:rsidR="00000000" w:rsidRPr="009A664C" w:rsidP="004C06AC">
      <w:pPr>
        <w:pStyle w:val="BodyText"/>
      </w:pPr>
      <w:r w:rsidRPr="009A664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774B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A664C" w:rsidP="009A664C"/>
    <w:sectPr w:rsidSect="009A66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6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64C" w:rsidRPr="004C06AC" w:rsidP="004C0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6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AC" w:rsidP="009A66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06AC" w:rsidP="009A66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06AC" w:rsidP="009A66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6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64C" w:rsidRPr="004C06AC" w:rsidP="004C0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6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AC" w:rsidRPr="002D2AF8" w:rsidP="009A66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ICTPRG515 Review developed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C06AC" w:rsidP="009A66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FA8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F2E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AA0A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6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6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6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6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6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6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6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6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6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6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6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64C"/>
  </w:style>
  <w:style w:type="character" w:customStyle="1" w:styleId="Heading1Char">
    <w:name w:val="Heading 1 Char"/>
    <w:basedOn w:val="DefaultParagraphFont"/>
    <w:link w:val="Heading1"/>
    <w:rsid w:val="009A66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6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6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66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64C"/>
    <w:rPr>
      <w:b/>
      <w:spacing w:val="0"/>
    </w:rPr>
  </w:style>
  <w:style w:type="paragraph" w:styleId="ListBullet2">
    <w:name w:val="List Bullet 2"/>
    <w:basedOn w:val="List2"/>
    <w:rsid w:val="009A66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66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6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6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6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6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6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6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6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6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6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6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6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6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6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6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6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6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6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6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6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6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66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6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6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6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6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6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6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6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6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64C"/>
    <w:rPr>
      <w:i/>
    </w:rPr>
  </w:style>
  <w:style w:type="paragraph" w:styleId="Caption">
    <w:name w:val="caption"/>
    <w:basedOn w:val="BodyText"/>
    <w:next w:val="Normal"/>
    <w:qFormat/>
    <w:rsid w:val="009A66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6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6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64C"/>
  </w:style>
  <w:style w:type="paragraph" w:styleId="TableofFigures">
    <w:name w:val="table of figures"/>
    <w:basedOn w:val="Normal"/>
    <w:next w:val="Normal"/>
    <w:semiHidden/>
    <w:rsid w:val="009A66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6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664C"/>
    <w:rPr>
      <w:rFonts w:ascii="Wingdings" w:hAnsi="Wingdings"/>
    </w:rPr>
  </w:style>
  <w:style w:type="paragraph" w:customStyle="1" w:styleId="TableHeading">
    <w:name w:val="Table Heading"/>
    <w:basedOn w:val="HeadingBase"/>
    <w:rsid w:val="009A66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64C"/>
    <w:rPr>
      <w:color w:val="0033CC"/>
      <w:u w:val="none"/>
    </w:rPr>
  </w:style>
  <w:style w:type="paragraph" w:customStyle="1" w:styleId="BodyTextRight">
    <w:name w:val="Body Text Right"/>
    <w:basedOn w:val="BodyText"/>
    <w:rsid w:val="009A66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6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6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6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6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6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64C"/>
    <w:rPr>
      <w:sz w:val="32"/>
    </w:rPr>
  </w:style>
  <w:style w:type="paragraph" w:customStyle="1" w:styleId="HeadingProcedure">
    <w:name w:val="Heading Procedure"/>
    <w:basedOn w:val="HeadingBase"/>
    <w:next w:val="Normal"/>
    <w:rsid w:val="009A66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64C"/>
    <w:pPr>
      <w:spacing w:before="60" w:after="60"/>
    </w:pPr>
  </w:style>
  <w:style w:type="paragraph" w:styleId="ListContinue">
    <w:name w:val="List Continue"/>
    <w:basedOn w:val="List"/>
    <w:rsid w:val="009A664C"/>
    <w:pPr>
      <w:ind w:firstLine="0"/>
    </w:pPr>
  </w:style>
  <w:style w:type="paragraph" w:customStyle="1" w:styleId="ListNote">
    <w:name w:val="List Note"/>
    <w:basedOn w:val="List"/>
    <w:rsid w:val="009A66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6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6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64C"/>
    <w:rPr>
      <w:rFonts w:ascii="Courier New" w:hAnsi="Courier New"/>
    </w:rPr>
  </w:style>
  <w:style w:type="paragraph" w:customStyle="1" w:styleId="NoteBullet">
    <w:name w:val="Note Bullet"/>
    <w:basedOn w:val="Note"/>
    <w:rsid w:val="009A66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6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6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6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6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66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6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64C"/>
    <w:rPr>
      <w:b/>
      <w:smallCaps/>
    </w:rPr>
  </w:style>
  <w:style w:type="paragraph" w:customStyle="1" w:styleId="TableListNumber">
    <w:name w:val="Table List Number"/>
    <w:basedOn w:val="ListNumber"/>
    <w:rsid w:val="009A66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6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64C"/>
    <w:pPr>
      <w:numPr>
        <w:numId w:val="9"/>
      </w:numPr>
    </w:pPr>
  </w:style>
  <w:style w:type="paragraph" w:customStyle="1" w:styleId="ListAlpha2">
    <w:name w:val="List Alpha 2"/>
    <w:basedOn w:val="List2"/>
    <w:rsid w:val="009A664C"/>
    <w:pPr>
      <w:numPr>
        <w:numId w:val="8"/>
      </w:numPr>
    </w:pPr>
  </w:style>
  <w:style w:type="paragraph" w:styleId="List2">
    <w:name w:val="List 2"/>
    <w:basedOn w:val="BodyText"/>
    <w:rsid w:val="009A66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6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6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6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6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6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664C"/>
    <w:pPr>
      <w:numPr>
        <w:numId w:val="4"/>
      </w:numPr>
    </w:pPr>
  </w:style>
  <w:style w:type="paragraph" w:styleId="ListContinue2">
    <w:name w:val="List Continue 2"/>
    <w:basedOn w:val="List2"/>
    <w:rsid w:val="009A664C"/>
    <w:pPr>
      <w:ind w:firstLine="0"/>
    </w:pPr>
  </w:style>
  <w:style w:type="paragraph" w:styleId="ListContinue3">
    <w:name w:val="List Continue 3"/>
    <w:basedOn w:val="List3"/>
    <w:rsid w:val="009A664C"/>
    <w:pPr>
      <w:ind w:left="1021" w:firstLine="0"/>
    </w:pPr>
  </w:style>
  <w:style w:type="paragraph" w:styleId="ListContinue4">
    <w:name w:val="List Continue 4"/>
    <w:basedOn w:val="List4"/>
    <w:rsid w:val="009A664C"/>
    <w:pPr>
      <w:ind w:firstLine="0"/>
    </w:pPr>
  </w:style>
  <w:style w:type="paragraph" w:styleId="ListContinue5">
    <w:name w:val="List Continue 5"/>
    <w:basedOn w:val="List5"/>
    <w:rsid w:val="009A664C"/>
    <w:pPr>
      <w:ind w:firstLine="0"/>
    </w:pPr>
  </w:style>
  <w:style w:type="paragraph" w:styleId="ListNumber3">
    <w:name w:val="List Number 3"/>
    <w:basedOn w:val="List3"/>
    <w:rsid w:val="009A664C"/>
    <w:pPr>
      <w:numPr>
        <w:numId w:val="5"/>
      </w:numPr>
    </w:pPr>
  </w:style>
  <w:style w:type="paragraph" w:styleId="ListNumber4">
    <w:name w:val="List Number 4"/>
    <w:basedOn w:val="List4"/>
    <w:rsid w:val="009A664C"/>
    <w:pPr>
      <w:numPr>
        <w:numId w:val="6"/>
      </w:numPr>
    </w:pPr>
  </w:style>
  <w:style w:type="paragraph" w:styleId="ListNumber5">
    <w:name w:val="List Number 5"/>
    <w:basedOn w:val="List5"/>
    <w:rsid w:val="009A664C"/>
    <w:pPr>
      <w:numPr>
        <w:numId w:val="7"/>
      </w:numPr>
    </w:pPr>
  </w:style>
  <w:style w:type="paragraph" w:styleId="BlockText">
    <w:name w:val="Block Text"/>
    <w:basedOn w:val="Normal"/>
    <w:rsid w:val="009A66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6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64C"/>
    <w:rPr>
      <w:sz w:val="16"/>
      <w:vertAlign w:val="superscript"/>
    </w:rPr>
  </w:style>
  <w:style w:type="character" w:customStyle="1" w:styleId="Symbols">
    <w:name w:val="Symbols"/>
    <w:basedOn w:val="DefaultParagraphFont"/>
    <w:rsid w:val="009A664C"/>
    <w:rPr>
      <w:rFonts w:ascii="Symbol" w:hAnsi="Symbol"/>
    </w:rPr>
  </w:style>
  <w:style w:type="character" w:customStyle="1" w:styleId="MenuOptions">
    <w:name w:val="Menu Options"/>
    <w:basedOn w:val="DefaultParagraphFont"/>
    <w:rsid w:val="009A66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64C"/>
    <w:rPr>
      <w:b/>
    </w:rPr>
  </w:style>
  <w:style w:type="character" w:customStyle="1" w:styleId="Underlined">
    <w:name w:val="Underlined"/>
    <w:basedOn w:val="DefaultParagraphFont"/>
    <w:rsid w:val="009A664C"/>
    <w:rPr>
      <w:u w:val="single"/>
    </w:rPr>
  </w:style>
  <w:style w:type="paragraph" w:customStyle="1" w:styleId="TableBodyTextRight">
    <w:name w:val="Table Body Text Right"/>
    <w:basedOn w:val="TableBodyText"/>
    <w:rsid w:val="009A66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64C"/>
    <w:rPr>
      <w:sz w:val="18"/>
    </w:rPr>
  </w:style>
  <w:style w:type="paragraph" w:customStyle="1" w:styleId="BodySmallRight">
    <w:name w:val="Body Small Right"/>
    <w:basedOn w:val="BodyTextRight"/>
    <w:rsid w:val="009A664C"/>
    <w:rPr>
      <w:sz w:val="18"/>
      <w:szCs w:val="18"/>
    </w:rPr>
  </w:style>
  <w:style w:type="paragraph" w:customStyle="1" w:styleId="MarginEdition">
    <w:name w:val="Margin Edition"/>
    <w:basedOn w:val="MarginNote"/>
    <w:rsid w:val="009A66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64C"/>
    <w:rPr>
      <w:sz w:val="2"/>
      <w:szCs w:val="2"/>
    </w:rPr>
  </w:style>
  <w:style w:type="character" w:customStyle="1" w:styleId="Small">
    <w:name w:val="Small"/>
    <w:basedOn w:val="DefaultParagraphFont"/>
    <w:rsid w:val="009A664C"/>
    <w:rPr>
      <w:sz w:val="16"/>
    </w:rPr>
  </w:style>
  <w:style w:type="paragraph" w:customStyle="1" w:styleId="WideTable">
    <w:name w:val="Wide Table"/>
    <w:basedOn w:val="Normal"/>
    <w:rsid w:val="009A66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64C"/>
  </w:style>
  <w:style w:type="paragraph" w:styleId="Quote">
    <w:name w:val="Quote"/>
    <w:basedOn w:val="Heading1"/>
    <w:link w:val="QuoteChar"/>
    <w:qFormat/>
    <w:rsid w:val="009A66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6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64C"/>
    <w:pPr>
      <w:pageBreakBefore/>
    </w:pPr>
  </w:style>
  <w:style w:type="paragraph" w:customStyle="1" w:styleId="Border">
    <w:name w:val="Border"/>
    <w:basedOn w:val="Normal"/>
    <w:qFormat/>
    <w:rsid w:val="009A66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6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6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6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6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6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6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6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64C"/>
    <w:rPr>
      <w:u w:val="single"/>
    </w:rPr>
  </w:style>
  <w:style w:type="character" w:customStyle="1" w:styleId="BoldandItalics">
    <w:name w:val="Bold and Italics"/>
    <w:qFormat/>
    <w:rsid w:val="009A664C"/>
    <w:rPr>
      <w:b/>
      <w:i/>
      <w:u w:val="none"/>
    </w:rPr>
  </w:style>
  <w:style w:type="paragraph" w:styleId="BalloonText">
    <w:name w:val="Balloon Text"/>
    <w:basedOn w:val="Normal"/>
    <w:link w:val="BalloonTextChar"/>
    <w:rsid w:val="009A6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6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6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6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6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6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64C"/>
    <w:pPr>
      <w:spacing w:before="0" w:after="0"/>
    </w:pPr>
  </w:style>
  <w:style w:type="paragraph" w:customStyle="1" w:styleId="BodyTextBold">
    <w:name w:val="Body Text Bold"/>
    <w:basedOn w:val="BodyText"/>
    <w:qFormat/>
    <w:rsid w:val="009A664C"/>
    <w:rPr>
      <w:b/>
    </w:rPr>
  </w:style>
  <w:style w:type="character" w:styleId="Hyperlink">
    <w:name w:val="Hyperlink"/>
    <w:basedOn w:val="DefaultParagraphFont"/>
    <w:uiPriority w:val="99"/>
    <w:unhideWhenUsed/>
    <w:rsid w:val="004C0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2059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ICTPRG515 Review developed software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2019-09-02T01:40:00Z</dcterms:created>
  <dcterms:modified xsi:type="dcterms:W3CDTF">2019-09-02T01:40:00Z</dcterms:modified>
</cp:coreProperties>
</file>