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32F" w:rsidP="00D42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ICTPRG502 Manage a project using software management tools</w:t>
      </w:r>
      <w:r>
        <w:fldChar w:fldCharType="end"/>
      </w:r>
    </w:p>
    <w:p w:rsidR="00D4232F" w:rsidP="00D4232F">
      <w:pPr>
        <w:pStyle w:val="Version"/>
        <w:sectPr w:rsidSect="003B4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DB3" w:rsidP="003B4DB3">
      <w:pPr>
        <w:pStyle w:val="SuperHeading"/>
      </w:pPr>
      <w:r w:rsidRPr="003B4DB3">
        <w:t>ICTPRG502 Manage a project using software management tools</w:t>
      </w:r>
    </w:p>
    <w:p w:rsidR="00000000" w:rsidRPr="003B4DB3" w:rsidP="003B4DB3">
      <w:pPr>
        <w:pStyle w:val="Heading1"/>
      </w:pPr>
      <w:bookmarkStart w:id="1" w:name="O_672255"/>
      <w:bookmarkEnd w:id="1"/>
      <w:r w:rsidRPr="003B4D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4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rPr>
                <w:rStyle w:val="SpecialBold"/>
              </w:rPr>
              <w:t>Comments</w:t>
            </w:r>
          </w:p>
        </w:tc>
      </w:tr>
      <w:tr w:rsidTr="003B4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t>This version first released with ICT Information and Communications Technology Training Package Version 1.0.</w:t>
            </w:r>
          </w:p>
        </w:tc>
      </w:tr>
    </w:tbl>
    <w:p w:rsidR="00000000" w:rsidRPr="003B4DB3" w:rsidP="003B4DB3">
      <w:pPr>
        <w:pStyle w:val="BodyText"/>
      </w:pPr>
    </w:p>
    <w:p w:rsidR="00000000" w:rsidRPr="003B4DB3" w:rsidP="003B4DB3">
      <w:pPr>
        <w:pStyle w:val="AllowPageBreak"/>
      </w:pPr>
    </w:p>
    <w:p w:rsidR="00000000" w:rsidRPr="003B4DB3" w:rsidP="003B4DB3">
      <w:pPr>
        <w:pStyle w:val="Heading1"/>
      </w:pPr>
      <w:bookmarkStart w:id="2" w:name="O_672256"/>
      <w:bookmarkEnd w:id="2"/>
      <w:r w:rsidRPr="003B4DB3">
        <w:t>Application</w:t>
      </w:r>
    </w:p>
    <w:p w:rsidR="00000000" w:rsidRPr="003B4DB3" w:rsidP="00D4232F">
      <w:pPr>
        <w:pStyle w:val="BodyText"/>
      </w:pPr>
      <w:r w:rsidRPr="003B4DB3">
        <w:t>This unit describes the skills and knowledge requir</w:t>
      </w:r>
      <w:r w:rsidRPr="003B4DB3">
        <w:t>ed to use software management tools, to manage a project from initiation to completion.</w:t>
      </w:r>
    </w:p>
    <w:p w:rsidR="00000000" w:rsidRPr="003B4DB3" w:rsidP="00D4232F">
      <w:pPr>
        <w:pStyle w:val="BodyText"/>
      </w:pPr>
      <w:r w:rsidRPr="003B4DB3">
        <w:t xml:space="preserve">It applies to individuals who work in a team, or who individually develop systems to specification, using software management tools to manage delivery within time and </w:t>
      </w:r>
      <w:r w:rsidRPr="003B4DB3">
        <w:t>budget parameters.</w:t>
      </w:r>
    </w:p>
    <w:p w:rsidR="00000000" w:rsidRPr="003B4DB3" w:rsidP="00D4232F">
      <w:pPr>
        <w:pStyle w:val="BodyText"/>
      </w:pPr>
      <w:r w:rsidRPr="003B4DB3">
        <w:t>No licensing, legislative or certification requirements apply to this unit at the time of publication.</w:t>
      </w:r>
    </w:p>
    <w:p w:rsidR="00000000" w:rsidRPr="003B4DB3" w:rsidP="003B4DB3">
      <w:pPr>
        <w:pStyle w:val="Heading1"/>
      </w:pPr>
      <w:bookmarkStart w:id="3" w:name="O_672259"/>
      <w:bookmarkEnd w:id="3"/>
      <w:r w:rsidRPr="003B4DB3">
        <w:t>Unit Sector</w:t>
      </w:r>
    </w:p>
    <w:p w:rsidR="00000000" w:rsidRPr="003B4DB3" w:rsidP="00D4232F">
      <w:pPr>
        <w:pStyle w:val="BodyText"/>
      </w:pPr>
      <w:r w:rsidRPr="003B4DB3">
        <w:t>Programming and software development</w:t>
      </w:r>
    </w:p>
    <w:p w:rsidR="00000000" w:rsidRPr="003B4DB3" w:rsidP="003B4DB3">
      <w:pPr>
        <w:pStyle w:val="Heading1"/>
      </w:pPr>
      <w:bookmarkStart w:id="4" w:name="O_672260"/>
      <w:bookmarkEnd w:id="4"/>
      <w:r w:rsidRPr="003B4DB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B4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rPr>
                <w:rStyle w:val="SpecialBold"/>
              </w:rPr>
              <w:t>PERFORMANCE CRITERIA</w:t>
            </w:r>
          </w:p>
        </w:tc>
      </w:tr>
      <w:tr w:rsidTr="003B4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4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1. Select the software management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t>1.1 Determine the software development methodology to b</w:t>
            </w:r>
            <w:r w:rsidRPr="003B4DB3">
              <w:t>e used</w:t>
            </w:r>
          </w:p>
          <w:p w:rsidR="00000000" w:rsidRPr="003B4DB3" w:rsidP="003B4DB3">
            <w:pPr>
              <w:pStyle w:val="BodyText"/>
            </w:pPr>
            <w:r w:rsidRPr="003B4DB3">
              <w:t xml:space="preserve">1.2 Determine the project management software to be used </w:t>
            </w:r>
          </w:p>
          <w:p w:rsidR="00000000" w:rsidRPr="003B4DB3" w:rsidP="003B4DB3">
            <w:pPr>
              <w:pStyle w:val="BodyText"/>
            </w:pPr>
            <w:r w:rsidRPr="003B4DB3">
              <w:t>1.3 Determine the source-control system to manage the source code and to handle conflicts</w:t>
            </w:r>
          </w:p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 xml:space="preserve">1.4 Determine the collaboration software to be used </w:t>
            </w:r>
          </w:p>
        </w:tc>
      </w:tr>
      <w:tr w:rsidTr="003B4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 xml:space="preserve">2. Use the software </w:t>
            </w:r>
            <w:r w:rsidRPr="003B4DB3">
              <w:t>management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t xml:space="preserve">2.1 Create a project plan, according to the software requirement </w:t>
            </w:r>
            <w:r w:rsidRPr="003B4DB3">
              <w:t>specifications</w:t>
            </w:r>
          </w:p>
          <w:p w:rsidR="00000000" w:rsidRPr="003B4DB3" w:rsidP="003B4DB3">
            <w:pPr>
              <w:pStyle w:val="BodyText"/>
            </w:pPr>
            <w:r w:rsidRPr="003B4DB3">
              <w:t>2.2 Define the source-control procedures</w:t>
            </w:r>
          </w:p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2.3 Create a collaboration environment</w:t>
            </w:r>
          </w:p>
        </w:tc>
      </w:tr>
      <w:tr w:rsidTr="003B4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3. Monitor the use of software management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t>3.1 Monitor, and adjust, the project plan to ma</w:t>
            </w:r>
            <w:r w:rsidRPr="003B4DB3">
              <w:t>intain progress according to the project plan</w:t>
            </w:r>
          </w:p>
          <w:p w:rsidR="00000000" w:rsidRPr="003B4DB3" w:rsidP="003B4DB3">
            <w:pPr>
              <w:pStyle w:val="BodyText"/>
            </w:pPr>
            <w:r w:rsidRPr="003B4DB3">
              <w:t>3.2 Ensure that the code is correctly entered into the source-control system</w:t>
            </w:r>
          </w:p>
          <w:p w:rsidR="00000000" w:rsidRPr="003B4DB3" w:rsidP="003B4DB3">
            <w:pPr>
              <w:pStyle w:val="BodyText"/>
            </w:pPr>
            <w:r w:rsidRPr="003B4DB3">
              <w:t>3.3 Monitor the collaboration environment, and resolve issues where required</w:t>
            </w:r>
          </w:p>
        </w:tc>
      </w:tr>
    </w:tbl>
    <w:p w:rsidR="00000000" w:rsidRPr="003B4DB3" w:rsidP="003B4DB3">
      <w:pPr>
        <w:pStyle w:val="BodyText"/>
      </w:pPr>
    </w:p>
    <w:p w:rsidR="00000000" w:rsidRPr="003B4DB3" w:rsidP="003B4DB3">
      <w:pPr>
        <w:pStyle w:val="AllowPageBreak"/>
      </w:pPr>
    </w:p>
    <w:p w:rsidR="00000000" w:rsidRPr="003B4DB3" w:rsidP="003B4DB3">
      <w:pPr>
        <w:pStyle w:val="Heading1"/>
      </w:pPr>
      <w:bookmarkStart w:id="5" w:name="O_672261"/>
      <w:bookmarkEnd w:id="5"/>
      <w:r w:rsidRPr="003B4DB3">
        <w:t>Foundation Skills</w:t>
      </w:r>
    </w:p>
    <w:p w:rsidR="00000000" w:rsidRPr="00D4232F" w:rsidP="00D4232F">
      <w:pPr>
        <w:pStyle w:val="BodyText"/>
        <w:rPr>
          <w:i/>
        </w:rPr>
      </w:pPr>
      <w:r w:rsidRPr="00D4232F">
        <w:rPr>
          <w:rStyle w:val="Emphasis"/>
        </w:rPr>
        <w:t>This section descri</w:t>
      </w:r>
      <w:r w:rsidRPr="00D4232F">
        <w:rPr>
          <w:rStyle w:val="Emphasis"/>
        </w:rPr>
        <w:t>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B4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rPr>
                <w:rStyle w:val="SpecialBold"/>
              </w:rPr>
              <w:t>Description</w:t>
            </w:r>
          </w:p>
        </w:tc>
      </w:tr>
      <w:tr w:rsidTr="003B4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ListBullet"/>
              <w:rPr>
                <w:lang w:val="en-NZ"/>
              </w:rPr>
            </w:pPr>
            <w:r w:rsidRPr="003B4DB3">
              <w:t xml:space="preserve">Interprets and critically analyses, and applies, the appropriate strategies to construct meaning from complex texts </w:t>
            </w:r>
          </w:p>
        </w:tc>
      </w:tr>
      <w:tr w:rsidTr="003B4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2.1, 3,1, 3.2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ListBullet"/>
              <w:rPr>
                <w:lang w:val="en-NZ"/>
              </w:rPr>
            </w:pPr>
            <w:r w:rsidRPr="003B4DB3">
              <w:t>Displays a knowledge of structure and layout, employing a broad vocabulary, grammatical structure, and the conventi</w:t>
            </w:r>
            <w:r w:rsidRPr="003B4DB3">
              <w:t>ons appropriate to text</w:t>
            </w:r>
          </w:p>
        </w:tc>
      </w:tr>
      <w:tr w:rsidTr="003B4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ListBullet"/>
              <w:rPr>
                <w:lang w:val="en-NZ"/>
              </w:rPr>
            </w:pPr>
            <w:r w:rsidRPr="003B4DB3">
              <w:t>Selects from, and applies, an expanding range of mathematical and problem-solving strategies</w:t>
            </w:r>
          </w:p>
        </w:tc>
      </w:tr>
      <w:tr w:rsidTr="003B4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2.3, 3.3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ListBullet"/>
            </w:pPr>
            <w:r w:rsidRPr="003B4DB3">
              <w:t>Actively identifies the requirements of important communication exchanges, selecting appropr</w:t>
            </w:r>
            <w:r w:rsidRPr="003B4DB3">
              <w:t>iate channels, format, tone and content to suit the purpose and audience, and monitoring the impact when creating and resolving issues</w:t>
            </w:r>
          </w:p>
          <w:p w:rsidR="00000000" w:rsidP="003B4DB3">
            <w:pPr>
              <w:pStyle w:val="ListBullet"/>
              <w:rPr>
                <w:lang w:val="en-NZ"/>
              </w:rPr>
            </w:pPr>
            <w:r w:rsidRPr="003B4DB3">
              <w:t>Collaborates with others t</w:t>
            </w:r>
            <w:r w:rsidRPr="003B4DB3">
              <w:t xml:space="preserve">o achieve joint outcomes, playing an active role in facilitating effective group interaction, influencing direction and, on occasion, taking a leadership role </w:t>
            </w:r>
          </w:p>
        </w:tc>
      </w:tr>
      <w:tr w:rsidTr="003B4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ListBullet"/>
            </w:pPr>
            <w:r w:rsidRPr="003B4DB3">
              <w:t xml:space="preserve">Sequences and schedules complex activities, monitors implementation and </w:t>
            </w:r>
            <w:r w:rsidRPr="003B4DB3">
              <w:t>manages relevant communication, in a collaborative project environment</w:t>
            </w:r>
          </w:p>
          <w:p w:rsidR="00000000" w:rsidRPr="003B4DB3" w:rsidP="003B4DB3">
            <w:pPr>
              <w:pStyle w:val="ListBullet"/>
            </w:pPr>
            <w:r w:rsidRPr="003B4DB3">
              <w:t xml:space="preserve">Uses systematic, analytical processes in complex, non-routine situations, setting goals, gathering relevant </w:t>
            </w:r>
            <w:r w:rsidRPr="003B4DB3">
              <w:t>information and identifying, and evaluating, options against the agreed crite</w:t>
            </w:r>
            <w:r w:rsidRPr="003B4DB3">
              <w:t xml:space="preserve">ria </w:t>
            </w:r>
          </w:p>
          <w:p w:rsidR="00000000" w:rsidRPr="003B4DB3" w:rsidP="003B4DB3">
            <w:pPr>
              <w:pStyle w:val="ListBullet"/>
            </w:pPr>
            <w:r w:rsidRPr="003B4DB3">
              <w:t>Uses analytical processes to decide on a course of action, establishing the criteria for deciding between options and seeking input, and advice from others, before taking action when necessary</w:t>
            </w:r>
          </w:p>
          <w:p w:rsidR="00000000" w:rsidRPr="003B4DB3" w:rsidP="003B4DB3">
            <w:pPr>
              <w:pStyle w:val="ListBullet"/>
            </w:pPr>
            <w:r w:rsidRPr="003B4DB3">
              <w:t>Uses a range of digitally-based technology and application</w:t>
            </w:r>
            <w:r w:rsidRPr="003B4DB3">
              <w:t xml:space="preserve">s to access and filter data, extract, organise, integrate, and share relevant information, in increasingly effective ways </w:t>
            </w:r>
          </w:p>
        </w:tc>
      </w:tr>
    </w:tbl>
    <w:p w:rsidR="00000000" w:rsidRPr="003B4DB3" w:rsidP="003B4DB3">
      <w:pPr>
        <w:pStyle w:val="BodyText"/>
      </w:pPr>
    </w:p>
    <w:p w:rsidR="00000000" w:rsidRPr="003B4DB3" w:rsidP="003B4DB3">
      <w:pPr>
        <w:pStyle w:val="AllowPageBreak"/>
      </w:pPr>
    </w:p>
    <w:p w:rsidR="00000000" w:rsidRPr="003B4DB3" w:rsidP="003B4DB3">
      <w:pPr>
        <w:pStyle w:val="Heading1"/>
      </w:pPr>
      <w:bookmarkStart w:id="6" w:name="O_672263"/>
      <w:bookmarkEnd w:id="6"/>
      <w:r w:rsidRPr="003B4D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8"/>
        <w:gridCol w:w="1619"/>
        <w:gridCol w:w="1394"/>
        <w:gridCol w:w="1534"/>
      </w:tblGrid>
      <w:tr w:rsidTr="003B4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rPr>
                <w:rStyle w:val="SpecialBold"/>
              </w:rPr>
              <w:t>Code and title</w:t>
            </w:r>
          </w:p>
          <w:p w:rsidR="00000000" w:rsidRPr="003B4DB3" w:rsidP="003B4DB3">
            <w:pPr>
              <w:pStyle w:val="BodyText"/>
            </w:pPr>
            <w:r w:rsidRPr="003B4DB3">
              <w:rPr>
                <w:rStyle w:val="SpecialBold"/>
              </w:rPr>
              <w:t>current version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rPr>
                <w:rStyle w:val="SpecialBold"/>
              </w:rPr>
              <w:t>Code and title</w:t>
            </w:r>
          </w:p>
          <w:p w:rsidR="00000000" w:rsidRPr="003B4DB3" w:rsidP="003B4DB3">
            <w:pPr>
              <w:pStyle w:val="BodyText"/>
            </w:pPr>
            <w:r w:rsidRPr="003B4DB3">
              <w:rPr>
                <w:rStyle w:val="SpecialBold"/>
              </w:rPr>
              <w:t>previous version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rPr>
                <w:rStyle w:val="SpecialBold"/>
              </w:rPr>
              <w:t>Comments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rPr>
                <w:rStyle w:val="SpecialBold"/>
              </w:rPr>
              <w:t>Equivalence status</w:t>
            </w:r>
          </w:p>
        </w:tc>
      </w:tr>
      <w:tr w:rsidTr="003B4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ICTPRG502 Manage a project using software management tools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ICAPRG502A Manage a project using software management tools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B3">
            <w:pPr>
              <w:pStyle w:val="BodyText"/>
              <w:rPr>
                <w:lang w:val="en-NZ"/>
              </w:rPr>
            </w:pPr>
            <w:r w:rsidRPr="003B4DB3">
              <w:t>Updated to meet Standards for Training Packages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B3" w:rsidP="003B4DB3">
            <w:pPr>
              <w:pStyle w:val="BodyText"/>
            </w:pPr>
            <w:r w:rsidRPr="003B4DB3">
              <w:t>Equivalent unit</w:t>
            </w:r>
          </w:p>
        </w:tc>
      </w:tr>
    </w:tbl>
    <w:p w:rsidR="00000000" w:rsidRPr="003B4DB3" w:rsidP="003B4DB3">
      <w:pPr>
        <w:pStyle w:val="BodyText"/>
      </w:pPr>
    </w:p>
    <w:p w:rsidR="00000000" w:rsidRPr="003B4DB3" w:rsidP="003B4DB3">
      <w:pPr>
        <w:pStyle w:val="AllowPageBreak"/>
      </w:pPr>
    </w:p>
    <w:p w:rsidR="00000000" w:rsidRPr="003B4DB3" w:rsidP="003B4DB3">
      <w:pPr>
        <w:pStyle w:val="Heading1"/>
      </w:pPr>
      <w:bookmarkStart w:id="7" w:name="O_672270"/>
      <w:bookmarkEnd w:id="7"/>
      <w:r w:rsidRPr="003B4DB3">
        <w:t>Links</w:t>
      </w:r>
    </w:p>
    <w:p w:rsidR="00000000" w:rsidRPr="003B4DB3" w:rsidP="00D4232F">
      <w:pPr>
        <w:pStyle w:val="BodyText"/>
      </w:pPr>
      <w:r w:rsidRPr="003B4DB3">
        <w:t>Companion Volume implementat</w:t>
      </w:r>
      <w:r w:rsidRPr="003B4DB3">
        <w:t xml:space="preserve">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F087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B4DB3" w:rsidP="003B4DB3"/>
    <w:sectPr w:rsidSect="003B4D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B3" w:rsidRPr="00D4232F" w:rsidP="00D42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32F" w:rsidP="003B4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232F" w:rsidP="003B4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232F" w:rsidP="003B4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DB3" w:rsidRPr="00D4232F" w:rsidP="00D42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32F" w:rsidRPr="002D2AF8" w:rsidP="003B4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ICTPRG502 Manage a project using software management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4232F" w:rsidP="003B4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CC4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5A87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DB3"/>
  </w:style>
  <w:style w:type="character" w:customStyle="1" w:styleId="Heading1Char">
    <w:name w:val="Heading 1 Char"/>
    <w:basedOn w:val="DefaultParagraphFont"/>
    <w:link w:val="Heading1"/>
    <w:rsid w:val="003B4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D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D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D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DB3"/>
    <w:rPr>
      <w:b/>
      <w:spacing w:val="0"/>
    </w:rPr>
  </w:style>
  <w:style w:type="character" w:styleId="Emphasis">
    <w:name w:val="Emphasis"/>
    <w:basedOn w:val="DefaultParagraphFont"/>
    <w:qFormat/>
    <w:rsid w:val="003B4DB3"/>
    <w:rPr>
      <w:i/>
    </w:rPr>
  </w:style>
  <w:style w:type="paragraph" w:customStyle="1" w:styleId="SuperHeading">
    <w:name w:val="SuperHeading"/>
    <w:basedOn w:val="Normal"/>
    <w:rsid w:val="003B4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D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D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D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D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4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DB3"/>
  </w:style>
  <w:style w:type="paragraph" w:styleId="TableofFigures">
    <w:name w:val="table of figures"/>
    <w:basedOn w:val="Normal"/>
    <w:next w:val="Normal"/>
    <w:semiHidden/>
    <w:rsid w:val="003B4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D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4DB3"/>
    <w:rPr>
      <w:rFonts w:ascii="Wingdings" w:hAnsi="Wingdings"/>
    </w:rPr>
  </w:style>
  <w:style w:type="paragraph" w:customStyle="1" w:styleId="TableHeading">
    <w:name w:val="Table Heading"/>
    <w:basedOn w:val="HeadingBase"/>
    <w:rsid w:val="003B4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DB3"/>
    <w:rPr>
      <w:color w:val="0033CC"/>
      <w:u w:val="none"/>
    </w:rPr>
  </w:style>
  <w:style w:type="paragraph" w:customStyle="1" w:styleId="BodyTextRight">
    <w:name w:val="Body Text Right"/>
    <w:basedOn w:val="BodyText"/>
    <w:rsid w:val="003B4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D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DB3"/>
    <w:rPr>
      <w:sz w:val="32"/>
    </w:rPr>
  </w:style>
  <w:style w:type="paragraph" w:customStyle="1" w:styleId="HeadingProcedure">
    <w:name w:val="Heading Procedure"/>
    <w:basedOn w:val="HeadingBase"/>
    <w:next w:val="Normal"/>
    <w:rsid w:val="003B4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DB3"/>
    <w:pPr>
      <w:spacing w:before="60" w:after="60"/>
    </w:pPr>
  </w:style>
  <w:style w:type="paragraph" w:styleId="ListContinue">
    <w:name w:val="List Continue"/>
    <w:basedOn w:val="List"/>
    <w:rsid w:val="003B4DB3"/>
    <w:pPr>
      <w:ind w:firstLine="0"/>
    </w:pPr>
  </w:style>
  <w:style w:type="paragraph" w:customStyle="1" w:styleId="ListNote">
    <w:name w:val="List Note"/>
    <w:basedOn w:val="List"/>
    <w:rsid w:val="003B4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DB3"/>
    <w:rPr>
      <w:rFonts w:ascii="Courier New" w:hAnsi="Courier New"/>
    </w:rPr>
  </w:style>
  <w:style w:type="paragraph" w:customStyle="1" w:styleId="NoteBullet">
    <w:name w:val="Note Bullet"/>
    <w:basedOn w:val="Note"/>
    <w:rsid w:val="003B4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D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4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DB3"/>
    <w:rPr>
      <w:b/>
      <w:smallCaps/>
    </w:rPr>
  </w:style>
  <w:style w:type="paragraph" w:customStyle="1" w:styleId="TableListNumber">
    <w:name w:val="Table List Number"/>
    <w:basedOn w:val="ListNumber"/>
    <w:rsid w:val="003B4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DB3"/>
    <w:pPr>
      <w:numPr>
        <w:numId w:val="8"/>
      </w:numPr>
    </w:pPr>
  </w:style>
  <w:style w:type="paragraph" w:customStyle="1" w:styleId="ListAlpha2">
    <w:name w:val="List Alpha 2"/>
    <w:basedOn w:val="List2"/>
    <w:rsid w:val="003B4DB3"/>
    <w:pPr>
      <w:numPr>
        <w:numId w:val="7"/>
      </w:numPr>
    </w:pPr>
  </w:style>
  <w:style w:type="paragraph" w:styleId="List2">
    <w:name w:val="List 2"/>
    <w:basedOn w:val="BodyText"/>
    <w:rsid w:val="003B4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D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D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DB3"/>
    <w:pPr>
      <w:numPr>
        <w:numId w:val="3"/>
      </w:numPr>
    </w:pPr>
  </w:style>
  <w:style w:type="paragraph" w:styleId="ListContinue2">
    <w:name w:val="List Continue 2"/>
    <w:basedOn w:val="List2"/>
    <w:rsid w:val="003B4DB3"/>
    <w:pPr>
      <w:ind w:firstLine="0"/>
    </w:pPr>
  </w:style>
  <w:style w:type="paragraph" w:styleId="ListContinue3">
    <w:name w:val="List Continue 3"/>
    <w:basedOn w:val="List3"/>
    <w:rsid w:val="003B4DB3"/>
    <w:pPr>
      <w:ind w:left="1021" w:firstLine="0"/>
    </w:pPr>
  </w:style>
  <w:style w:type="paragraph" w:styleId="ListContinue4">
    <w:name w:val="List Continue 4"/>
    <w:basedOn w:val="List4"/>
    <w:rsid w:val="003B4DB3"/>
    <w:pPr>
      <w:ind w:firstLine="0"/>
    </w:pPr>
  </w:style>
  <w:style w:type="paragraph" w:styleId="ListContinue5">
    <w:name w:val="List Continue 5"/>
    <w:basedOn w:val="List5"/>
    <w:rsid w:val="003B4DB3"/>
    <w:pPr>
      <w:ind w:firstLine="0"/>
    </w:pPr>
  </w:style>
  <w:style w:type="paragraph" w:styleId="ListNumber3">
    <w:name w:val="List Number 3"/>
    <w:basedOn w:val="List3"/>
    <w:rsid w:val="003B4DB3"/>
    <w:pPr>
      <w:numPr>
        <w:numId w:val="4"/>
      </w:numPr>
    </w:pPr>
  </w:style>
  <w:style w:type="paragraph" w:styleId="ListNumber4">
    <w:name w:val="List Number 4"/>
    <w:basedOn w:val="List4"/>
    <w:rsid w:val="003B4DB3"/>
    <w:pPr>
      <w:numPr>
        <w:numId w:val="5"/>
      </w:numPr>
    </w:pPr>
  </w:style>
  <w:style w:type="paragraph" w:styleId="ListNumber5">
    <w:name w:val="List Number 5"/>
    <w:basedOn w:val="List5"/>
    <w:rsid w:val="003B4DB3"/>
    <w:pPr>
      <w:numPr>
        <w:numId w:val="6"/>
      </w:numPr>
    </w:pPr>
  </w:style>
  <w:style w:type="paragraph" w:styleId="BlockText">
    <w:name w:val="Block Text"/>
    <w:basedOn w:val="Normal"/>
    <w:rsid w:val="003B4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DB3"/>
    <w:rPr>
      <w:sz w:val="16"/>
      <w:vertAlign w:val="superscript"/>
    </w:rPr>
  </w:style>
  <w:style w:type="character" w:customStyle="1" w:styleId="Symbols">
    <w:name w:val="Symbols"/>
    <w:basedOn w:val="DefaultParagraphFont"/>
    <w:rsid w:val="003B4DB3"/>
    <w:rPr>
      <w:rFonts w:ascii="Symbol" w:hAnsi="Symbol"/>
    </w:rPr>
  </w:style>
  <w:style w:type="character" w:customStyle="1" w:styleId="MenuOptions">
    <w:name w:val="Menu Options"/>
    <w:basedOn w:val="DefaultParagraphFont"/>
    <w:rsid w:val="003B4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DB3"/>
    <w:rPr>
      <w:b/>
    </w:rPr>
  </w:style>
  <w:style w:type="character" w:customStyle="1" w:styleId="Underlined">
    <w:name w:val="Underlined"/>
    <w:basedOn w:val="DefaultParagraphFont"/>
    <w:rsid w:val="003B4DB3"/>
    <w:rPr>
      <w:u w:val="single"/>
    </w:rPr>
  </w:style>
  <w:style w:type="paragraph" w:customStyle="1" w:styleId="TableBodyTextRight">
    <w:name w:val="Table Body Text Right"/>
    <w:basedOn w:val="TableBodyText"/>
    <w:rsid w:val="003B4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DB3"/>
    <w:rPr>
      <w:sz w:val="18"/>
    </w:rPr>
  </w:style>
  <w:style w:type="paragraph" w:customStyle="1" w:styleId="BodySmallRight">
    <w:name w:val="Body Small Right"/>
    <w:basedOn w:val="BodyTextRight"/>
    <w:rsid w:val="003B4DB3"/>
    <w:rPr>
      <w:sz w:val="18"/>
      <w:szCs w:val="18"/>
    </w:rPr>
  </w:style>
  <w:style w:type="paragraph" w:customStyle="1" w:styleId="MarginEdition">
    <w:name w:val="Margin Edition"/>
    <w:basedOn w:val="MarginNote"/>
    <w:rsid w:val="003B4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DB3"/>
    <w:rPr>
      <w:sz w:val="2"/>
      <w:szCs w:val="2"/>
    </w:rPr>
  </w:style>
  <w:style w:type="character" w:customStyle="1" w:styleId="Small">
    <w:name w:val="Small"/>
    <w:basedOn w:val="DefaultParagraphFont"/>
    <w:rsid w:val="003B4DB3"/>
    <w:rPr>
      <w:sz w:val="16"/>
    </w:rPr>
  </w:style>
  <w:style w:type="paragraph" w:customStyle="1" w:styleId="WideTable">
    <w:name w:val="Wide Table"/>
    <w:basedOn w:val="Normal"/>
    <w:rsid w:val="003B4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DB3"/>
  </w:style>
  <w:style w:type="paragraph" w:styleId="Quote">
    <w:name w:val="Quote"/>
    <w:basedOn w:val="Heading1"/>
    <w:link w:val="QuoteChar"/>
    <w:qFormat/>
    <w:rsid w:val="003B4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DB3"/>
    <w:pPr>
      <w:pageBreakBefore/>
    </w:pPr>
  </w:style>
  <w:style w:type="paragraph" w:customStyle="1" w:styleId="Border">
    <w:name w:val="Border"/>
    <w:basedOn w:val="Normal"/>
    <w:qFormat/>
    <w:rsid w:val="003B4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DB3"/>
    <w:rPr>
      <w:u w:val="single"/>
    </w:rPr>
  </w:style>
  <w:style w:type="character" w:customStyle="1" w:styleId="BoldandItalics">
    <w:name w:val="Bold and Italics"/>
    <w:qFormat/>
    <w:rsid w:val="003B4DB3"/>
    <w:rPr>
      <w:b/>
      <w:i/>
      <w:u w:val="none"/>
    </w:rPr>
  </w:style>
  <w:style w:type="paragraph" w:styleId="BalloonText">
    <w:name w:val="Balloon Text"/>
    <w:basedOn w:val="Normal"/>
    <w:link w:val="BalloonTextChar"/>
    <w:rsid w:val="003B4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D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D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DB3"/>
    <w:pPr>
      <w:spacing w:before="0" w:after="0"/>
    </w:pPr>
  </w:style>
  <w:style w:type="paragraph" w:customStyle="1" w:styleId="BodyTextBold">
    <w:name w:val="Body Text Bold"/>
    <w:basedOn w:val="BodyText"/>
    <w:qFormat/>
    <w:rsid w:val="003B4DB3"/>
    <w:rPr>
      <w:b/>
    </w:rPr>
  </w:style>
  <w:style w:type="character" w:styleId="Hyperlink">
    <w:name w:val="Hyperlink"/>
    <w:basedOn w:val="DefaultParagraphFont"/>
    <w:uiPriority w:val="99"/>
    <w:unhideWhenUsed/>
    <w:rsid w:val="00D42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3655</Characters>
  <Application>Microsoft Office Word</Application>
  <DocSecurity>0</DocSecurity>
  <Lines>158</Lines>
  <Paragraphs>82</Paragraphs>
  <ScaleCrop>false</ScaleCrop>
  <Company>Author-it Software Corporation Ltd.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ICTPRG502 Manage a project using software management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2019-09-02T01:39:00Z</dcterms:created>
  <dcterms:modified xsi:type="dcterms:W3CDTF">2019-09-02T01:39:00Z</dcterms:modified>
</cp:coreProperties>
</file>