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788" w:rsidP="00BC7788">
      <w:pPr>
        <w:pStyle w:val="Title"/>
      </w:pPr>
      <w:r>
        <w:fldChar w:fldCharType="begin"/>
      </w:r>
      <w:r>
        <w:instrText xml:space="preserve"> TITLE   \* MERGEFORMAT </w:instrText>
      </w:r>
      <w:r>
        <w:fldChar w:fldCharType="separate"/>
      </w:r>
      <w:r>
        <w:t>Assessment Requirements for ICTPRG502 Manage a project using software management tools</w:t>
      </w:r>
      <w:r>
        <w:fldChar w:fldCharType="end"/>
      </w:r>
    </w:p>
    <w:p w:rsidR="00BC7788" w:rsidP="00BC7788">
      <w:pPr>
        <w:pStyle w:val="Version"/>
        <w:sectPr w:rsidSect="00FC25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5D2" w:rsidP="00FC25D2">
      <w:pPr>
        <w:pStyle w:val="SuperHeading"/>
      </w:pPr>
      <w:r w:rsidRPr="00FC25D2">
        <w:t>Assessment Re</w:t>
      </w:r>
      <w:r w:rsidRPr="00FC25D2">
        <w:t>quirements for ICTPRG502 Manage a project using software management tools</w:t>
      </w:r>
    </w:p>
    <w:p w:rsidR="00000000" w:rsidRPr="00FC25D2" w:rsidP="00FC25D2">
      <w:pPr>
        <w:pStyle w:val="Heading1"/>
      </w:pPr>
      <w:bookmarkStart w:id="1" w:name="O_672265"/>
      <w:bookmarkEnd w:id="1"/>
      <w:r w:rsidRPr="00FC25D2">
        <w:t>Modification History</w:t>
      </w:r>
    </w:p>
    <w:tbl>
      <w:tblPr>
        <w:tblW w:w="0" w:type="auto"/>
        <w:tblLayout w:type="fixed"/>
        <w:tblCellMar>
          <w:left w:w="62" w:type="dxa"/>
          <w:right w:w="62" w:type="dxa"/>
        </w:tblCellMar>
        <w:tblLook w:val="0000"/>
      </w:tblPr>
      <w:tblGrid>
        <w:gridCol w:w="2627"/>
        <w:gridCol w:w="6337"/>
      </w:tblGrid>
      <w:tr w:rsidTr="00FC25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5D2" w:rsidP="00FC25D2">
            <w:pPr>
              <w:pStyle w:val="BodyText"/>
            </w:pPr>
            <w:r w:rsidRPr="00FC25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5D2">
            <w:pPr>
              <w:pStyle w:val="BodyText"/>
              <w:rPr>
                <w:lang w:val="en-NZ"/>
              </w:rPr>
            </w:pPr>
            <w:r w:rsidRPr="00FC25D2">
              <w:rPr>
                <w:rStyle w:val="SpecialBold"/>
              </w:rPr>
              <w:t>Comments</w:t>
            </w:r>
          </w:p>
        </w:tc>
      </w:tr>
      <w:tr w:rsidTr="00FC25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5D2">
            <w:pPr>
              <w:pStyle w:val="BodyText"/>
              <w:rPr>
                <w:lang w:val="en-NZ"/>
              </w:rPr>
            </w:pPr>
            <w:r w:rsidRPr="00FC25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5D2" w:rsidP="00FC25D2">
            <w:pPr>
              <w:pStyle w:val="BodyText"/>
            </w:pPr>
            <w:r w:rsidRPr="00FC25D2">
              <w:t>This version first released with ICT Information and Communications Technology Training Package Version 1.0.</w:t>
            </w:r>
          </w:p>
        </w:tc>
      </w:tr>
    </w:tbl>
    <w:p w:rsidR="00000000" w:rsidRPr="00FC25D2" w:rsidP="00FC25D2">
      <w:pPr>
        <w:pStyle w:val="BodyText"/>
      </w:pPr>
    </w:p>
    <w:p w:rsidR="00000000" w:rsidRPr="00FC25D2" w:rsidP="00FC25D2">
      <w:pPr>
        <w:pStyle w:val="AllowPageBreak"/>
      </w:pPr>
    </w:p>
    <w:p w:rsidR="00000000" w:rsidRPr="00FC25D2" w:rsidP="00FC25D2">
      <w:pPr>
        <w:pStyle w:val="Heading1"/>
      </w:pPr>
      <w:bookmarkStart w:id="2" w:name="O_672266"/>
      <w:bookmarkEnd w:id="2"/>
      <w:r w:rsidRPr="00FC25D2">
        <w:t>Performance Evidence</w:t>
      </w:r>
    </w:p>
    <w:p w:rsidR="00000000" w:rsidRPr="00FC25D2" w:rsidP="00BC7788">
      <w:pPr>
        <w:pStyle w:val="BodyText"/>
      </w:pPr>
      <w:r w:rsidRPr="00FC25D2">
        <w:t>Evidence of the ability to:</w:t>
      </w:r>
    </w:p>
    <w:p w:rsidR="00000000" w:rsidRPr="00FC25D2" w:rsidP="00FC25D2">
      <w:pPr>
        <w:pStyle w:val="ListBullet"/>
      </w:pPr>
      <w:r w:rsidRPr="00FC25D2">
        <w:t>use software management tools to manage the development of a system to specification</w:t>
      </w:r>
    </w:p>
    <w:p w:rsidR="00000000" w:rsidRPr="00FC25D2" w:rsidP="00FC25D2">
      <w:pPr>
        <w:pStyle w:val="ListBullet"/>
      </w:pPr>
      <w:r w:rsidRPr="00FC25D2">
        <w:t>select the software development methodology, project management software, source-control system, and coll</w:t>
      </w:r>
      <w:r w:rsidRPr="00FC25D2">
        <w:t>aboration software</w:t>
      </w:r>
    </w:p>
    <w:p w:rsidR="00000000" w:rsidRPr="00FC25D2" w:rsidP="00FC25D2">
      <w:pPr>
        <w:pStyle w:val="ListBullet"/>
      </w:pPr>
      <w:r w:rsidRPr="00FC25D2">
        <w:t>create, monitor and adjust a project plan, according to the requirement specifications</w:t>
      </w:r>
    </w:p>
    <w:p w:rsidR="00000000" w:rsidRPr="00FC25D2" w:rsidP="00FC25D2">
      <w:pPr>
        <w:pStyle w:val="ListBullet"/>
      </w:pPr>
      <w:r w:rsidRPr="00FC25D2">
        <w:t>define source-control procedures, and ensure the correct entries into the system</w:t>
      </w:r>
    </w:p>
    <w:p w:rsidR="00000000" w:rsidRPr="00FC25D2" w:rsidP="00FC25D2">
      <w:pPr>
        <w:pStyle w:val="ListBullet"/>
      </w:pPr>
      <w:r w:rsidRPr="00FC25D2">
        <w:t>create, monitor, and resolve issues in a collaborative environment.</w:t>
      </w:r>
    </w:p>
    <w:p w:rsidR="00000000" w:rsidRPr="00FC25D2" w:rsidP="00FC25D2">
      <w:pPr>
        <w:pStyle w:val="BodyText"/>
      </w:pPr>
    </w:p>
    <w:p w:rsidR="00000000" w:rsidRPr="00FC25D2" w:rsidP="00BC7788">
      <w:pPr>
        <w:pStyle w:val="BodyText"/>
      </w:pPr>
      <w:r w:rsidRPr="00FC25D2">
        <w:t>Note: If a specific volume or frequency is not stated, then evidence must be provided at least once.</w:t>
      </w:r>
    </w:p>
    <w:p w:rsidR="00000000" w:rsidRPr="00FC25D2" w:rsidP="00FC25D2">
      <w:pPr>
        <w:pStyle w:val="Heading1"/>
      </w:pPr>
      <w:bookmarkStart w:id="3" w:name="O_672267"/>
      <w:bookmarkEnd w:id="3"/>
      <w:r w:rsidRPr="00FC25D2">
        <w:t>Knowledge Evidence</w:t>
      </w:r>
    </w:p>
    <w:p w:rsidR="00000000" w:rsidRPr="00FC25D2" w:rsidP="00BC7788">
      <w:pPr>
        <w:pStyle w:val="BodyText"/>
      </w:pPr>
      <w:r w:rsidRPr="00FC25D2">
        <w:t>To complete the unit requirements safely and effectively, the individual must:</w:t>
      </w:r>
    </w:p>
    <w:p w:rsidR="00000000" w:rsidRPr="00FC25D2" w:rsidP="00FC25D2">
      <w:pPr>
        <w:pStyle w:val="ListBullet"/>
      </w:pPr>
      <w:r w:rsidRPr="00FC25D2">
        <w:t>outline the basic principles of project</w:t>
      </w:r>
      <w:r w:rsidRPr="00FC25D2">
        <w:t xml:space="preserve"> management</w:t>
      </w:r>
    </w:p>
    <w:p w:rsidR="00000000" w:rsidRPr="00FC25D2" w:rsidP="00FC25D2">
      <w:pPr>
        <w:pStyle w:val="ListBullet"/>
      </w:pPr>
      <w:r w:rsidRPr="00FC25D2">
        <w:t>describe the key features of the software development life cycle (SDLC)</w:t>
      </w:r>
    </w:p>
    <w:p w:rsidR="00000000" w:rsidRPr="00FC25D2" w:rsidP="00FC25D2">
      <w:pPr>
        <w:pStyle w:val="ListBullet"/>
      </w:pPr>
      <w:r w:rsidRPr="00FC25D2">
        <w:t>describe the  importance of software specifications</w:t>
      </w:r>
    </w:p>
    <w:p w:rsidR="00000000" w:rsidRPr="00FC25D2" w:rsidP="00FC25D2">
      <w:pPr>
        <w:pStyle w:val="ListBullet"/>
      </w:pPr>
      <w:r w:rsidRPr="00FC25D2">
        <w:t>identify the methods and importance of version control.</w:t>
      </w:r>
    </w:p>
    <w:p w:rsidR="00000000" w:rsidRPr="00FC25D2" w:rsidP="00FC25D2">
      <w:pPr>
        <w:pStyle w:val="AllowPageBreak"/>
      </w:pPr>
    </w:p>
    <w:p w:rsidR="00000000" w:rsidRPr="00FC25D2" w:rsidP="00FC25D2">
      <w:pPr>
        <w:pStyle w:val="Heading1"/>
      </w:pPr>
      <w:bookmarkStart w:id="4" w:name="O_672268"/>
      <w:bookmarkEnd w:id="4"/>
      <w:r w:rsidRPr="00FC25D2">
        <w:t>Assessment Conditions</w:t>
      </w:r>
    </w:p>
    <w:p w:rsidR="00000000" w:rsidRPr="00FC25D2" w:rsidP="00BC7788">
      <w:pPr>
        <w:pStyle w:val="BodyText"/>
      </w:pPr>
      <w:r w:rsidRPr="00FC25D2">
        <w:t>Gather evidence to demons</w:t>
      </w:r>
      <w:r w:rsidRPr="00FC25D2">
        <w:t>trate consistent performance in conditions that are safe and replicate the workplace. Noise levels, production flow, interruptions and time variances must be typical of those experienced in the programming and software development industry, and include acc</w:t>
      </w:r>
      <w:r w:rsidRPr="00FC25D2">
        <w:t>ess to:</w:t>
      </w:r>
    </w:p>
    <w:p w:rsidR="00000000" w:rsidRPr="00FC25D2" w:rsidP="00FC25D2">
      <w:pPr>
        <w:pStyle w:val="ListBullet"/>
      </w:pPr>
      <w:r w:rsidRPr="00FC25D2">
        <w:t>the internet</w:t>
      </w:r>
    </w:p>
    <w:p w:rsidR="00000000" w:rsidRPr="00FC25D2" w:rsidP="00FC25D2">
      <w:pPr>
        <w:pStyle w:val="ListBullet"/>
      </w:pPr>
      <w:r w:rsidRPr="00FC25D2">
        <w:t>project management software</w:t>
      </w:r>
    </w:p>
    <w:p w:rsidR="00000000" w:rsidRPr="00FC25D2" w:rsidP="00FC25D2">
      <w:pPr>
        <w:pStyle w:val="ListBullet"/>
      </w:pPr>
      <w:r w:rsidRPr="00FC25D2">
        <w:t>source-control software</w:t>
      </w:r>
    </w:p>
    <w:p w:rsidR="00000000" w:rsidRPr="00FC25D2" w:rsidP="00FC25D2">
      <w:pPr>
        <w:pStyle w:val="ListBullet"/>
      </w:pPr>
      <w:r w:rsidRPr="00FC25D2">
        <w:t>specific tools and licences, depending on the particular platform.</w:t>
      </w:r>
    </w:p>
    <w:p w:rsidR="00000000" w:rsidRPr="00FC25D2" w:rsidP="00FC25D2">
      <w:pPr>
        <w:pStyle w:val="BodyText"/>
      </w:pPr>
    </w:p>
    <w:p w:rsidR="00000000" w:rsidRPr="00FC25D2" w:rsidP="00BC7788">
      <w:pPr>
        <w:pStyle w:val="BodyText"/>
      </w:pPr>
      <w:r w:rsidRPr="00FC25D2">
        <w:t>Assessors must satisfy NVR/AQTF assessor requirements.</w:t>
      </w:r>
    </w:p>
    <w:p w:rsidR="00000000" w:rsidRPr="00FC25D2" w:rsidP="00FC25D2">
      <w:pPr>
        <w:pStyle w:val="Heading1"/>
      </w:pPr>
      <w:bookmarkStart w:id="5" w:name="O_672271"/>
      <w:bookmarkEnd w:id="5"/>
      <w:r w:rsidRPr="00FC25D2">
        <w:t>Links</w:t>
      </w:r>
    </w:p>
    <w:p w:rsidR="00000000" w:rsidRPr="00FC25D2" w:rsidP="00BC7788">
      <w:pPr>
        <w:pStyle w:val="BodyText"/>
      </w:pPr>
      <w:r w:rsidRPr="00FC25D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96B22">
        <w:rPr>
          <w:rStyle w:val="Hyperlink"/>
        </w:rPr>
        <w:t>https://vetnet.education.gov.au/Pages/TrainingDocs.aspx?q=a53af4e4-b400-484e-b778-71c9e9d6aff2</w:t>
      </w:r>
      <w:r>
        <w:fldChar w:fldCharType="end"/>
      </w:r>
    </w:p>
    <w:p w:rsidR="00000000" w:rsidRPr="00FC25D2" w:rsidP="00FC25D2"/>
    <w:sectPr w:rsidSect="00FC25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D2" w:rsidRPr="00BC7788" w:rsidP="00BC7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88" w:rsidP="00FC2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7788" w:rsidP="00FC25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C7788" w:rsidP="00FC2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5D2" w:rsidRPr="00BC7788" w:rsidP="00BC77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788" w:rsidRPr="002D2AF8" w:rsidP="00FC25D2">
    <w:pPr>
      <w:pStyle w:val="Header"/>
      <w:framePr w:wrap="around"/>
    </w:pPr>
    <w:r>
      <w:fldChar w:fldCharType="begin"/>
    </w:r>
    <w:r>
      <w:instrText xml:space="preserve"> TITLE   \* MERGEFORMAT </w:instrText>
    </w:r>
    <w:r>
      <w:fldChar w:fldCharType="separate"/>
    </w:r>
    <w:r>
      <w:t>Assessment Requirements for ICTPRG502 Manage a project using software management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BC7788" w:rsidP="00FC2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7EC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461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5D2"/>
    <w:pPr>
      <w:spacing w:before="360" w:after="60"/>
      <w:outlineLvl w:val="0"/>
    </w:pPr>
    <w:rPr>
      <w:sz w:val="32"/>
    </w:rPr>
  </w:style>
  <w:style w:type="paragraph" w:styleId="Heading2">
    <w:name w:val="heading 2"/>
    <w:basedOn w:val="HeadingBase"/>
    <w:next w:val="BodyText"/>
    <w:link w:val="Heading2Char"/>
    <w:qFormat/>
    <w:rsid w:val="00FC25D2"/>
    <w:pPr>
      <w:keepLines/>
      <w:spacing w:before="240" w:after="120"/>
      <w:outlineLvl w:val="1"/>
    </w:pPr>
    <w:rPr>
      <w:sz w:val="28"/>
      <w:szCs w:val="40"/>
    </w:rPr>
  </w:style>
  <w:style w:type="paragraph" w:styleId="Heading3">
    <w:name w:val="heading 3"/>
    <w:basedOn w:val="HeadingBase"/>
    <w:next w:val="BodyText"/>
    <w:link w:val="Heading3Char"/>
    <w:qFormat/>
    <w:rsid w:val="00FC25D2"/>
    <w:pPr>
      <w:spacing w:before="180" w:after="120"/>
      <w:outlineLvl w:val="2"/>
    </w:pPr>
    <w:rPr>
      <w:spacing w:val="-10"/>
      <w:kern w:val="32"/>
    </w:rPr>
  </w:style>
  <w:style w:type="paragraph" w:styleId="Heading4">
    <w:name w:val="heading 4"/>
    <w:basedOn w:val="HeadingBase"/>
    <w:next w:val="BodyText"/>
    <w:link w:val="Heading4Char"/>
    <w:qFormat/>
    <w:rsid w:val="00FC25D2"/>
    <w:pPr>
      <w:spacing w:before="160" w:after="120"/>
      <w:outlineLvl w:val="3"/>
    </w:pPr>
    <w:rPr>
      <w:sz w:val="22"/>
    </w:rPr>
  </w:style>
  <w:style w:type="paragraph" w:styleId="Heading5">
    <w:name w:val="heading 5"/>
    <w:basedOn w:val="HeadingBase"/>
    <w:next w:val="Normal"/>
    <w:link w:val="Heading5Char"/>
    <w:qFormat/>
    <w:rsid w:val="00FC25D2"/>
    <w:pPr>
      <w:spacing w:before="80"/>
      <w:outlineLvl w:val="4"/>
    </w:pPr>
    <w:rPr>
      <w:color w:val="918585"/>
      <w:sz w:val="20"/>
    </w:rPr>
  </w:style>
  <w:style w:type="paragraph" w:styleId="Heading6">
    <w:name w:val="heading 6"/>
    <w:basedOn w:val="HeadingBase"/>
    <w:next w:val="Normal"/>
    <w:link w:val="Heading6Char"/>
    <w:qFormat/>
    <w:rsid w:val="00FC25D2"/>
    <w:pPr>
      <w:spacing w:before="60"/>
      <w:outlineLvl w:val="5"/>
    </w:pPr>
    <w:rPr>
      <w:color w:val="918585"/>
      <w:sz w:val="20"/>
    </w:rPr>
  </w:style>
  <w:style w:type="paragraph" w:styleId="Heading7">
    <w:name w:val="heading 7"/>
    <w:basedOn w:val="Normal"/>
    <w:next w:val="Normal"/>
    <w:link w:val="Heading7Char"/>
    <w:qFormat/>
    <w:rsid w:val="00FC25D2"/>
    <w:pPr>
      <w:ind w:left="720"/>
      <w:outlineLvl w:val="6"/>
    </w:pPr>
    <w:rPr>
      <w:i/>
    </w:rPr>
  </w:style>
  <w:style w:type="paragraph" w:styleId="Heading8">
    <w:name w:val="heading 8"/>
    <w:basedOn w:val="Normal"/>
    <w:next w:val="Normal"/>
    <w:link w:val="Heading8Char"/>
    <w:qFormat/>
    <w:rsid w:val="00FC25D2"/>
    <w:pPr>
      <w:ind w:left="720"/>
      <w:outlineLvl w:val="7"/>
    </w:pPr>
    <w:rPr>
      <w:i/>
    </w:rPr>
  </w:style>
  <w:style w:type="paragraph" w:styleId="Heading9">
    <w:name w:val="heading 9"/>
    <w:basedOn w:val="Normal"/>
    <w:next w:val="Normal"/>
    <w:link w:val="Heading9Char"/>
    <w:qFormat/>
    <w:rsid w:val="00FC25D2"/>
    <w:pPr>
      <w:ind w:left="720"/>
      <w:outlineLvl w:val="8"/>
    </w:pPr>
    <w:rPr>
      <w:i/>
    </w:rPr>
  </w:style>
  <w:style w:type="character" w:default="1" w:styleId="DefaultParagraphFont">
    <w:name w:val="Default Paragraph Font"/>
    <w:uiPriority w:val="1"/>
    <w:unhideWhenUsed/>
    <w:rsid w:val="00FC2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5D2"/>
  </w:style>
  <w:style w:type="character" w:customStyle="1" w:styleId="Heading1Char">
    <w:name w:val="Heading 1 Char"/>
    <w:basedOn w:val="DefaultParagraphFont"/>
    <w:link w:val="Heading1"/>
    <w:rsid w:val="00FC25D2"/>
    <w:rPr>
      <w:rFonts w:ascii="Times New Roman" w:eastAsia="Times New Roman" w:hAnsi="Times New Roman" w:cs="Times New Roman"/>
      <w:b/>
      <w:sz w:val="32"/>
      <w:szCs w:val="20"/>
      <w:lang w:eastAsia="en-US"/>
    </w:rPr>
  </w:style>
  <w:style w:type="paragraph" w:styleId="BodyText">
    <w:name w:val="Body Text"/>
    <w:basedOn w:val="Normal"/>
    <w:link w:val="BodyTextChar"/>
    <w:rsid w:val="00FC2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5D2"/>
    <w:rPr>
      <w:rFonts w:ascii="Times New Roman" w:eastAsia="Times New Roman" w:hAnsi="Times New Roman" w:cs="Times New Roman"/>
      <w:sz w:val="24"/>
      <w:lang w:eastAsia="en-US"/>
    </w:rPr>
  </w:style>
  <w:style w:type="paragraph" w:styleId="ListBullet">
    <w:name w:val="List Bullet"/>
    <w:basedOn w:val="List"/>
    <w:rsid w:val="00FC25D2"/>
    <w:pPr>
      <w:numPr>
        <w:numId w:val="11"/>
      </w:numPr>
      <w:tabs>
        <w:tab w:val="clear" w:pos="340"/>
      </w:tabs>
      <w:spacing w:before="40" w:after="40"/>
    </w:pPr>
  </w:style>
  <w:style w:type="character" w:customStyle="1" w:styleId="SpecialBold">
    <w:name w:val="Special Bold"/>
    <w:basedOn w:val="DefaultParagraphFont"/>
    <w:rsid w:val="00FC25D2"/>
    <w:rPr>
      <w:b/>
      <w:spacing w:val="0"/>
    </w:rPr>
  </w:style>
  <w:style w:type="paragraph" w:customStyle="1" w:styleId="SuperHeading">
    <w:name w:val="SuperHeading"/>
    <w:basedOn w:val="Normal"/>
    <w:rsid w:val="00FC25D2"/>
    <w:pPr>
      <w:spacing w:before="240" w:after="120"/>
      <w:outlineLvl w:val="0"/>
    </w:pPr>
    <w:rPr>
      <w:rFonts w:ascii="Times New Roman" w:hAnsi="Times New Roman"/>
      <w:b/>
      <w:sz w:val="32"/>
    </w:rPr>
  </w:style>
  <w:style w:type="paragraph" w:customStyle="1" w:styleId="AllowPageBreak">
    <w:name w:val="AllowPageBreak"/>
    <w:rsid w:val="00FC25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5D2"/>
    <w:rPr>
      <w:rFonts w:ascii="Courier New" w:eastAsia="Times New Roman" w:hAnsi="Courier New" w:cs="Times New Roman"/>
      <w:i/>
      <w:szCs w:val="20"/>
      <w:lang w:eastAsia="en-US"/>
    </w:rPr>
  </w:style>
  <w:style w:type="paragraph" w:customStyle="1" w:styleId="HeadingBase">
    <w:name w:val="Heading Base"/>
    <w:rsid w:val="00FC2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5D2"/>
    <w:pPr>
      <w:tabs>
        <w:tab w:val="right" w:leader="dot" w:pos="9072"/>
      </w:tabs>
      <w:ind w:left="567"/>
    </w:pPr>
    <w:rPr>
      <w:szCs w:val="22"/>
    </w:rPr>
  </w:style>
  <w:style w:type="paragraph" w:customStyle="1" w:styleId="TOCBase">
    <w:name w:val="TOC Base"/>
    <w:rsid w:val="00FC2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5D2"/>
    <w:pPr>
      <w:tabs>
        <w:tab w:val="right" w:leader="dot" w:pos="9072"/>
      </w:tabs>
      <w:spacing w:before="40" w:after="40"/>
      <w:ind w:left="284"/>
    </w:pPr>
    <w:rPr>
      <w:rFonts w:ascii="Times New Roman" w:hAnsi="Times New Roman"/>
    </w:rPr>
  </w:style>
  <w:style w:type="paragraph" w:styleId="TOC1">
    <w:name w:val="toc 1"/>
    <w:basedOn w:val="TOCBase"/>
    <w:next w:val="Normal"/>
    <w:rsid w:val="00FC2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5D2"/>
    <w:rPr>
      <w:rFonts w:ascii="Times New Roman" w:eastAsia="Times New Roman" w:hAnsi="Times New Roman" w:cs="Times New Roman"/>
      <w:sz w:val="16"/>
      <w:lang w:eastAsia="en-US"/>
    </w:rPr>
  </w:style>
  <w:style w:type="paragraph" w:styleId="Title">
    <w:name w:val="Title"/>
    <w:basedOn w:val="HeadingBase"/>
    <w:link w:val="TitleChar"/>
    <w:qFormat/>
    <w:rsid w:val="00FC25D2"/>
    <w:pPr>
      <w:spacing w:before="5040"/>
      <w:jc w:val="center"/>
    </w:pPr>
    <w:rPr>
      <w:sz w:val="48"/>
      <w:szCs w:val="72"/>
      <w:lang w:val="en-US"/>
    </w:rPr>
  </w:style>
  <w:style w:type="character" w:customStyle="1" w:styleId="TitleChar">
    <w:name w:val="Title Char"/>
    <w:basedOn w:val="DefaultParagraphFont"/>
    <w:link w:val="Title"/>
    <w:rsid w:val="00FC2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5D2"/>
    <w:pPr>
      <w:tabs>
        <w:tab w:val="left" w:pos="3600"/>
        <w:tab w:val="left" w:pos="3958"/>
      </w:tabs>
    </w:pPr>
  </w:style>
  <w:style w:type="paragraph" w:styleId="List">
    <w:name w:val="List"/>
    <w:basedOn w:val="BodyText"/>
    <w:next w:val="BodyText"/>
    <w:rsid w:val="00FC25D2"/>
    <w:pPr>
      <w:tabs>
        <w:tab w:val="left" w:pos="340"/>
      </w:tabs>
      <w:spacing w:before="60" w:after="60"/>
      <w:ind w:left="340" w:hanging="340"/>
    </w:pPr>
  </w:style>
  <w:style w:type="paragraph" w:customStyle="1" w:styleId="Note">
    <w:name w:val="Note"/>
    <w:basedOn w:val="BodyText"/>
    <w:rsid w:val="00FC2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5D2"/>
    <w:pPr>
      <w:framePr w:wrap="auto" w:hAnchor="text" w:y="6049"/>
    </w:pPr>
    <w:rPr>
      <w:color w:val="000000"/>
      <w:sz w:val="40"/>
    </w:rPr>
  </w:style>
  <w:style w:type="paragraph" w:customStyle="1" w:styleId="TOCTitle">
    <w:name w:val="TOCTitle"/>
    <w:basedOn w:val="Heading1"/>
    <w:rsid w:val="00FC25D2"/>
    <w:pPr>
      <w:spacing w:after="240"/>
      <w:jc w:val="center"/>
      <w:outlineLvl w:val="9"/>
    </w:pPr>
    <w:rPr>
      <w:caps/>
    </w:rPr>
  </w:style>
  <w:style w:type="paragraph" w:customStyle="1" w:styleId="Version">
    <w:name w:val="Version"/>
    <w:rsid w:val="00FC2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5D2"/>
    <w:pPr>
      <w:numPr>
        <w:numId w:val="12"/>
      </w:numPr>
      <w:tabs>
        <w:tab w:val="clear" w:pos="680"/>
      </w:tabs>
    </w:pPr>
  </w:style>
  <w:style w:type="paragraph" w:styleId="Index1">
    <w:name w:val="index 1"/>
    <w:basedOn w:val="Normal"/>
    <w:next w:val="Normal"/>
    <w:semiHidden/>
    <w:rsid w:val="00FC25D2"/>
    <w:pPr>
      <w:keepNext w:val="0"/>
      <w:tabs>
        <w:tab w:val="right" w:pos="4176"/>
      </w:tabs>
      <w:ind w:left="198" w:hanging="198"/>
    </w:pPr>
    <w:rPr>
      <w:rFonts w:ascii="Garamond" w:hAnsi="Garamond"/>
    </w:rPr>
  </w:style>
  <w:style w:type="paragraph" w:styleId="IndexHeading">
    <w:name w:val="index heading"/>
    <w:basedOn w:val="Normal"/>
    <w:next w:val="Index1"/>
    <w:semiHidden/>
    <w:rsid w:val="00FC25D2"/>
    <w:pPr>
      <w:spacing w:before="120" w:after="120"/>
    </w:pPr>
    <w:rPr>
      <w:rFonts w:ascii="Arial" w:hAnsi="Arial"/>
      <w:b/>
      <w:color w:val="918585"/>
      <w:sz w:val="24"/>
    </w:rPr>
  </w:style>
  <w:style w:type="paragraph" w:styleId="Header">
    <w:name w:val="header"/>
    <w:basedOn w:val="Normal"/>
    <w:link w:val="HeaderChar"/>
    <w:rsid w:val="00FC2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5D2"/>
    <w:rPr>
      <w:rFonts w:ascii="Times New Roman" w:eastAsia="Times New Roman" w:hAnsi="Times New Roman" w:cs="Times New Roman"/>
      <w:sz w:val="16"/>
      <w:szCs w:val="20"/>
      <w:lang w:val="en-GB" w:eastAsia="en-US"/>
    </w:rPr>
  </w:style>
  <w:style w:type="paragraph" w:customStyle="1" w:styleId="Chapter">
    <w:name w:val="Chapter"/>
    <w:basedOn w:val="Normal"/>
    <w:rsid w:val="00FC25D2"/>
    <w:pPr>
      <w:spacing w:before="240"/>
    </w:pPr>
    <w:rPr>
      <w:rFonts w:ascii="Times New Roman" w:hAnsi="Times New Roman"/>
      <w:smallCaps/>
      <w:spacing w:val="80"/>
      <w:sz w:val="28"/>
    </w:rPr>
  </w:style>
  <w:style w:type="paragraph" w:customStyle="1" w:styleId="InChapter">
    <w:name w:val="InChapter"/>
    <w:basedOn w:val="Heading3"/>
    <w:rsid w:val="00FC25D2"/>
    <w:pPr>
      <w:spacing w:after="240"/>
      <w:outlineLvl w:val="9"/>
    </w:pPr>
    <w:rPr>
      <w:noProof/>
    </w:rPr>
  </w:style>
  <w:style w:type="paragraph" w:styleId="Index2">
    <w:name w:val="index 2"/>
    <w:basedOn w:val="Normal"/>
    <w:next w:val="Normal"/>
    <w:semiHidden/>
    <w:rsid w:val="00FC25D2"/>
    <w:pPr>
      <w:tabs>
        <w:tab w:val="right" w:pos="4176"/>
      </w:tabs>
      <w:ind w:left="568" w:hanging="284"/>
    </w:pPr>
    <w:rPr>
      <w:rFonts w:ascii="Garamond" w:hAnsi="Garamond"/>
    </w:rPr>
  </w:style>
  <w:style w:type="paragraph" w:customStyle="1" w:styleId="Byline">
    <w:name w:val="Byline"/>
    <w:rsid w:val="00FC2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5D2"/>
    <w:pPr>
      <w:tabs>
        <w:tab w:val="clear" w:pos="3600"/>
        <w:tab w:val="clear" w:pos="3958"/>
      </w:tabs>
      <w:jc w:val="right"/>
    </w:pPr>
  </w:style>
  <w:style w:type="character" w:styleId="Emphasis">
    <w:name w:val="Emphasis"/>
    <w:basedOn w:val="DefaultParagraphFont"/>
    <w:qFormat/>
    <w:rsid w:val="00FC25D2"/>
    <w:rPr>
      <w:i/>
    </w:rPr>
  </w:style>
  <w:style w:type="paragraph" w:styleId="Caption">
    <w:name w:val="caption"/>
    <w:basedOn w:val="BodyText"/>
    <w:next w:val="Normal"/>
    <w:qFormat/>
    <w:rsid w:val="00FC25D2"/>
    <w:pPr>
      <w:framePr w:w="2268" w:hSpace="181" w:vSpace="181" w:wrap="around" w:vAnchor="text" w:hAnchor="page" w:x="1135" w:y="285" w:anchorLock="1"/>
    </w:pPr>
    <w:rPr>
      <w:i/>
    </w:rPr>
  </w:style>
  <w:style w:type="paragraph" w:customStyle="1" w:styleId="MiniTOCTitle">
    <w:name w:val="MiniTOCTitle"/>
    <w:basedOn w:val="Heading4"/>
    <w:rsid w:val="00FC25D2"/>
    <w:pPr>
      <w:spacing w:before="240"/>
      <w:outlineLvl w:val="9"/>
    </w:pPr>
    <w:rPr>
      <w:noProof/>
      <w:sz w:val="24"/>
    </w:rPr>
  </w:style>
  <w:style w:type="paragraph" w:customStyle="1" w:styleId="MiniTOCItem">
    <w:name w:val="MiniTOCItem"/>
    <w:basedOn w:val="ListBullet"/>
    <w:rsid w:val="00FC25D2"/>
    <w:pPr>
      <w:numPr>
        <w:numId w:val="0"/>
      </w:numPr>
      <w:tabs>
        <w:tab w:val="right" w:leader="dot" w:pos="6521"/>
      </w:tabs>
      <w:spacing w:before="0" w:after="0"/>
    </w:pPr>
  </w:style>
  <w:style w:type="paragraph" w:customStyle="1" w:styleId="TOFTitle">
    <w:name w:val="TOFTitle"/>
    <w:basedOn w:val="TOCTitle"/>
    <w:rsid w:val="00FC25D2"/>
  </w:style>
  <w:style w:type="paragraph" w:styleId="TableofFigures">
    <w:name w:val="table of figures"/>
    <w:basedOn w:val="Normal"/>
    <w:next w:val="Normal"/>
    <w:semiHidden/>
    <w:rsid w:val="00FC25D2"/>
    <w:pPr>
      <w:tabs>
        <w:tab w:val="right" w:leader="dot" w:pos="9072"/>
      </w:tabs>
      <w:ind w:left="970" w:hanging="403"/>
    </w:pPr>
    <w:rPr>
      <w:rFonts w:ascii="Times New Roman" w:hAnsi="Times New Roman"/>
      <w:b/>
    </w:rPr>
  </w:style>
  <w:style w:type="paragraph" w:styleId="ListNumber">
    <w:name w:val="List Number"/>
    <w:basedOn w:val="List"/>
    <w:rsid w:val="00FC25D2"/>
    <w:pPr>
      <w:numPr>
        <w:numId w:val="14"/>
      </w:numPr>
      <w:tabs>
        <w:tab w:val="clear" w:pos="340"/>
      </w:tabs>
    </w:pPr>
  </w:style>
  <w:style w:type="character" w:customStyle="1" w:styleId="WingdingSymbols">
    <w:name w:val="Wingding Symbols"/>
    <w:rsid w:val="00FC25D2"/>
    <w:rPr>
      <w:rFonts w:ascii="Wingdings" w:hAnsi="Wingdings"/>
    </w:rPr>
  </w:style>
  <w:style w:type="paragraph" w:customStyle="1" w:styleId="TableHeading">
    <w:name w:val="Table Heading"/>
    <w:basedOn w:val="HeadingBase"/>
    <w:rsid w:val="00FC25D2"/>
    <w:pPr>
      <w:keepLines/>
      <w:pBdr>
        <w:bottom w:val="single" w:sz="6" w:space="1" w:color="918585"/>
      </w:pBdr>
      <w:spacing w:before="240"/>
    </w:pPr>
  </w:style>
  <w:style w:type="character" w:customStyle="1" w:styleId="HotSpot">
    <w:name w:val="HotSpot"/>
    <w:rsid w:val="00FC25D2"/>
    <w:rPr>
      <w:color w:val="0033CC"/>
      <w:u w:val="none"/>
    </w:rPr>
  </w:style>
  <w:style w:type="paragraph" w:customStyle="1" w:styleId="BodyTextRight">
    <w:name w:val="Body Text Right"/>
    <w:basedOn w:val="BodyText"/>
    <w:rsid w:val="00FC25D2"/>
    <w:pPr>
      <w:spacing w:before="0" w:after="0"/>
      <w:jc w:val="right"/>
    </w:pPr>
  </w:style>
  <w:style w:type="paragraph" w:styleId="Index3">
    <w:name w:val="index 3"/>
    <w:basedOn w:val="ListNumber2"/>
    <w:next w:val="Normal"/>
    <w:semiHidden/>
    <w:rsid w:val="00FC25D2"/>
    <w:pPr>
      <w:numPr>
        <w:numId w:val="0"/>
      </w:numPr>
      <w:tabs>
        <w:tab w:val="right" w:leader="dot" w:pos="4176"/>
      </w:tabs>
    </w:pPr>
  </w:style>
  <w:style w:type="paragraph" w:styleId="ListNumber2">
    <w:name w:val="List Number 2"/>
    <w:basedOn w:val="List2"/>
    <w:rsid w:val="00FC25D2"/>
    <w:pPr>
      <w:numPr>
        <w:numId w:val="9"/>
      </w:numPr>
      <w:tabs>
        <w:tab w:val="clear" w:pos="1060"/>
      </w:tabs>
    </w:pPr>
  </w:style>
  <w:style w:type="paragraph" w:customStyle="1" w:styleId="MarginNote">
    <w:name w:val="Margin Note"/>
    <w:basedOn w:val="BodyText"/>
    <w:rsid w:val="00FC2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5D2"/>
    <w:rPr>
      <w:sz w:val="32"/>
    </w:rPr>
  </w:style>
  <w:style w:type="paragraph" w:customStyle="1" w:styleId="HeadingProcedure">
    <w:name w:val="Heading Procedure"/>
    <w:basedOn w:val="HeadingBase"/>
    <w:next w:val="Normal"/>
    <w:rsid w:val="00FC25D2"/>
    <w:pPr>
      <w:tabs>
        <w:tab w:val="left" w:pos="0"/>
      </w:tabs>
      <w:spacing w:before="120" w:after="60"/>
    </w:pPr>
    <w:rPr>
      <w:i/>
      <w:color w:val="918585"/>
      <w:sz w:val="22"/>
    </w:rPr>
  </w:style>
  <w:style w:type="paragraph" w:customStyle="1" w:styleId="TableBodyText">
    <w:name w:val="Table Body Text"/>
    <w:basedOn w:val="BodyText"/>
    <w:rsid w:val="00FC25D2"/>
    <w:pPr>
      <w:spacing w:before="60" w:after="60"/>
    </w:pPr>
  </w:style>
  <w:style w:type="paragraph" w:styleId="ListContinue">
    <w:name w:val="List Continue"/>
    <w:basedOn w:val="List"/>
    <w:rsid w:val="00FC25D2"/>
    <w:pPr>
      <w:ind w:firstLine="0"/>
    </w:pPr>
  </w:style>
  <w:style w:type="paragraph" w:customStyle="1" w:styleId="ListNote">
    <w:name w:val="List Note"/>
    <w:basedOn w:val="List"/>
    <w:rsid w:val="00FC25D2"/>
    <w:pPr>
      <w:pBdr>
        <w:top w:val="single" w:sz="6" w:space="2" w:color="918585"/>
        <w:bottom w:val="single" w:sz="6" w:space="2" w:color="918585"/>
      </w:pBdr>
      <w:tabs>
        <w:tab w:val="left" w:pos="1021"/>
      </w:tabs>
      <w:ind w:firstLine="0"/>
    </w:pPr>
  </w:style>
  <w:style w:type="paragraph" w:customStyle="1" w:styleId="Warning">
    <w:name w:val="Warning"/>
    <w:basedOn w:val="BodyText"/>
    <w:rsid w:val="00FC25D2"/>
    <w:pPr>
      <w:shd w:val="clear" w:color="auto" w:fill="D9D9D9"/>
      <w:tabs>
        <w:tab w:val="left" w:pos="992"/>
      </w:tabs>
      <w:ind w:left="119" w:right="119"/>
    </w:pPr>
    <w:rPr>
      <w:sz w:val="20"/>
    </w:rPr>
  </w:style>
  <w:style w:type="paragraph" w:customStyle="1" w:styleId="MarginIcons">
    <w:name w:val="Margin Icons"/>
    <w:basedOn w:val="BodyText"/>
    <w:rsid w:val="00FC2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5D2"/>
    <w:rPr>
      <w:rFonts w:ascii="Courier New" w:hAnsi="Courier New"/>
    </w:rPr>
  </w:style>
  <w:style w:type="paragraph" w:customStyle="1" w:styleId="NoteBullet">
    <w:name w:val="Note Bullet"/>
    <w:basedOn w:val="Note"/>
    <w:rsid w:val="00FC25D2"/>
    <w:pPr>
      <w:tabs>
        <w:tab w:val="clear" w:pos="680"/>
      </w:tabs>
      <w:spacing w:before="60" w:after="60"/>
    </w:pPr>
  </w:style>
  <w:style w:type="paragraph" w:customStyle="1" w:styleId="SubHeading2">
    <w:name w:val="SubHeading2"/>
    <w:basedOn w:val="HeadingBase"/>
    <w:rsid w:val="00FC25D2"/>
    <w:pPr>
      <w:spacing w:before="240" w:after="60"/>
    </w:pPr>
    <w:rPr>
      <w:sz w:val="20"/>
    </w:rPr>
  </w:style>
  <w:style w:type="paragraph" w:customStyle="1" w:styleId="SubHeading1">
    <w:name w:val="SubHeading1"/>
    <w:basedOn w:val="HeadingBase"/>
    <w:rsid w:val="00FC25D2"/>
    <w:pPr>
      <w:spacing w:before="240" w:after="60"/>
    </w:pPr>
    <w:rPr>
      <w:color w:val="918585"/>
      <w:sz w:val="22"/>
    </w:rPr>
  </w:style>
  <w:style w:type="paragraph" w:customStyle="1" w:styleId="SideHeading">
    <w:name w:val="Side Heading"/>
    <w:basedOn w:val="HeadingBase"/>
    <w:rsid w:val="00FC2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5D2"/>
    <w:pPr>
      <w:numPr>
        <w:numId w:val="10"/>
      </w:numPr>
    </w:pPr>
  </w:style>
  <w:style w:type="paragraph" w:styleId="PlainText">
    <w:name w:val="Plain Text"/>
    <w:basedOn w:val="Normal"/>
    <w:link w:val="PlainTextChar"/>
    <w:rsid w:val="00FC25D2"/>
    <w:rPr>
      <w:sz w:val="20"/>
    </w:rPr>
  </w:style>
  <w:style w:type="character" w:customStyle="1" w:styleId="PlainTextChar">
    <w:name w:val="Plain Text Char"/>
    <w:basedOn w:val="DefaultParagraphFont"/>
    <w:link w:val="PlainText"/>
    <w:rsid w:val="00FC25D2"/>
    <w:rPr>
      <w:rFonts w:ascii="Courier New" w:eastAsia="Times New Roman" w:hAnsi="Courier New" w:cs="Times New Roman"/>
      <w:sz w:val="20"/>
      <w:szCs w:val="20"/>
      <w:lang w:eastAsia="en-US"/>
    </w:rPr>
  </w:style>
  <w:style w:type="character" w:customStyle="1" w:styleId="MenuOption">
    <w:name w:val="Menu Option"/>
    <w:basedOn w:val="DefaultParagraphFont"/>
    <w:rsid w:val="00FC25D2"/>
    <w:rPr>
      <w:b/>
      <w:smallCaps/>
    </w:rPr>
  </w:style>
  <w:style w:type="paragraph" w:customStyle="1" w:styleId="TableListNumber">
    <w:name w:val="Table List Number"/>
    <w:basedOn w:val="ListNumber"/>
    <w:rsid w:val="00FC25D2"/>
    <w:pPr>
      <w:numPr>
        <w:numId w:val="0"/>
      </w:numPr>
    </w:pPr>
  </w:style>
  <w:style w:type="paragraph" w:styleId="TOC4">
    <w:name w:val="toc 4"/>
    <w:basedOn w:val="TOCBase"/>
    <w:next w:val="Normal"/>
    <w:semiHidden/>
    <w:rsid w:val="00FC25D2"/>
    <w:pPr>
      <w:tabs>
        <w:tab w:val="right" w:leader="dot" w:pos="9071"/>
      </w:tabs>
      <w:ind w:left="1701"/>
    </w:pPr>
  </w:style>
  <w:style w:type="paragraph" w:customStyle="1" w:styleId="ListAlpha">
    <w:name w:val="List Alpha"/>
    <w:basedOn w:val="List"/>
    <w:rsid w:val="00FC25D2"/>
    <w:pPr>
      <w:numPr>
        <w:numId w:val="8"/>
      </w:numPr>
    </w:pPr>
  </w:style>
  <w:style w:type="paragraph" w:customStyle="1" w:styleId="ListAlpha2">
    <w:name w:val="List Alpha 2"/>
    <w:basedOn w:val="List2"/>
    <w:rsid w:val="00FC25D2"/>
    <w:pPr>
      <w:numPr>
        <w:numId w:val="7"/>
      </w:numPr>
    </w:pPr>
  </w:style>
  <w:style w:type="paragraph" w:styleId="List2">
    <w:name w:val="List 2"/>
    <w:basedOn w:val="BodyText"/>
    <w:rsid w:val="00FC25D2"/>
    <w:pPr>
      <w:tabs>
        <w:tab w:val="left" w:pos="680"/>
      </w:tabs>
      <w:spacing w:before="60" w:after="60"/>
      <w:ind w:left="680" w:hanging="340"/>
    </w:pPr>
  </w:style>
  <w:style w:type="paragraph" w:styleId="List3">
    <w:name w:val="List 3"/>
    <w:basedOn w:val="BodyText"/>
    <w:rsid w:val="00FC25D2"/>
    <w:pPr>
      <w:tabs>
        <w:tab w:val="left" w:pos="1021"/>
      </w:tabs>
      <w:spacing w:before="60" w:after="60"/>
      <w:ind w:left="1020" w:hanging="340"/>
    </w:pPr>
  </w:style>
  <w:style w:type="paragraph" w:styleId="List4">
    <w:name w:val="List 4"/>
    <w:basedOn w:val="BodyText"/>
    <w:rsid w:val="00FC25D2"/>
    <w:pPr>
      <w:tabs>
        <w:tab w:val="left" w:pos="1361"/>
      </w:tabs>
      <w:spacing w:before="60" w:after="60"/>
      <w:ind w:left="1361" w:hanging="340"/>
    </w:pPr>
  </w:style>
  <w:style w:type="paragraph" w:styleId="List5">
    <w:name w:val="List 5"/>
    <w:basedOn w:val="BodyText"/>
    <w:rsid w:val="00FC25D2"/>
    <w:pPr>
      <w:tabs>
        <w:tab w:val="left" w:pos="1701"/>
      </w:tabs>
      <w:spacing w:before="60" w:after="60"/>
      <w:ind w:left="1701" w:hanging="340"/>
    </w:pPr>
  </w:style>
  <w:style w:type="paragraph" w:styleId="ListBullet3">
    <w:name w:val="List Bullet 3"/>
    <w:basedOn w:val="List3"/>
    <w:rsid w:val="00FC25D2"/>
    <w:pPr>
      <w:numPr>
        <w:numId w:val="13"/>
      </w:numPr>
      <w:tabs>
        <w:tab w:val="clear" w:pos="1021"/>
      </w:tabs>
      <w:ind w:left="1037" w:hanging="357"/>
    </w:pPr>
  </w:style>
  <w:style w:type="paragraph" w:styleId="ListBullet4">
    <w:name w:val="List Bullet 4"/>
    <w:basedOn w:val="List4"/>
    <w:rsid w:val="00FC25D2"/>
    <w:pPr>
      <w:numPr>
        <w:numId w:val="2"/>
      </w:numPr>
      <w:tabs>
        <w:tab w:val="clear" w:pos="1361"/>
      </w:tabs>
    </w:pPr>
  </w:style>
  <w:style w:type="paragraph" w:styleId="ListBullet5">
    <w:name w:val="List Bullet 5"/>
    <w:basedOn w:val="List5"/>
    <w:rsid w:val="00FC25D2"/>
    <w:pPr>
      <w:numPr>
        <w:numId w:val="3"/>
      </w:numPr>
    </w:pPr>
  </w:style>
  <w:style w:type="paragraph" w:styleId="ListContinue2">
    <w:name w:val="List Continue 2"/>
    <w:basedOn w:val="List2"/>
    <w:rsid w:val="00FC25D2"/>
    <w:pPr>
      <w:ind w:firstLine="0"/>
    </w:pPr>
  </w:style>
  <w:style w:type="paragraph" w:styleId="ListContinue3">
    <w:name w:val="List Continue 3"/>
    <w:basedOn w:val="List3"/>
    <w:rsid w:val="00FC25D2"/>
    <w:pPr>
      <w:ind w:left="1021" w:firstLine="0"/>
    </w:pPr>
  </w:style>
  <w:style w:type="paragraph" w:styleId="ListContinue4">
    <w:name w:val="List Continue 4"/>
    <w:basedOn w:val="List4"/>
    <w:rsid w:val="00FC25D2"/>
    <w:pPr>
      <w:ind w:firstLine="0"/>
    </w:pPr>
  </w:style>
  <w:style w:type="paragraph" w:styleId="ListContinue5">
    <w:name w:val="List Continue 5"/>
    <w:basedOn w:val="List5"/>
    <w:rsid w:val="00FC25D2"/>
    <w:pPr>
      <w:ind w:firstLine="0"/>
    </w:pPr>
  </w:style>
  <w:style w:type="paragraph" w:styleId="ListNumber3">
    <w:name w:val="List Number 3"/>
    <w:basedOn w:val="List3"/>
    <w:rsid w:val="00FC25D2"/>
    <w:pPr>
      <w:numPr>
        <w:numId w:val="4"/>
      </w:numPr>
    </w:pPr>
  </w:style>
  <w:style w:type="paragraph" w:styleId="ListNumber4">
    <w:name w:val="List Number 4"/>
    <w:basedOn w:val="List4"/>
    <w:rsid w:val="00FC25D2"/>
    <w:pPr>
      <w:numPr>
        <w:numId w:val="5"/>
      </w:numPr>
    </w:pPr>
  </w:style>
  <w:style w:type="paragraph" w:styleId="ListNumber5">
    <w:name w:val="List Number 5"/>
    <w:basedOn w:val="List5"/>
    <w:rsid w:val="00FC25D2"/>
    <w:pPr>
      <w:numPr>
        <w:numId w:val="6"/>
      </w:numPr>
    </w:pPr>
  </w:style>
  <w:style w:type="paragraph" w:styleId="BlockText">
    <w:name w:val="Block Text"/>
    <w:basedOn w:val="Normal"/>
    <w:rsid w:val="00FC25D2"/>
    <w:pPr>
      <w:spacing w:after="120"/>
      <w:ind w:left="1440" w:right="1440"/>
    </w:pPr>
  </w:style>
  <w:style w:type="character" w:customStyle="1" w:styleId="Subscript">
    <w:name w:val="Subscript"/>
    <w:basedOn w:val="DefaultParagraphFont"/>
    <w:rsid w:val="00FC25D2"/>
    <w:rPr>
      <w:sz w:val="16"/>
      <w:vertAlign w:val="subscript"/>
    </w:rPr>
  </w:style>
  <w:style w:type="character" w:customStyle="1" w:styleId="Superscript">
    <w:name w:val="Superscript"/>
    <w:basedOn w:val="DefaultParagraphFont"/>
    <w:rsid w:val="00FC25D2"/>
    <w:rPr>
      <w:sz w:val="16"/>
      <w:vertAlign w:val="superscript"/>
    </w:rPr>
  </w:style>
  <w:style w:type="character" w:customStyle="1" w:styleId="Symbols">
    <w:name w:val="Symbols"/>
    <w:basedOn w:val="DefaultParagraphFont"/>
    <w:rsid w:val="00FC25D2"/>
    <w:rPr>
      <w:rFonts w:ascii="Symbol" w:hAnsi="Symbol"/>
    </w:rPr>
  </w:style>
  <w:style w:type="character" w:customStyle="1" w:styleId="MenuOptions">
    <w:name w:val="Menu Options"/>
    <w:basedOn w:val="DefaultParagraphFont"/>
    <w:rsid w:val="00FC25D2"/>
    <w:rPr>
      <w:rFonts w:ascii="Arial Narrow" w:hAnsi="Arial Narrow"/>
      <w:smallCaps/>
    </w:rPr>
  </w:style>
  <w:style w:type="character" w:customStyle="1" w:styleId="Buttons">
    <w:name w:val="Buttons"/>
    <w:basedOn w:val="DefaultParagraphFont"/>
    <w:rsid w:val="00FC25D2"/>
    <w:rPr>
      <w:b/>
    </w:rPr>
  </w:style>
  <w:style w:type="character" w:customStyle="1" w:styleId="Underlined">
    <w:name w:val="Underlined"/>
    <w:basedOn w:val="DefaultParagraphFont"/>
    <w:rsid w:val="00FC25D2"/>
    <w:rPr>
      <w:u w:val="single"/>
    </w:rPr>
  </w:style>
  <w:style w:type="paragraph" w:customStyle="1" w:styleId="TableBodyTextRight">
    <w:name w:val="Table Body Text Right"/>
    <w:basedOn w:val="TableBodyText"/>
    <w:rsid w:val="00FC25D2"/>
    <w:pPr>
      <w:widowControl w:val="0"/>
      <w:autoSpaceDE w:val="0"/>
      <w:autoSpaceDN w:val="0"/>
      <w:adjustRightInd w:val="0"/>
      <w:jc w:val="right"/>
    </w:pPr>
    <w:rPr>
      <w:rFonts w:cs="Arial"/>
      <w:szCs w:val="18"/>
    </w:rPr>
  </w:style>
  <w:style w:type="paragraph" w:customStyle="1" w:styleId="CopyrightText">
    <w:name w:val="Copyright Text"/>
    <w:basedOn w:val="BodyText"/>
    <w:rsid w:val="00FC25D2"/>
    <w:rPr>
      <w:sz w:val="18"/>
    </w:rPr>
  </w:style>
  <w:style w:type="paragraph" w:customStyle="1" w:styleId="BodySmallRight">
    <w:name w:val="Body Small Right"/>
    <w:basedOn w:val="BodyTextRight"/>
    <w:rsid w:val="00FC25D2"/>
    <w:rPr>
      <w:sz w:val="18"/>
      <w:szCs w:val="18"/>
    </w:rPr>
  </w:style>
  <w:style w:type="paragraph" w:customStyle="1" w:styleId="MarginEdition">
    <w:name w:val="Margin Edition"/>
    <w:basedOn w:val="MarginNote"/>
    <w:rsid w:val="00FC25D2"/>
    <w:pPr>
      <w:spacing w:before="0" w:after="0"/>
    </w:pPr>
    <w:rPr>
      <w:rFonts w:ascii="Times New Roman" w:hAnsi="Times New Roman"/>
      <w:color w:val="999999"/>
    </w:rPr>
  </w:style>
  <w:style w:type="paragraph" w:customStyle="1" w:styleId="Spacer">
    <w:name w:val="Spacer"/>
    <w:basedOn w:val="Normal"/>
    <w:rsid w:val="00FC25D2"/>
    <w:rPr>
      <w:sz w:val="2"/>
      <w:szCs w:val="2"/>
    </w:rPr>
  </w:style>
  <w:style w:type="character" w:customStyle="1" w:styleId="Small">
    <w:name w:val="Small"/>
    <w:basedOn w:val="DefaultParagraphFont"/>
    <w:rsid w:val="00FC25D2"/>
    <w:rPr>
      <w:sz w:val="16"/>
    </w:rPr>
  </w:style>
  <w:style w:type="paragraph" w:customStyle="1" w:styleId="WideTable">
    <w:name w:val="Wide Table"/>
    <w:basedOn w:val="Normal"/>
    <w:rsid w:val="00FC25D2"/>
    <w:pPr>
      <w:ind w:left="-1418"/>
    </w:pPr>
    <w:rPr>
      <w:sz w:val="2"/>
      <w:szCs w:val="2"/>
    </w:rPr>
  </w:style>
  <w:style w:type="character" w:styleId="PageNumber">
    <w:name w:val="page number"/>
    <w:basedOn w:val="DefaultParagraphFont"/>
    <w:rsid w:val="00FC25D2"/>
  </w:style>
  <w:style w:type="paragraph" w:styleId="Quote">
    <w:name w:val="Quote"/>
    <w:basedOn w:val="Heading1"/>
    <w:link w:val="QuoteChar"/>
    <w:qFormat/>
    <w:rsid w:val="00FC25D2"/>
    <w:rPr>
      <w:b w:val="0"/>
      <w:sz w:val="72"/>
      <w:szCs w:val="72"/>
      <w:lang w:val="en-NZ"/>
    </w:rPr>
  </w:style>
  <w:style w:type="character" w:customStyle="1" w:styleId="QuoteChar">
    <w:name w:val="Quote Char"/>
    <w:basedOn w:val="DefaultParagraphFont"/>
    <w:link w:val="Quote"/>
    <w:rsid w:val="00FC2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5D2"/>
    <w:pPr>
      <w:pageBreakBefore/>
    </w:pPr>
  </w:style>
  <w:style w:type="paragraph" w:customStyle="1" w:styleId="Border">
    <w:name w:val="Border"/>
    <w:basedOn w:val="Normal"/>
    <w:qFormat/>
    <w:rsid w:val="00FC2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5D2"/>
    <w:rPr>
      <w:b/>
      <w:bCs/>
      <w:i/>
      <w:iCs/>
      <w:color w:val="auto"/>
    </w:rPr>
  </w:style>
  <w:style w:type="paragraph" w:styleId="IntenseQuote">
    <w:name w:val="Intense Quote"/>
    <w:basedOn w:val="Normal"/>
    <w:next w:val="Normal"/>
    <w:link w:val="IntenseQuoteChar"/>
    <w:uiPriority w:val="30"/>
    <w:qFormat/>
    <w:rsid w:val="00FC2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5D2"/>
    <w:rPr>
      <w:smallCaps/>
      <w:color w:val="auto"/>
      <w:u w:val="single"/>
    </w:rPr>
  </w:style>
  <w:style w:type="character" w:styleId="IntenseReference">
    <w:name w:val="Intense Reference"/>
    <w:basedOn w:val="DefaultParagraphFont"/>
    <w:uiPriority w:val="32"/>
    <w:qFormat/>
    <w:rsid w:val="00FC25D2"/>
    <w:rPr>
      <w:b/>
      <w:bCs/>
      <w:smallCaps/>
      <w:color w:val="auto"/>
      <w:spacing w:val="5"/>
      <w:u w:val="single"/>
    </w:rPr>
  </w:style>
  <w:style w:type="paragraph" w:customStyle="1" w:styleId="2ColumnHeading">
    <w:name w:val="2Column Heading"/>
    <w:basedOn w:val="BodyText"/>
    <w:qFormat/>
    <w:rsid w:val="00FC25D2"/>
    <w:pPr>
      <w:spacing w:after="60"/>
      <w:ind w:left="-2268"/>
    </w:pPr>
    <w:rPr>
      <w:b/>
    </w:rPr>
  </w:style>
  <w:style w:type="paragraph" w:customStyle="1" w:styleId="Heading1TOC">
    <w:name w:val="Heading1 TOC"/>
    <w:basedOn w:val="Normal"/>
    <w:qFormat/>
    <w:rsid w:val="00FC25D2"/>
    <w:pPr>
      <w:spacing w:before="240" w:after="120"/>
    </w:pPr>
    <w:rPr>
      <w:rFonts w:ascii="Times New Roman" w:hAnsi="Times New Roman"/>
      <w:b/>
      <w:sz w:val="32"/>
    </w:rPr>
  </w:style>
  <w:style w:type="paragraph" w:customStyle="1" w:styleId="Heading2TOC">
    <w:name w:val="Heading2 TOC"/>
    <w:basedOn w:val="Normal"/>
    <w:qFormat/>
    <w:rsid w:val="00FC25D2"/>
    <w:pPr>
      <w:spacing w:before="240" w:after="60"/>
    </w:pPr>
    <w:rPr>
      <w:rFonts w:ascii="Times New Roman" w:hAnsi="Times New Roman"/>
      <w:b/>
      <w:sz w:val="28"/>
    </w:rPr>
  </w:style>
  <w:style w:type="character" w:customStyle="1" w:styleId="Underline">
    <w:name w:val="Underline"/>
    <w:basedOn w:val="DefaultParagraphFont"/>
    <w:qFormat/>
    <w:rsid w:val="00FC25D2"/>
    <w:rPr>
      <w:u w:val="single"/>
    </w:rPr>
  </w:style>
  <w:style w:type="character" w:customStyle="1" w:styleId="BoldandItalics">
    <w:name w:val="Bold and Italics"/>
    <w:qFormat/>
    <w:rsid w:val="00FC25D2"/>
    <w:rPr>
      <w:b/>
      <w:i/>
      <w:u w:val="none"/>
    </w:rPr>
  </w:style>
  <w:style w:type="paragraph" w:styleId="BalloonText">
    <w:name w:val="Balloon Text"/>
    <w:basedOn w:val="Normal"/>
    <w:link w:val="BalloonTextChar"/>
    <w:rsid w:val="00FC25D2"/>
    <w:rPr>
      <w:rFonts w:ascii="Tahoma" w:hAnsi="Tahoma" w:cs="Tahoma"/>
      <w:sz w:val="16"/>
      <w:szCs w:val="16"/>
    </w:rPr>
  </w:style>
  <w:style w:type="character" w:customStyle="1" w:styleId="BalloonTextChar">
    <w:name w:val="Balloon Text Char"/>
    <w:basedOn w:val="DefaultParagraphFont"/>
    <w:link w:val="BalloonText"/>
    <w:rsid w:val="00FC2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5D2"/>
    <w:rPr>
      <w:b/>
      <w:color w:val="660033"/>
      <w:spacing w:val="0"/>
    </w:rPr>
  </w:style>
  <w:style w:type="paragraph" w:customStyle="1" w:styleId="Nameditemlist">
    <w:name w:val="Named item list"/>
    <w:basedOn w:val="BodyText"/>
    <w:qFormat/>
    <w:rsid w:val="00FC25D2"/>
    <w:pPr>
      <w:tabs>
        <w:tab w:val="left" w:pos="2835"/>
      </w:tabs>
      <w:ind w:left="2835" w:hanging="2835"/>
    </w:pPr>
  </w:style>
  <w:style w:type="paragraph" w:customStyle="1" w:styleId="BodyTextnopadding">
    <w:name w:val="Body Text no padding"/>
    <w:basedOn w:val="BodyText"/>
    <w:qFormat/>
    <w:rsid w:val="00FC25D2"/>
    <w:pPr>
      <w:spacing w:before="0" w:after="0"/>
    </w:pPr>
  </w:style>
  <w:style w:type="paragraph" w:customStyle="1" w:styleId="BodyTextBold">
    <w:name w:val="Body Text Bold"/>
    <w:basedOn w:val="BodyText"/>
    <w:qFormat/>
    <w:rsid w:val="00FC25D2"/>
    <w:rPr>
      <w:b/>
    </w:rPr>
  </w:style>
  <w:style w:type="character" w:styleId="Hyperlink">
    <w:name w:val="Hyperlink"/>
    <w:basedOn w:val="DefaultParagraphFont"/>
    <w:uiPriority w:val="99"/>
    <w:unhideWhenUsed/>
    <w:rsid w:val="00BC7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1845</Characters>
  <Application>Microsoft Office Word</Application>
  <DocSecurity>0</DocSecurity>
  <Lines>55</Lines>
  <Paragraphs>38</Paragraphs>
  <ScaleCrop>false</ScaleCrop>
  <Company>Author-it Software Corporation Ltd.</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ICTPRG502 Manage a project using software management tools</dc:title>
  <dc:subject>Approved</dc:subject>
  <dc:creator>PwC’s Skills for Australia</dc:creator>
  <cp:keywords>Release: 1</cp:keywords>
  <dc:description>Review Date: 12 April 2008</dc:description>
  <cp:lastModifiedBy>HSD_TPCMSd.prod</cp:lastModifiedBy>
  <cp:revision>3</cp:revision>
  <dcterms:created xsi:type="dcterms:W3CDTF">2019-09-02T00:39:00Z</dcterms:created>
  <dcterms:modified xsi:type="dcterms:W3CDTF">2019-09-02T00:39:00Z</dcterms:modified>
</cp:coreProperties>
</file>