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75F" w:rsidP="00CB4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ICTPRG444 Analyse software requirements</w:t>
      </w:r>
      <w:r>
        <w:fldChar w:fldCharType="end"/>
      </w:r>
    </w:p>
    <w:p w:rsidR="00CB475F" w:rsidP="00CB475F">
      <w:pPr>
        <w:pStyle w:val="Version"/>
        <w:sectPr w:rsidSect="001A0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C7B" w:rsidP="001A0C7B">
      <w:pPr>
        <w:pStyle w:val="SuperHeading"/>
      </w:pPr>
      <w:r w:rsidRPr="001A0C7B">
        <w:t>ICTPRG444 Analyse software requirements</w:t>
      </w:r>
    </w:p>
    <w:p w:rsidR="00000000" w:rsidRPr="001A0C7B" w:rsidP="001A0C7B">
      <w:pPr>
        <w:pStyle w:val="Heading1"/>
      </w:pPr>
      <w:bookmarkStart w:id="1" w:name="O_1095254"/>
      <w:bookmarkEnd w:id="1"/>
      <w:r w:rsidRPr="001A0C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BodyText"/>
            </w:pPr>
            <w:r w:rsidRPr="001A0C7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rPr>
                <w:rStyle w:val="SpecialBold"/>
              </w:rPr>
              <w:t>Comments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BodyText"/>
            </w:pPr>
            <w:r w:rsidRPr="001A0C7B">
              <w:t>This version first released with ICT Information and Communications Technology Training Package Version 6.0.</w:t>
            </w:r>
          </w:p>
        </w:tc>
      </w:tr>
    </w:tbl>
    <w:p w:rsidR="00000000" w:rsidRPr="001A0C7B" w:rsidP="001A0C7B">
      <w:pPr>
        <w:pStyle w:val="BodyText"/>
      </w:pPr>
    </w:p>
    <w:p w:rsidR="00000000" w:rsidRPr="001A0C7B" w:rsidP="001A0C7B">
      <w:pPr>
        <w:pStyle w:val="AllowPageBreak"/>
      </w:pPr>
    </w:p>
    <w:p w:rsidR="00000000" w:rsidRPr="001A0C7B" w:rsidP="001A0C7B">
      <w:pPr>
        <w:pStyle w:val="Heading1"/>
      </w:pPr>
      <w:bookmarkStart w:id="2" w:name="O_1095259"/>
      <w:bookmarkEnd w:id="2"/>
      <w:r w:rsidRPr="001A0C7B">
        <w:t>Application</w:t>
      </w:r>
    </w:p>
    <w:p w:rsidR="00000000" w:rsidRPr="001A0C7B" w:rsidP="00CB475F">
      <w:pPr>
        <w:pStyle w:val="BodyText"/>
      </w:pPr>
      <w:r w:rsidRPr="001A0C7B">
        <w:t>This unit describes the skills and knowledge required to research</w:t>
      </w:r>
      <w:r w:rsidRPr="001A0C7B">
        <w:t xml:space="preserve"> and analyse client requirements, produce a range of options for business process efficiencies and create a software-requirements document.</w:t>
      </w:r>
    </w:p>
    <w:p w:rsidR="00000000" w:rsidRPr="001A0C7B" w:rsidP="00CB475F">
      <w:pPr>
        <w:pStyle w:val="BodyText"/>
      </w:pPr>
      <w:r w:rsidRPr="001A0C7B">
        <w:t xml:space="preserve">It applies to those who are required to perform an analysis role in formulating software requirements in a range of </w:t>
      </w:r>
      <w:r w:rsidRPr="001A0C7B">
        <w:t>work environments. They may work as database or computer developers, business analysts, or project managers.</w:t>
      </w:r>
    </w:p>
    <w:p w:rsidR="00000000" w:rsidRPr="001A0C7B" w:rsidP="00CB475F">
      <w:pPr>
        <w:pStyle w:val="BodyText"/>
      </w:pPr>
      <w:r w:rsidRPr="001A0C7B">
        <w:t>No licensing, legislative or certification requirements apply to this unit at the time of publication.</w:t>
      </w:r>
    </w:p>
    <w:p w:rsidR="00000000" w:rsidRPr="001A0C7B" w:rsidP="001A0C7B">
      <w:pPr>
        <w:pStyle w:val="Heading1"/>
      </w:pPr>
      <w:bookmarkStart w:id="3" w:name="O_1095258"/>
      <w:bookmarkEnd w:id="3"/>
      <w:r w:rsidRPr="001A0C7B">
        <w:t>Unit Sector</w:t>
      </w:r>
    </w:p>
    <w:p w:rsidR="00000000" w:rsidRPr="001A0C7B" w:rsidP="00CB475F">
      <w:pPr>
        <w:pStyle w:val="BodyText"/>
      </w:pPr>
      <w:r w:rsidRPr="001A0C7B">
        <w:t>Programming a</w:t>
      </w:r>
      <w:r w:rsidRPr="001A0C7B">
        <w:t>nd software development</w:t>
      </w:r>
    </w:p>
    <w:p w:rsidR="00000000" w:rsidRPr="001A0C7B" w:rsidP="001A0C7B">
      <w:pPr>
        <w:pStyle w:val="Heading1"/>
      </w:pPr>
      <w:bookmarkStart w:id="4" w:name="O_1095257"/>
      <w:bookmarkEnd w:id="4"/>
      <w:r w:rsidRPr="001A0C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83"/>
        <w:gridCol w:w="5813"/>
      </w:tblGrid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BodyText"/>
            </w:pPr>
            <w:r w:rsidRPr="001A0C7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rPr>
                <w:rStyle w:val="SpecialBold"/>
              </w:rPr>
              <w:t>PERFORMANCE CRITERIA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BodyText"/>
            </w:pPr>
            <w:r w:rsidRPr="001A0C7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"/>
              <w:rPr>
                <w:lang w:val="en-NZ"/>
              </w:rPr>
            </w:pPr>
            <w:r w:rsidRPr="001A0C7B">
              <w:t>1. Gather and confirm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List"/>
            </w:pPr>
            <w:r w:rsidRPr="001A0C7B">
              <w:t>1.1 Confirm requirement and scope of project with required personnel</w:t>
            </w:r>
          </w:p>
          <w:p w:rsidR="00000000" w:rsidRPr="001A0C7B" w:rsidP="001A0C7B">
            <w:pPr>
              <w:pStyle w:val="List"/>
            </w:pPr>
            <w:r w:rsidRPr="001A0C7B">
              <w:t>1.2 Gather information regarding requirements via sources of information and business processes</w:t>
            </w:r>
          </w:p>
          <w:p w:rsidR="00000000" w:rsidRPr="001A0C7B" w:rsidP="001A0C7B">
            <w:pPr>
              <w:pStyle w:val="List"/>
            </w:pPr>
            <w:r w:rsidRPr="001A0C7B">
              <w:t>1.3 Analyse client requirements and problem conte</w:t>
            </w:r>
            <w:r w:rsidRPr="001A0C7B">
              <w:t>xt and opportunity faced by client</w:t>
            </w:r>
          </w:p>
          <w:p w:rsidR="00000000" w:rsidRPr="001A0C7B" w:rsidP="001A0C7B">
            <w:pPr>
              <w:pStyle w:val="List"/>
            </w:pPr>
            <w:r w:rsidRPr="001A0C7B">
              <w:t>1.4 Document client requirements, project scope, related problems and sources of information according to organisational procedures</w:t>
            </w:r>
          </w:p>
          <w:p w:rsidR="00000000" w:rsidP="001A0C7B">
            <w:pPr>
              <w:pStyle w:val="List"/>
              <w:rPr>
                <w:lang w:val="en-NZ"/>
              </w:rPr>
            </w:pPr>
            <w:r w:rsidRPr="001A0C7B">
              <w:t xml:space="preserve">1.5 Submit document to required personnel and seek and respond to feedback 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"/>
              <w:rPr>
                <w:lang w:val="en-NZ"/>
              </w:rPr>
            </w:pPr>
            <w:r w:rsidRPr="001A0C7B">
              <w:t>2. Analyse f</w:t>
            </w:r>
            <w:r w:rsidRPr="001A0C7B">
              <w:t xml:space="preserve">unctional and related non-functional requirements and feasibility of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List"/>
            </w:pPr>
            <w:r w:rsidRPr="001A0C7B">
              <w:t>2.1 Map business processes using modelling tool including unified modelling language (UML)</w:t>
            </w:r>
          </w:p>
          <w:p w:rsidR="00000000" w:rsidRPr="001A0C7B" w:rsidP="001A0C7B">
            <w:pPr>
              <w:pStyle w:val="List"/>
            </w:pPr>
            <w:r w:rsidRPr="001A0C7B">
              <w:t>2.2 Determine opportunities in business process efficiencies</w:t>
            </w:r>
          </w:p>
          <w:p w:rsidR="00000000" w:rsidRPr="001A0C7B" w:rsidP="001A0C7B">
            <w:pPr>
              <w:pStyle w:val="List"/>
            </w:pPr>
            <w:r w:rsidRPr="001A0C7B">
              <w:t>2.3 Document functional an</w:t>
            </w:r>
            <w:r w:rsidRPr="001A0C7B">
              <w:t>d non-functional processes according to organisational procedures</w:t>
            </w:r>
          </w:p>
          <w:p w:rsidR="00000000" w:rsidRPr="001A0C7B" w:rsidP="001A0C7B">
            <w:pPr>
              <w:pStyle w:val="List"/>
            </w:pPr>
            <w:r w:rsidRPr="001A0C7B">
              <w:t>2.4 Analyse technical and operational feasibility of project</w:t>
            </w:r>
          </w:p>
          <w:p w:rsidR="00000000" w:rsidRPr="001A0C7B" w:rsidP="001A0C7B">
            <w:pPr>
              <w:pStyle w:val="List"/>
            </w:pPr>
            <w:r w:rsidRPr="001A0C7B">
              <w:t>2.5 Determine budget and schedule feasibility of project</w:t>
            </w:r>
          </w:p>
          <w:p w:rsidR="00000000" w:rsidP="001A0C7B">
            <w:pPr>
              <w:pStyle w:val="List"/>
              <w:rPr>
                <w:lang w:val="en-NZ"/>
              </w:rPr>
            </w:pPr>
            <w:r w:rsidRPr="001A0C7B">
              <w:t>2.6 Examine purpose and intent of project within organisation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"/>
              <w:rPr>
                <w:lang w:val="en-NZ"/>
              </w:rPr>
            </w:pPr>
            <w:r w:rsidRPr="001A0C7B">
              <w:t>3. Develo</w:t>
            </w:r>
            <w:r w:rsidRPr="001A0C7B">
              <w:t>p high-level system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List"/>
            </w:pPr>
            <w:r w:rsidRPr="001A0C7B">
              <w:t>3.1 Develop and document feasible solutions according to client requirements</w:t>
            </w:r>
          </w:p>
          <w:p w:rsidR="00000000" w:rsidRPr="001A0C7B" w:rsidP="001A0C7B">
            <w:pPr>
              <w:pStyle w:val="List"/>
            </w:pPr>
            <w:r w:rsidRPr="001A0C7B">
              <w:t>3.2 Explore and document the feasibility of each solution</w:t>
            </w:r>
          </w:p>
          <w:p w:rsidR="00000000" w:rsidRPr="001A0C7B" w:rsidP="001A0C7B">
            <w:pPr>
              <w:pStyle w:val="List"/>
            </w:pPr>
            <w:r w:rsidRPr="001A0C7B">
              <w:t>3.3 Examine alternatives against project constraints</w:t>
            </w:r>
          </w:p>
          <w:p w:rsidR="00000000" w:rsidRPr="001A0C7B" w:rsidP="001A0C7B">
            <w:pPr>
              <w:pStyle w:val="List"/>
            </w:pPr>
            <w:r w:rsidRPr="001A0C7B">
              <w:t>3.4 Document assumptions, dependencies and required resources</w:t>
            </w:r>
          </w:p>
          <w:p w:rsidR="00000000" w:rsidRPr="001A0C7B" w:rsidP="001A0C7B">
            <w:pPr>
              <w:pStyle w:val="List"/>
            </w:pPr>
            <w:r w:rsidRPr="001A0C7B">
              <w:t>3.5 Produce a project risk analysis according to project requirements</w:t>
            </w:r>
          </w:p>
          <w:p w:rsidR="00000000" w:rsidP="001A0C7B">
            <w:pPr>
              <w:pStyle w:val="List"/>
              <w:rPr>
                <w:lang w:val="en-NZ"/>
              </w:rPr>
            </w:pPr>
            <w:r w:rsidRPr="001A0C7B">
              <w:t>3.6 Document future requirements according to organisational procedures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"/>
              <w:rPr>
                <w:lang w:val="en-NZ"/>
              </w:rPr>
            </w:pPr>
            <w:r w:rsidRPr="001A0C7B">
              <w:t>4. Prepare and publish software-requirements docume</w:t>
            </w:r>
            <w:r w:rsidRPr="001A0C7B">
              <w:t>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List"/>
            </w:pPr>
            <w:r w:rsidRPr="001A0C7B">
              <w:t>4.1 Develop software-requirements document according to organisational procedures</w:t>
            </w:r>
          </w:p>
          <w:p w:rsidR="00000000" w:rsidRPr="001A0C7B" w:rsidP="001A0C7B">
            <w:pPr>
              <w:pStyle w:val="List"/>
            </w:pPr>
            <w:r w:rsidRPr="001A0C7B">
              <w:t>4.2 Submit software-requirements report to required personnel and obtain project approval</w:t>
            </w:r>
          </w:p>
        </w:tc>
      </w:tr>
    </w:tbl>
    <w:p w:rsidR="00000000" w:rsidRPr="001A0C7B" w:rsidP="001A0C7B">
      <w:pPr>
        <w:pStyle w:val="BodyText"/>
      </w:pPr>
    </w:p>
    <w:p w:rsidR="00000000" w:rsidRPr="001A0C7B" w:rsidP="001A0C7B">
      <w:pPr>
        <w:pStyle w:val="AllowPageBreak"/>
      </w:pPr>
    </w:p>
    <w:p w:rsidR="00000000" w:rsidRPr="001A0C7B" w:rsidP="001A0C7B">
      <w:pPr>
        <w:pStyle w:val="Heading1"/>
      </w:pPr>
      <w:bookmarkStart w:id="5" w:name="O_1095256"/>
      <w:bookmarkEnd w:id="5"/>
      <w:r w:rsidRPr="001A0C7B">
        <w:t>Foundation Skills</w:t>
      </w:r>
    </w:p>
    <w:p w:rsidR="00000000" w:rsidRPr="00CB475F" w:rsidP="00CB475F">
      <w:pPr>
        <w:pStyle w:val="BodyText"/>
        <w:rPr>
          <w:i/>
        </w:rPr>
      </w:pPr>
      <w:r w:rsidRPr="00CB475F">
        <w:rPr>
          <w:rStyle w:val="Emphasis"/>
        </w:rPr>
        <w:t>This section describes those language</w:t>
      </w:r>
      <w:r w:rsidRPr="00CB475F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BodyText"/>
            </w:pPr>
            <w:r w:rsidRPr="001A0C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rPr>
                <w:rStyle w:val="SpecialBold"/>
              </w:rPr>
              <w:t>DESCRIPTION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Bullet"/>
              <w:rPr>
                <w:lang w:val="en-NZ"/>
              </w:rPr>
            </w:pPr>
            <w:r w:rsidRPr="001A0C7B">
              <w:t xml:space="preserve">Selects from, and applies an expanding range of mathematical and problem-solving techniques when </w:t>
            </w:r>
            <w:r w:rsidRPr="001A0C7B">
              <w:t>determining project budget and schedule feasibility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Bullet"/>
              <w:rPr>
                <w:lang w:val="en-NZ"/>
              </w:rPr>
            </w:pPr>
            <w:r w:rsidRPr="001A0C7B">
              <w:t>Uses listening and questioning techniques to obtain information and requirements using industry language for intended audience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Bullet"/>
              <w:rPr>
                <w:lang w:val="en-NZ"/>
              </w:rPr>
            </w:pPr>
            <w:r w:rsidRPr="001A0C7B">
              <w:t>Interprets and critically analyses and applies</w:t>
            </w:r>
            <w:r w:rsidRPr="001A0C7B">
              <w:t xml:space="preserve"> strategies and constructs meaning from complex texts when gathering and analysing information 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Bullet"/>
              <w:rPr>
                <w:lang w:val="en-NZ"/>
              </w:rPr>
            </w:pPr>
            <w:r w:rsidRPr="001A0C7B">
              <w:t>Develops documentation detailing requirements, scope of work and solutions using appropriate structure, layout and technical programming language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Bullet"/>
              <w:rPr>
                <w:lang w:val="en-NZ"/>
              </w:rPr>
            </w:pPr>
            <w:r w:rsidRPr="001A0C7B">
              <w:t>Sequences and schedules complex activities, monitors implementation and manages communication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ListBullet"/>
            </w:pPr>
            <w:r w:rsidRPr="001A0C7B">
              <w:t>Decides on a course of action using analytical processes</w:t>
            </w:r>
          </w:p>
          <w:p w:rsidR="00000000" w:rsidRPr="001A0C7B" w:rsidP="001A0C7B">
            <w:pPr>
              <w:pStyle w:val="ListBullet"/>
            </w:pPr>
            <w:r w:rsidRPr="001A0C7B">
              <w:t>Uses a systematic process and identifies possible solutions to</w:t>
            </w:r>
            <w:r w:rsidRPr="001A0C7B">
              <w:t xml:space="preserve"> a difficult problem</w:t>
            </w:r>
          </w:p>
          <w:p w:rsidR="00000000" w:rsidP="001A0C7B">
            <w:pPr>
              <w:pStyle w:val="ListBullet"/>
              <w:rPr>
                <w:lang w:val="en-NZ"/>
              </w:rPr>
            </w:pPr>
            <w:r w:rsidRPr="001A0C7B">
              <w:t>Uses systematic processes in predictable and unpredictable situations, setting goals and gathering information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ListBullet"/>
              <w:rPr>
                <w:lang w:val="en-NZ"/>
              </w:rPr>
            </w:pPr>
            <w:r w:rsidRPr="001A0C7B">
              <w:t>Identifies and responds to both explicit and implicit protocols when submitting report to required personn</w:t>
            </w:r>
            <w:r w:rsidRPr="001A0C7B">
              <w:t>el for approval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ListBullet"/>
            </w:pPr>
            <w:r w:rsidRPr="001A0C7B">
              <w:t>Accesses, organises, analyses and displays information applicable to software requirements using a range of digital systems and tools</w:t>
            </w:r>
          </w:p>
        </w:tc>
      </w:tr>
    </w:tbl>
    <w:p w:rsidR="00000000" w:rsidRPr="001A0C7B" w:rsidP="001A0C7B">
      <w:pPr>
        <w:pStyle w:val="BodyText"/>
      </w:pPr>
    </w:p>
    <w:p w:rsidR="00000000" w:rsidRPr="001A0C7B" w:rsidP="001A0C7B">
      <w:pPr>
        <w:pStyle w:val="AllowPageBreak"/>
      </w:pPr>
    </w:p>
    <w:p w:rsidR="00000000" w:rsidRPr="001A0C7B" w:rsidP="001A0C7B">
      <w:pPr>
        <w:pStyle w:val="Heading1"/>
      </w:pPr>
      <w:bookmarkStart w:id="6" w:name="O_1095255"/>
      <w:bookmarkEnd w:id="6"/>
      <w:r w:rsidRPr="001A0C7B">
        <w:t>Unit Mapping Information</w:t>
      </w:r>
    </w:p>
    <w:p w:rsidR="00000000" w:rsidRPr="001A0C7B" w:rsidP="00CB475F">
      <w:pPr>
        <w:pStyle w:val="BodyText"/>
      </w:pPr>
      <w:r w:rsidRPr="001A0C7B">
        <w:t>Supersedes and is not equivalent to ICTPRG419 Analyse software requirements.</w:t>
      </w:r>
    </w:p>
    <w:p w:rsidR="00000000" w:rsidRPr="001A0C7B" w:rsidP="001A0C7B">
      <w:pPr>
        <w:pStyle w:val="Heading1"/>
      </w:pPr>
      <w:bookmarkStart w:id="7" w:name="O_1095248"/>
      <w:bookmarkEnd w:id="7"/>
      <w:r w:rsidRPr="001A0C7B">
        <w:t>Links</w:t>
      </w:r>
    </w:p>
    <w:p w:rsidR="00000000" w:rsidRPr="001A0C7B" w:rsidP="00CB475F">
      <w:pPr>
        <w:pStyle w:val="BodyText"/>
      </w:pPr>
      <w:r w:rsidRPr="001A0C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74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0C7B" w:rsidP="00CB475F">
      <w:pPr>
        <w:pStyle w:val="BodyText"/>
        <w:sectPr w:rsidSect="001A0C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0C7B" w:rsidP="001A0C7B">
      <w:pPr>
        <w:pStyle w:val="SuperHeading"/>
      </w:pPr>
      <w:r w:rsidRPr="001A0C7B">
        <w:t>Assessment Requirements for ICTPRG444 Analyse software requirements</w:t>
      </w:r>
    </w:p>
    <w:p w:rsidR="00000000" w:rsidRPr="001A0C7B" w:rsidP="001A0C7B">
      <w:pPr>
        <w:pStyle w:val="Heading1"/>
      </w:pPr>
      <w:bookmarkStart w:id="8" w:name="O_1095250"/>
      <w:bookmarkEnd w:id="8"/>
      <w:r w:rsidRPr="001A0C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BodyText"/>
            </w:pPr>
            <w:r w:rsidRPr="001A0C7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rPr>
                <w:rStyle w:val="SpecialBold"/>
              </w:rPr>
              <w:t>Comments</w:t>
            </w:r>
          </w:p>
        </w:tc>
      </w:tr>
      <w:tr w:rsidTr="00CB4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C7B">
            <w:pPr>
              <w:pStyle w:val="BodyText"/>
              <w:rPr>
                <w:lang w:val="en-NZ"/>
              </w:rPr>
            </w:pPr>
            <w:r w:rsidRPr="001A0C7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C7B" w:rsidP="001A0C7B">
            <w:pPr>
              <w:pStyle w:val="BodyText"/>
            </w:pPr>
            <w:r w:rsidRPr="001A0C7B">
              <w:t>This version first released with ICT Information and Communications Technol</w:t>
            </w:r>
            <w:r w:rsidRPr="001A0C7B">
              <w:t>ogy Training Package Version 6.0.</w:t>
            </w:r>
          </w:p>
        </w:tc>
      </w:tr>
    </w:tbl>
    <w:p w:rsidR="00000000" w:rsidRPr="001A0C7B" w:rsidP="001A0C7B">
      <w:pPr>
        <w:pStyle w:val="BodyText"/>
      </w:pPr>
    </w:p>
    <w:p w:rsidR="00000000" w:rsidRPr="001A0C7B" w:rsidP="001A0C7B">
      <w:pPr>
        <w:pStyle w:val="AllowPageBreak"/>
      </w:pPr>
    </w:p>
    <w:p w:rsidR="00000000" w:rsidRPr="001A0C7B" w:rsidP="001A0C7B">
      <w:pPr>
        <w:pStyle w:val="Heading1"/>
      </w:pPr>
      <w:bookmarkStart w:id="9" w:name="O_1095253"/>
      <w:bookmarkEnd w:id="9"/>
      <w:r w:rsidRPr="001A0C7B">
        <w:t>Performance Evidence</w:t>
      </w:r>
    </w:p>
    <w:p w:rsidR="00000000" w:rsidRPr="001A0C7B" w:rsidP="00CB475F">
      <w:pPr>
        <w:pStyle w:val="BodyText"/>
      </w:pPr>
      <w:r w:rsidRPr="001A0C7B">
        <w:t xml:space="preserve">The candidate must demonstrate the ability to complete the tasks outlined in the elements, performance criteria and foundation skills of this unit, including evidence </w:t>
      </w:r>
      <w:r w:rsidRPr="001A0C7B">
        <w:t>of the ability to:</w:t>
      </w:r>
    </w:p>
    <w:p w:rsidR="00000000" w:rsidRPr="001A0C7B" w:rsidP="001A0C7B">
      <w:pPr>
        <w:pStyle w:val="ListBullet"/>
      </w:pPr>
      <w:r w:rsidRPr="001A0C7B">
        <w:t>develop at least two high-level system solutions for one set of software requirements according to client requirements.</w:t>
      </w:r>
    </w:p>
    <w:p w:rsidR="00000000" w:rsidRPr="001A0C7B" w:rsidP="001A0C7B">
      <w:pPr>
        <w:pStyle w:val="List"/>
      </w:pPr>
    </w:p>
    <w:p w:rsidR="00000000" w:rsidRPr="001A0C7B" w:rsidP="00CB475F">
      <w:pPr>
        <w:pStyle w:val="BodyText"/>
      </w:pPr>
      <w:r w:rsidRPr="001A0C7B">
        <w:t xml:space="preserve">In the course of the above, the candidate must: </w:t>
      </w:r>
    </w:p>
    <w:p w:rsidR="00000000" w:rsidRPr="001A0C7B" w:rsidP="001A0C7B">
      <w:pPr>
        <w:pStyle w:val="ListBullet"/>
      </w:pPr>
      <w:r w:rsidRPr="001A0C7B">
        <w:t>analysing and document at least two functional and at least two non-functional requirements</w:t>
      </w:r>
    </w:p>
    <w:p w:rsidR="00000000" w:rsidRPr="001A0C7B" w:rsidP="001A0C7B">
      <w:pPr>
        <w:pStyle w:val="ListBullet"/>
      </w:pPr>
      <w:r w:rsidRPr="001A0C7B">
        <w:t>document requirements and work performed according to organisational procedures</w:t>
      </w:r>
    </w:p>
    <w:p w:rsidR="00000000" w:rsidRPr="001A0C7B" w:rsidP="001A0C7B">
      <w:pPr>
        <w:pStyle w:val="ListBullet"/>
      </w:pPr>
      <w:r w:rsidRPr="001A0C7B">
        <w:t>submit documents and obtain approval.</w:t>
      </w:r>
    </w:p>
    <w:p w:rsidR="00000000" w:rsidRPr="001A0C7B" w:rsidP="001A0C7B">
      <w:pPr>
        <w:pStyle w:val="AllowPageBreak"/>
      </w:pPr>
    </w:p>
    <w:p w:rsidR="00000000" w:rsidRPr="001A0C7B" w:rsidP="001A0C7B">
      <w:pPr>
        <w:pStyle w:val="Heading1"/>
      </w:pPr>
      <w:bookmarkStart w:id="10" w:name="O_1095252"/>
      <w:bookmarkEnd w:id="10"/>
      <w:r w:rsidRPr="001A0C7B">
        <w:t>Knowledge Evidence</w:t>
      </w:r>
    </w:p>
    <w:p w:rsidR="00000000" w:rsidRPr="001A0C7B" w:rsidP="00CB475F">
      <w:pPr>
        <w:pStyle w:val="BodyText"/>
      </w:pPr>
      <w:r w:rsidRPr="001A0C7B">
        <w:t>The cand</w:t>
      </w:r>
      <w:r w:rsidRPr="001A0C7B">
        <w:t>idate must be able to demonstrate knowledge to complete the tasks outlined in the elements, performance criteria and foundation skills of this unit, including knowledge of:</w:t>
      </w:r>
    </w:p>
    <w:p w:rsidR="00000000" w:rsidRPr="001A0C7B" w:rsidP="001A0C7B">
      <w:pPr>
        <w:pStyle w:val="ListBullet"/>
      </w:pPr>
      <w:r w:rsidRPr="001A0C7B">
        <w:t>tools and techniques that may be used to analyse software requirements including;</w:t>
      </w:r>
    </w:p>
    <w:p w:rsidR="00000000" w:rsidRPr="001A0C7B" w:rsidP="001A0C7B">
      <w:pPr>
        <w:pStyle w:val="ListBullet2"/>
      </w:pPr>
      <w:r w:rsidRPr="001A0C7B">
        <w:t>client business domain</w:t>
      </w:r>
    </w:p>
    <w:p w:rsidR="00000000" w:rsidRPr="001A0C7B" w:rsidP="001A0C7B">
      <w:pPr>
        <w:pStyle w:val="ListBullet2"/>
      </w:pPr>
      <w:r w:rsidRPr="001A0C7B">
        <w:t>content features including clarity and readability</w:t>
      </w:r>
    </w:p>
    <w:p w:rsidR="00000000" w:rsidRPr="001A0C7B" w:rsidP="001A0C7B">
      <w:pPr>
        <w:pStyle w:val="ListBullet2"/>
      </w:pPr>
      <w:r w:rsidRPr="001A0C7B">
        <w:t>system functionality</w:t>
      </w:r>
    </w:p>
    <w:p w:rsidR="00000000" w:rsidRPr="001A0C7B" w:rsidP="001A0C7B">
      <w:pPr>
        <w:pStyle w:val="ListBullet2"/>
      </w:pPr>
      <w:r w:rsidRPr="001A0C7B">
        <w:t>document design and usability</w:t>
      </w:r>
    </w:p>
    <w:p w:rsidR="00000000" w:rsidRPr="001A0C7B" w:rsidP="001A0C7B">
      <w:pPr>
        <w:pStyle w:val="ListBullet2"/>
      </w:pPr>
      <w:r w:rsidRPr="001A0C7B">
        <w:t>budget creation techniques</w:t>
      </w:r>
    </w:p>
    <w:p w:rsidR="00000000" w:rsidRPr="001A0C7B" w:rsidP="001A0C7B">
      <w:pPr>
        <w:pStyle w:val="ListBullet2"/>
      </w:pPr>
      <w:r w:rsidRPr="001A0C7B">
        <w:t>modelling tools including unified modelling language (UML)</w:t>
      </w:r>
    </w:p>
    <w:p w:rsidR="00000000" w:rsidRPr="001A0C7B" w:rsidP="001A0C7B">
      <w:pPr>
        <w:pStyle w:val="ListBullet2"/>
      </w:pPr>
      <w:r w:rsidRPr="001A0C7B">
        <w:t>documentation techniques</w:t>
      </w:r>
    </w:p>
    <w:p w:rsidR="00000000" w:rsidRPr="001A0C7B" w:rsidP="001A0C7B">
      <w:pPr>
        <w:pStyle w:val="ListBullet2"/>
      </w:pPr>
      <w:r w:rsidRPr="001A0C7B">
        <w:t>risk analysis techniques</w:t>
      </w:r>
    </w:p>
    <w:p w:rsidR="00000000" w:rsidRPr="001A0C7B" w:rsidP="001A0C7B">
      <w:pPr>
        <w:pStyle w:val="ListBullet2"/>
      </w:pPr>
      <w:r w:rsidRPr="001A0C7B">
        <w:t>functions and features, of templates and style guides</w:t>
      </w:r>
    </w:p>
    <w:p w:rsidR="00000000" w:rsidRPr="001A0C7B" w:rsidP="001A0C7B">
      <w:pPr>
        <w:pStyle w:val="ListBullet2"/>
      </w:pPr>
      <w:r w:rsidRPr="001A0C7B">
        <w:t>the role of stakeholders and the degree of stakeholder involvement</w:t>
      </w:r>
    </w:p>
    <w:p w:rsidR="00000000" w:rsidRPr="001A0C7B" w:rsidP="001A0C7B">
      <w:pPr>
        <w:pStyle w:val="ListBullet2"/>
      </w:pPr>
      <w:r w:rsidRPr="001A0C7B">
        <w:t>software development life cycle overview</w:t>
      </w:r>
    </w:p>
    <w:p w:rsidR="00000000" w:rsidRPr="001A0C7B" w:rsidP="001A0C7B">
      <w:pPr>
        <w:pStyle w:val="ListBullet2"/>
      </w:pPr>
      <w:r w:rsidRPr="001A0C7B">
        <w:t>systems development methodologies</w:t>
      </w:r>
    </w:p>
    <w:p w:rsidR="00000000" w:rsidRPr="001A0C7B" w:rsidP="001A0C7B">
      <w:pPr>
        <w:pStyle w:val="ListBullet2"/>
      </w:pPr>
      <w:r w:rsidRPr="001A0C7B">
        <w:t>organisational procedures.</w:t>
      </w:r>
    </w:p>
    <w:p w:rsidR="00000000" w:rsidRPr="001A0C7B" w:rsidP="001A0C7B">
      <w:pPr>
        <w:pStyle w:val="AllowPageBreak"/>
      </w:pPr>
    </w:p>
    <w:p w:rsidR="00000000" w:rsidRPr="001A0C7B" w:rsidP="001A0C7B">
      <w:pPr>
        <w:pStyle w:val="Heading1"/>
      </w:pPr>
      <w:bookmarkStart w:id="11" w:name="O_1095251"/>
      <w:bookmarkEnd w:id="11"/>
      <w:r w:rsidRPr="001A0C7B">
        <w:t>Assessment Conditions</w:t>
      </w:r>
    </w:p>
    <w:p w:rsidR="00000000" w:rsidRPr="001A0C7B" w:rsidP="00CB475F">
      <w:pPr>
        <w:pStyle w:val="BodyText"/>
      </w:pPr>
      <w:r w:rsidRPr="001A0C7B">
        <w:t xml:space="preserve">Skills in this unit must be demonstrated in a workplace or simulated environment where the conditions are typical of those in a working environment in this industry. </w:t>
      </w:r>
    </w:p>
    <w:p w:rsidR="00000000" w:rsidRPr="001A0C7B" w:rsidP="00CB475F">
      <w:pPr>
        <w:pStyle w:val="BodyText"/>
      </w:pPr>
      <w:r w:rsidRPr="001A0C7B">
        <w:t>This includes access to:</w:t>
      </w:r>
    </w:p>
    <w:p w:rsidR="00000000" w:rsidRPr="001A0C7B" w:rsidP="001A0C7B">
      <w:pPr>
        <w:pStyle w:val="ListBullet"/>
      </w:pPr>
      <w:r w:rsidRPr="001A0C7B">
        <w:t>documentation regarding client</w:t>
      </w:r>
      <w:r w:rsidRPr="001A0C7B">
        <w:t xml:space="preserve"> and software functionality requirements</w:t>
      </w:r>
    </w:p>
    <w:p w:rsidR="00000000" w:rsidRPr="001A0C7B" w:rsidP="001A0C7B">
      <w:pPr>
        <w:pStyle w:val="ListBullet"/>
      </w:pPr>
      <w:r w:rsidRPr="001A0C7B">
        <w:t>sources of information including client business processes</w:t>
      </w:r>
    </w:p>
    <w:p w:rsidR="00000000" w:rsidRPr="001A0C7B" w:rsidP="001A0C7B">
      <w:pPr>
        <w:pStyle w:val="ListBullet"/>
      </w:pPr>
      <w:r w:rsidRPr="001A0C7B">
        <w:t>word processing software and its features</w:t>
      </w:r>
    </w:p>
    <w:p w:rsidR="00000000" w:rsidRPr="001A0C7B" w:rsidP="001A0C7B">
      <w:pPr>
        <w:pStyle w:val="ListBullet"/>
      </w:pPr>
      <w:r w:rsidRPr="001A0C7B">
        <w:t xml:space="preserve">required hardware and digital devices </w:t>
      </w:r>
    </w:p>
    <w:p w:rsidR="00000000" w:rsidRPr="001A0C7B" w:rsidP="001A0C7B">
      <w:pPr>
        <w:pStyle w:val="ListBullet"/>
      </w:pPr>
      <w:r w:rsidRPr="001A0C7B">
        <w:t>industry standard modelling software.</w:t>
      </w:r>
    </w:p>
    <w:p w:rsidR="00000000" w:rsidRPr="001A0C7B" w:rsidP="001A0C7B">
      <w:pPr>
        <w:pStyle w:val="BodyText"/>
      </w:pPr>
    </w:p>
    <w:p w:rsidR="00000000" w:rsidRPr="001A0C7B" w:rsidP="00CB475F">
      <w:pPr>
        <w:pStyle w:val="BodyText"/>
      </w:pPr>
      <w:r w:rsidRPr="001A0C7B">
        <w:t>Assessors of this unit must satisfy the requirements for assessors in applicable vocational education and training legislation, frameworks and/or standards.</w:t>
      </w:r>
    </w:p>
    <w:p w:rsidR="00000000" w:rsidRPr="001A0C7B" w:rsidP="001A0C7B">
      <w:pPr>
        <w:pStyle w:val="Heading1"/>
      </w:pPr>
      <w:bookmarkStart w:id="12" w:name="O_1095249"/>
      <w:bookmarkEnd w:id="12"/>
      <w:r w:rsidRPr="001A0C7B">
        <w:t>Links</w:t>
      </w:r>
    </w:p>
    <w:p w:rsidR="00000000" w:rsidRPr="001A0C7B" w:rsidP="00CB475F">
      <w:pPr>
        <w:pStyle w:val="BodyText"/>
      </w:pPr>
      <w:r w:rsidRPr="001A0C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74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0C7B" w:rsidP="001A0C7B"/>
    <w:sectPr w:rsidSect="001A0C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C7B" w:rsidRPr="00CB475F" w:rsidP="00CB4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5F" w:rsidP="001A0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75F" w:rsidP="001A0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475F" w:rsidP="001A0C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C7B" w:rsidP="001A0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75F">
      <w:t>Approved</w:t>
    </w:r>
    <w:r w:rsidR="00CB47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7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75F">
      <w:rPr>
        <w:noProof/>
      </w:rPr>
      <w:t>4</w:t>
    </w:r>
    <w:r>
      <w:rPr>
        <w:noProof/>
      </w:rPr>
      <w:fldChar w:fldCharType="end"/>
    </w:r>
  </w:p>
  <w:p w:rsidR="001A0C7B" w:rsidP="001A0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7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75F">
      <w:t>Future Skills Organisation</w:t>
    </w:r>
    <w:r w:rsidR="00CB475F">
      <w:fldChar w:fldCharType="end"/>
    </w:r>
  </w:p>
  <w:p w:rsidR="001A0C7B" w:rsidP="001A0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C7B" w:rsidRPr="00CB475F" w:rsidP="00CB4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5F" w:rsidRPr="002D2AF8" w:rsidP="001A0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ICTPRG444 Analyse software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475F" w:rsidP="001A0C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C7B" w:rsidRPr="002D2AF8" w:rsidP="001A0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75F">
      <w:t>ICTPRG444 Analyse software requirements</w:t>
    </w:r>
    <w:r w:rsidR="00CB47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75F">
      <w:rPr>
        <w:noProof/>
      </w:rPr>
      <w:t>2 March 2025</w:t>
    </w:r>
    <w:r>
      <w:fldChar w:fldCharType="end"/>
    </w:r>
  </w:p>
  <w:p w:rsidR="001A0C7B" w:rsidP="001A0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72C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DCF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E8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C7B"/>
  </w:style>
  <w:style w:type="character" w:customStyle="1" w:styleId="Heading1Char">
    <w:name w:val="Heading 1 Char"/>
    <w:basedOn w:val="DefaultParagraphFont"/>
    <w:link w:val="Heading1"/>
    <w:rsid w:val="001A0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C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0C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C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C7B"/>
    <w:rPr>
      <w:b/>
      <w:spacing w:val="0"/>
    </w:rPr>
  </w:style>
  <w:style w:type="paragraph" w:styleId="ListBullet2">
    <w:name w:val="List Bullet 2"/>
    <w:basedOn w:val="List2"/>
    <w:rsid w:val="001A0C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0C7B"/>
    <w:rPr>
      <w:i/>
    </w:rPr>
  </w:style>
  <w:style w:type="paragraph" w:customStyle="1" w:styleId="SuperHeading">
    <w:name w:val="SuperHeading"/>
    <w:basedOn w:val="Normal"/>
    <w:rsid w:val="001A0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C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0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C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C7B"/>
  </w:style>
  <w:style w:type="paragraph" w:styleId="TableofFigures">
    <w:name w:val="table of figures"/>
    <w:basedOn w:val="Normal"/>
    <w:next w:val="Normal"/>
    <w:semiHidden/>
    <w:rsid w:val="001A0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C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C7B"/>
    <w:rPr>
      <w:rFonts w:ascii="Wingdings" w:hAnsi="Wingdings"/>
    </w:rPr>
  </w:style>
  <w:style w:type="paragraph" w:customStyle="1" w:styleId="TableHeading">
    <w:name w:val="Table Heading"/>
    <w:basedOn w:val="HeadingBase"/>
    <w:rsid w:val="001A0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C7B"/>
    <w:rPr>
      <w:color w:val="0033CC"/>
      <w:u w:val="none"/>
    </w:rPr>
  </w:style>
  <w:style w:type="paragraph" w:customStyle="1" w:styleId="BodyTextRight">
    <w:name w:val="Body Text Right"/>
    <w:basedOn w:val="BodyText"/>
    <w:rsid w:val="001A0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C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C7B"/>
    <w:rPr>
      <w:sz w:val="32"/>
    </w:rPr>
  </w:style>
  <w:style w:type="paragraph" w:customStyle="1" w:styleId="HeadingProcedure">
    <w:name w:val="Heading Procedure"/>
    <w:basedOn w:val="HeadingBase"/>
    <w:next w:val="Normal"/>
    <w:rsid w:val="001A0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C7B"/>
    <w:pPr>
      <w:spacing w:before="60" w:after="60"/>
    </w:pPr>
  </w:style>
  <w:style w:type="paragraph" w:styleId="ListContinue">
    <w:name w:val="List Continue"/>
    <w:basedOn w:val="List"/>
    <w:rsid w:val="001A0C7B"/>
    <w:pPr>
      <w:ind w:firstLine="0"/>
    </w:pPr>
  </w:style>
  <w:style w:type="paragraph" w:customStyle="1" w:styleId="ListNote">
    <w:name w:val="List Note"/>
    <w:basedOn w:val="List"/>
    <w:rsid w:val="001A0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C7B"/>
    <w:rPr>
      <w:rFonts w:ascii="Courier New" w:hAnsi="Courier New"/>
    </w:rPr>
  </w:style>
  <w:style w:type="paragraph" w:customStyle="1" w:styleId="NoteBullet">
    <w:name w:val="Note Bullet"/>
    <w:basedOn w:val="Note"/>
    <w:rsid w:val="001A0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C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C7B"/>
    <w:rPr>
      <w:b/>
      <w:smallCaps/>
    </w:rPr>
  </w:style>
  <w:style w:type="paragraph" w:customStyle="1" w:styleId="TableListNumber">
    <w:name w:val="Table List Number"/>
    <w:basedOn w:val="ListNumber"/>
    <w:rsid w:val="001A0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C7B"/>
    <w:pPr>
      <w:numPr>
        <w:numId w:val="9"/>
      </w:numPr>
    </w:pPr>
  </w:style>
  <w:style w:type="paragraph" w:customStyle="1" w:styleId="ListAlpha2">
    <w:name w:val="List Alpha 2"/>
    <w:basedOn w:val="List2"/>
    <w:rsid w:val="001A0C7B"/>
    <w:pPr>
      <w:numPr>
        <w:numId w:val="8"/>
      </w:numPr>
    </w:pPr>
  </w:style>
  <w:style w:type="paragraph" w:styleId="List2">
    <w:name w:val="List 2"/>
    <w:basedOn w:val="BodyText"/>
    <w:rsid w:val="001A0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C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C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C7B"/>
    <w:pPr>
      <w:numPr>
        <w:numId w:val="4"/>
      </w:numPr>
    </w:pPr>
  </w:style>
  <w:style w:type="paragraph" w:styleId="ListContinue2">
    <w:name w:val="List Continue 2"/>
    <w:basedOn w:val="List2"/>
    <w:rsid w:val="001A0C7B"/>
    <w:pPr>
      <w:ind w:firstLine="0"/>
    </w:pPr>
  </w:style>
  <w:style w:type="paragraph" w:styleId="ListContinue3">
    <w:name w:val="List Continue 3"/>
    <w:basedOn w:val="List3"/>
    <w:rsid w:val="001A0C7B"/>
    <w:pPr>
      <w:ind w:left="1021" w:firstLine="0"/>
    </w:pPr>
  </w:style>
  <w:style w:type="paragraph" w:styleId="ListContinue4">
    <w:name w:val="List Continue 4"/>
    <w:basedOn w:val="List4"/>
    <w:rsid w:val="001A0C7B"/>
    <w:pPr>
      <w:ind w:firstLine="0"/>
    </w:pPr>
  </w:style>
  <w:style w:type="paragraph" w:styleId="ListContinue5">
    <w:name w:val="List Continue 5"/>
    <w:basedOn w:val="List5"/>
    <w:rsid w:val="001A0C7B"/>
    <w:pPr>
      <w:ind w:firstLine="0"/>
    </w:pPr>
  </w:style>
  <w:style w:type="paragraph" w:styleId="ListNumber3">
    <w:name w:val="List Number 3"/>
    <w:basedOn w:val="List3"/>
    <w:rsid w:val="001A0C7B"/>
    <w:pPr>
      <w:numPr>
        <w:numId w:val="5"/>
      </w:numPr>
    </w:pPr>
  </w:style>
  <w:style w:type="paragraph" w:styleId="ListNumber4">
    <w:name w:val="List Number 4"/>
    <w:basedOn w:val="List4"/>
    <w:rsid w:val="001A0C7B"/>
    <w:pPr>
      <w:numPr>
        <w:numId w:val="6"/>
      </w:numPr>
    </w:pPr>
  </w:style>
  <w:style w:type="paragraph" w:styleId="ListNumber5">
    <w:name w:val="List Number 5"/>
    <w:basedOn w:val="List5"/>
    <w:rsid w:val="001A0C7B"/>
    <w:pPr>
      <w:numPr>
        <w:numId w:val="7"/>
      </w:numPr>
    </w:pPr>
  </w:style>
  <w:style w:type="paragraph" w:styleId="BlockText">
    <w:name w:val="Block Text"/>
    <w:basedOn w:val="Normal"/>
    <w:rsid w:val="001A0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C7B"/>
    <w:rPr>
      <w:sz w:val="16"/>
      <w:vertAlign w:val="superscript"/>
    </w:rPr>
  </w:style>
  <w:style w:type="character" w:customStyle="1" w:styleId="Symbols">
    <w:name w:val="Symbols"/>
    <w:basedOn w:val="DefaultParagraphFont"/>
    <w:rsid w:val="001A0C7B"/>
    <w:rPr>
      <w:rFonts w:ascii="Symbol" w:hAnsi="Symbol"/>
    </w:rPr>
  </w:style>
  <w:style w:type="character" w:customStyle="1" w:styleId="MenuOptions">
    <w:name w:val="Menu Options"/>
    <w:basedOn w:val="DefaultParagraphFont"/>
    <w:rsid w:val="001A0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C7B"/>
    <w:rPr>
      <w:b/>
    </w:rPr>
  </w:style>
  <w:style w:type="character" w:customStyle="1" w:styleId="Underlined">
    <w:name w:val="Underlined"/>
    <w:basedOn w:val="DefaultParagraphFont"/>
    <w:rsid w:val="001A0C7B"/>
    <w:rPr>
      <w:u w:val="single"/>
    </w:rPr>
  </w:style>
  <w:style w:type="paragraph" w:customStyle="1" w:styleId="TableBodyTextRight">
    <w:name w:val="Table Body Text Right"/>
    <w:basedOn w:val="TableBodyText"/>
    <w:rsid w:val="001A0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C7B"/>
    <w:rPr>
      <w:sz w:val="18"/>
    </w:rPr>
  </w:style>
  <w:style w:type="paragraph" w:customStyle="1" w:styleId="BodySmallRight">
    <w:name w:val="Body Small Right"/>
    <w:basedOn w:val="BodyTextRight"/>
    <w:rsid w:val="001A0C7B"/>
    <w:rPr>
      <w:sz w:val="18"/>
      <w:szCs w:val="18"/>
    </w:rPr>
  </w:style>
  <w:style w:type="paragraph" w:customStyle="1" w:styleId="MarginEdition">
    <w:name w:val="Margin Edition"/>
    <w:basedOn w:val="MarginNote"/>
    <w:rsid w:val="001A0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C7B"/>
    <w:rPr>
      <w:sz w:val="2"/>
      <w:szCs w:val="2"/>
    </w:rPr>
  </w:style>
  <w:style w:type="character" w:customStyle="1" w:styleId="Small">
    <w:name w:val="Small"/>
    <w:basedOn w:val="DefaultParagraphFont"/>
    <w:rsid w:val="001A0C7B"/>
    <w:rPr>
      <w:sz w:val="16"/>
    </w:rPr>
  </w:style>
  <w:style w:type="paragraph" w:customStyle="1" w:styleId="WideTable">
    <w:name w:val="Wide Table"/>
    <w:basedOn w:val="Normal"/>
    <w:rsid w:val="001A0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C7B"/>
  </w:style>
  <w:style w:type="paragraph" w:styleId="Quote">
    <w:name w:val="Quote"/>
    <w:basedOn w:val="Heading1"/>
    <w:link w:val="QuoteChar"/>
    <w:qFormat/>
    <w:rsid w:val="001A0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C7B"/>
    <w:pPr>
      <w:pageBreakBefore/>
    </w:pPr>
  </w:style>
  <w:style w:type="paragraph" w:customStyle="1" w:styleId="Border">
    <w:name w:val="Border"/>
    <w:basedOn w:val="Normal"/>
    <w:qFormat/>
    <w:rsid w:val="001A0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C7B"/>
    <w:rPr>
      <w:u w:val="single"/>
    </w:rPr>
  </w:style>
  <w:style w:type="character" w:customStyle="1" w:styleId="BoldandItalics">
    <w:name w:val="Bold and Italics"/>
    <w:qFormat/>
    <w:rsid w:val="001A0C7B"/>
    <w:rPr>
      <w:b/>
      <w:i/>
      <w:u w:val="none"/>
    </w:rPr>
  </w:style>
  <w:style w:type="paragraph" w:styleId="BalloonText">
    <w:name w:val="Balloon Text"/>
    <w:basedOn w:val="Normal"/>
    <w:link w:val="BalloonTextChar"/>
    <w:rsid w:val="001A0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C7B"/>
    <w:pPr>
      <w:spacing w:before="0" w:after="0"/>
    </w:pPr>
  </w:style>
  <w:style w:type="paragraph" w:customStyle="1" w:styleId="BodyTextBold">
    <w:name w:val="Body Text Bold"/>
    <w:basedOn w:val="BodyText"/>
    <w:qFormat/>
    <w:rsid w:val="001A0C7B"/>
    <w:rPr>
      <w:b/>
    </w:rPr>
  </w:style>
  <w:style w:type="character" w:styleId="Hyperlink">
    <w:name w:val="Hyperlink"/>
    <w:basedOn w:val="DefaultParagraphFont"/>
    <w:uiPriority w:val="99"/>
    <w:unhideWhenUsed/>
    <w:rsid w:val="00CB4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6192</Characters>
  <Application>Microsoft Office Word</Application>
  <DocSecurity>0</DocSecurity>
  <Lines>182</Lines>
  <Paragraphs>126</Paragraphs>
  <ScaleCrop>false</ScaleCrop>
  <Company>Author-it Software Corporation Ltd.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ICTPRG444 Analyse software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