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AF4" w:rsidP="00130A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ICTPRG427 Use XML effectively</w:t>
      </w:r>
      <w:r>
        <w:fldChar w:fldCharType="end"/>
      </w:r>
    </w:p>
    <w:p w:rsidR="00130AF4" w:rsidP="00130AF4">
      <w:pPr>
        <w:pStyle w:val="Version"/>
        <w:sectPr w:rsidSect="004379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7923" w:rsidP="00437923">
      <w:pPr>
        <w:pStyle w:val="SuperHeading"/>
      </w:pPr>
      <w:r w:rsidRPr="00437923">
        <w:t>Assessment Requirements for ICTPRG427 Use XML effectively</w:t>
      </w:r>
    </w:p>
    <w:p w:rsidR="00000000" w:rsidRPr="00437923" w:rsidP="00437923">
      <w:pPr>
        <w:pStyle w:val="Heading1"/>
      </w:pPr>
      <w:bookmarkStart w:id="1" w:name="O_672208"/>
      <w:bookmarkEnd w:id="1"/>
      <w:r w:rsidRPr="004379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37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923" w:rsidP="00437923">
            <w:pPr>
              <w:pStyle w:val="BodyText"/>
            </w:pPr>
            <w:r w:rsidRPr="004379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923">
            <w:pPr>
              <w:pStyle w:val="BodyText"/>
              <w:rPr>
                <w:lang w:val="en-NZ"/>
              </w:rPr>
            </w:pPr>
            <w:r w:rsidRPr="00437923">
              <w:rPr>
                <w:rStyle w:val="SpecialBold"/>
              </w:rPr>
              <w:t>Comments</w:t>
            </w:r>
          </w:p>
        </w:tc>
      </w:tr>
      <w:tr w:rsidTr="00437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923">
            <w:pPr>
              <w:pStyle w:val="BodyText"/>
              <w:rPr>
                <w:lang w:val="en-NZ"/>
              </w:rPr>
            </w:pPr>
            <w:r w:rsidRPr="004379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923" w:rsidP="00437923">
            <w:pPr>
              <w:pStyle w:val="BodyText"/>
            </w:pPr>
            <w:r w:rsidRPr="00437923">
              <w:t>This version first released with ICT Information and Communications Technology Training Package Version 1.0.</w:t>
            </w:r>
          </w:p>
        </w:tc>
      </w:tr>
    </w:tbl>
    <w:p w:rsidR="00000000" w:rsidRPr="00437923" w:rsidP="00437923">
      <w:pPr>
        <w:pStyle w:val="BodyText"/>
      </w:pPr>
    </w:p>
    <w:p w:rsidR="00000000" w:rsidRPr="00437923" w:rsidP="00437923">
      <w:pPr>
        <w:pStyle w:val="AllowPageBreak"/>
      </w:pPr>
    </w:p>
    <w:p w:rsidR="00000000" w:rsidRPr="00437923" w:rsidP="00437923">
      <w:pPr>
        <w:pStyle w:val="Heading1"/>
      </w:pPr>
      <w:bookmarkStart w:id="2" w:name="O_672209"/>
      <w:bookmarkEnd w:id="2"/>
      <w:r w:rsidRPr="00437923">
        <w:t>Performance Evidence</w:t>
      </w:r>
    </w:p>
    <w:p w:rsidR="00000000" w:rsidRPr="00437923" w:rsidP="00130AF4">
      <w:pPr>
        <w:pStyle w:val="BodyText"/>
      </w:pPr>
      <w:r w:rsidRPr="00437923">
        <w:t>Evidence of the ability to:</w:t>
      </w:r>
    </w:p>
    <w:p w:rsidR="00000000" w:rsidRPr="00437923" w:rsidP="00437923">
      <w:pPr>
        <w:pStyle w:val="ListBullet"/>
      </w:pPr>
      <w:r w:rsidRPr="00437923">
        <w:t>gather releva</w:t>
      </w:r>
      <w:r w:rsidRPr="00437923">
        <w:t>nt information and produce a well-formed, formatted and validated XML document</w:t>
      </w:r>
    </w:p>
    <w:p w:rsidR="00000000" w:rsidRPr="00437923" w:rsidP="00437923">
      <w:pPr>
        <w:pStyle w:val="ListBullet"/>
      </w:pPr>
      <w:r w:rsidRPr="00437923">
        <w:t>use an XML parser to access, modify and transform the XML documentation</w:t>
      </w:r>
    </w:p>
    <w:p w:rsidR="00000000" w:rsidRPr="00437923" w:rsidP="00437923">
      <w:pPr>
        <w:pStyle w:val="ListBullet"/>
      </w:pPr>
      <w:r w:rsidRPr="00437923">
        <w:t>create a service-oriented application using XML.</w:t>
      </w:r>
    </w:p>
    <w:p w:rsidR="00000000" w:rsidRPr="00437923" w:rsidP="00437923">
      <w:pPr>
        <w:pStyle w:val="BodyText"/>
      </w:pPr>
    </w:p>
    <w:p w:rsidR="00000000" w:rsidRPr="00437923" w:rsidP="00130AF4">
      <w:pPr>
        <w:pStyle w:val="BodyText"/>
      </w:pPr>
      <w:r w:rsidRPr="00437923">
        <w:t>Note: If a specific volume or frequency is not stated, then evidence must be provided at least once.</w:t>
      </w:r>
    </w:p>
    <w:p w:rsidR="00000000" w:rsidRPr="00437923" w:rsidP="00437923">
      <w:pPr>
        <w:pStyle w:val="Heading1"/>
      </w:pPr>
      <w:bookmarkStart w:id="3" w:name="O_672210"/>
      <w:bookmarkEnd w:id="3"/>
      <w:r w:rsidRPr="00437923">
        <w:t>Knowledge Evidence</w:t>
      </w:r>
    </w:p>
    <w:p w:rsidR="00000000" w:rsidRPr="00437923" w:rsidP="00130AF4">
      <w:pPr>
        <w:pStyle w:val="BodyText"/>
      </w:pPr>
      <w:r w:rsidRPr="00437923">
        <w:t>To complete the unit requirements safely and effectively, the individual must:</w:t>
      </w:r>
    </w:p>
    <w:p w:rsidR="00000000" w:rsidRPr="00437923" w:rsidP="00437923">
      <w:pPr>
        <w:pStyle w:val="ListBullet"/>
      </w:pPr>
      <w:r w:rsidRPr="00437923">
        <w:t>outline the hierarchy and tree structur</w:t>
      </w:r>
      <w:r w:rsidRPr="00437923">
        <w:t>e</w:t>
      </w:r>
    </w:p>
    <w:p w:rsidR="00000000" w:rsidRPr="00437923" w:rsidP="00437923">
      <w:pPr>
        <w:pStyle w:val="ListBullet"/>
      </w:pPr>
      <w:r w:rsidRPr="00437923">
        <w:t>explain the programming concept and language</w:t>
      </w:r>
    </w:p>
    <w:p w:rsidR="00000000" w:rsidRPr="00437923" w:rsidP="00437923">
      <w:pPr>
        <w:pStyle w:val="ListBullet"/>
      </w:pPr>
      <w:r w:rsidRPr="00437923">
        <w:t>describe the main features and services of the world wide web (WWW)</w:t>
      </w:r>
    </w:p>
    <w:p w:rsidR="00000000" w:rsidRPr="00437923" w:rsidP="00437923">
      <w:pPr>
        <w:pStyle w:val="ListBullet"/>
      </w:pPr>
      <w:r w:rsidRPr="00437923">
        <w:t>explain data modelling</w:t>
      </w:r>
    </w:p>
    <w:p w:rsidR="00000000" w:rsidRPr="00437923" w:rsidP="00437923">
      <w:pPr>
        <w:pStyle w:val="ListBullet"/>
      </w:pPr>
      <w:r w:rsidRPr="00437923">
        <w:t>outline commonly used items in hypertext markup language (HTML)</w:t>
      </w:r>
    </w:p>
    <w:p w:rsidR="00000000" w:rsidRPr="00437923" w:rsidP="00437923">
      <w:pPr>
        <w:pStyle w:val="ListBullet"/>
      </w:pPr>
      <w:r w:rsidRPr="00437923">
        <w:t>identify information system features</w:t>
      </w:r>
    </w:p>
    <w:p w:rsidR="00000000" w:rsidRPr="00437923" w:rsidP="00437923">
      <w:pPr>
        <w:pStyle w:val="ListBullet"/>
      </w:pPr>
      <w:r w:rsidRPr="00437923">
        <w:t>identify source c</w:t>
      </w:r>
      <w:r w:rsidRPr="00437923">
        <w:t>haracteristics.</w:t>
      </w:r>
    </w:p>
    <w:p w:rsidR="00000000" w:rsidRPr="00437923" w:rsidP="00437923">
      <w:pPr>
        <w:pStyle w:val="AllowPageBreak"/>
      </w:pPr>
    </w:p>
    <w:p w:rsidR="00000000" w:rsidRPr="00437923" w:rsidP="00437923">
      <w:pPr>
        <w:pStyle w:val="Heading1"/>
      </w:pPr>
      <w:bookmarkStart w:id="4" w:name="O_672211"/>
      <w:bookmarkEnd w:id="4"/>
      <w:r w:rsidRPr="00437923">
        <w:t>Assessment Conditions</w:t>
      </w:r>
    </w:p>
    <w:p w:rsidR="00000000" w:rsidRPr="00437923" w:rsidP="00130AF4">
      <w:pPr>
        <w:pStyle w:val="BodyText"/>
      </w:pPr>
      <w:r w:rsidRPr="00437923">
        <w:t>Gather evidence to demonstrate consistent performance in conditions that are safe and replicate the workplace. Noise levels, production flow, interruptions and time variances must be typical of those e</w:t>
      </w:r>
      <w:r w:rsidRPr="00437923">
        <w:t>xperienced in the programming and software development industry, and include access to:</w:t>
      </w:r>
    </w:p>
    <w:p w:rsidR="00000000" w:rsidRPr="00437923" w:rsidP="00437923">
      <w:pPr>
        <w:pStyle w:val="ListBullet"/>
      </w:pPr>
      <w:r w:rsidRPr="00437923">
        <w:t>tools to access and develop a data source, such as an integrated development environment (IDE), a text editor and a web browser</w:t>
      </w:r>
    </w:p>
    <w:p w:rsidR="00000000" w:rsidRPr="00437923" w:rsidP="00437923">
      <w:pPr>
        <w:pStyle w:val="ListBullet"/>
      </w:pPr>
      <w:r w:rsidRPr="00437923">
        <w:t>specific requirements, including client</w:t>
      </w:r>
      <w:r w:rsidRPr="00437923">
        <w:t xml:space="preserve"> and functionality requirements</w:t>
      </w:r>
    </w:p>
    <w:p w:rsidR="00000000" w:rsidRPr="00437923" w:rsidP="00437923">
      <w:pPr>
        <w:pStyle w:val="ListBullet"/>
      </w:pPr>
      <w:r w:rsidRPr="00437923">
        <w:t>a web server and software that hosts the services to deploy and test, the web-service application</w:t>
      </w:r>
    </w:p>
    <w:p w:rsidR="00000000" w:rsidRPr="00437923" w:rsidP="00437923">
      <w:pPr>
        <w:pStyle w:val="ListBullet"/>
      </w:pPr>
      <w:r w:rsidRPr="00437923">
        <w:t>libraries to develop the web service and client applications.</w:t>
      </w:r>
    </w:p>
    <w:p w:rsidR="00000000" w:rsidRPr="00437923" w:rsidP="00437923">
      <w:pPr>
        <w:pStyle w:val="BodyText"/>
      </w:pPr>
    </w:p>
    <w:p w:rsidR="00000000" w:rsidRPr="00437923" w:rsidP="00130AF4">
      <w:pPr>
        <w:pStyle w:val="BodyText"/>
      </w:pPr>
      <w:r w:rsidRPr="00437923">
        <w:t>Assessors must satisfy NVR/AQTF assessor requirements.</w:t>
      </w:r>
    </w:p>
    <w:p w:rsidR="00000000" w:rsidRPr="00437923" w:rsidP="00437923">
      <w:pPr>
        <w:pStyle w:val="Heading1"/>
      </w:pPr>
      <w:bookmarkStart w:id="5" w:name="O_672214"/>
      <w:bookmarkEnd w:id="5"/>
      <w:r w:rsidRPr="00437923">
        <w:t>Links</w:t>
      </w:r>
    </w:p>
    <w:p w:rsidR="00000000" w:rsidRPr="00437923" w:rsidP="00130AF4">
      <w:pPr>
        <w:pStyle w:val="BodyText"/>
      </w:pPr>
      <w:r w:rsidRPr="0043792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E3BD7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37923" w:rsidP="00437923"/>
    <w:sectPr w:rsidSect="004379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23" w:rsidRPr="00130AF4" w:rsidP="00130A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AF4" w:rsidP="004379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0AF4" w:rsidP="004379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0AF4" w:rsidP="004379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A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7923" w:rsidRPr="00130AF4" w:rsidP="00130A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AF4" w:rsidRPr="002D2AF8" w:rsidP="004379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ICTPRG427 Use XML effectively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30AF4" w:rsidP="004379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02CB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12FD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9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79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79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79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79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79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79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79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79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79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79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7923"/>
  </w:style>
  <w:style w:type="character" w:customStyle="1" w:styleId="Heading1Char">
    <w:name w:val="Heading 1 Char"/>
    <w:basedOn w:val="DefaultParagraphFont"/>
    <w:link w:val="Heading1"/>
    <w:rsid w:val="004379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79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79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79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7923"/>
    <w:rPr>
      <w:b/>
      <w:spacing w:val="0"/>
    </w:rPr>
  </w:style>
  <w:style w:type="paragraph" w:customStyle="1" w:styleId="SuperHeading">
    <w:name w:val="SuperHeading"/>
    <w:basedOn w:val="Normal"/>
    <w:rsid w:val="004379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79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79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79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79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7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7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7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7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79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79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79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79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79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79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79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79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79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79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79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79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79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79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79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79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79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79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79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79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79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79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79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79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79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79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7923"/>
    <w:rPr>
      <w:i/>
    </w:rPr>
  </w:style>
  <w:style w:type="paragraph" w:styleId="Caption">
    <w:name w:val="caption"/>
    <w:basedOn w:val="BodyText"/>
    <w:next w:val="Normal"/>
    <w:qFormat/>
    <w:rsid w:val="004379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79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79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7923"/>
  </w:style>
  <w:style w:type="paragraph" w:styleId="TableofFigures">
    <w:name w:val="table of figures"/>
    <w:basedOn w:val="Normal"/>
    <w:next w:val="Normal"/>
    <w:semiHidden/>
    <w:rsid w:val="004379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79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7923"/>
    <w:rPr>
      <w:rFonts w:ascii="Wingdings" w:hAnsi="Wingdings"/>
    </w:rPr>
  </w:style>
  <w:style w:type="paragraph" w:customStyle="1" w:styleId="TableHeading">
    <w:name w:val="Table Heading"/>
    <w:basedOn w:val="HeadingBase"/>
    <w:rsid w:val="004379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7923"/>
    <w:rPr>
      <w:color w:val="0033CC"/>
      <w:u w:val="none"/>
    </w:rPr>
  </w:style>
  <w:style w:type="paragraph" w:customStyle="1" w:styleId="BodyTextRight">
    <w:name w:val="Body Text Right"/>
    <w:basedOn w:val="BodyText"/>
    <w:rsid w:val="004379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79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79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79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79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79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7923"/>
    <w:rPr>
      <w:sz w:val="32"/>
    </w:rPr>
  </w:style>
  <w:style w:type="paragraph" w:customStyle="1" w:styleId="HeadingProcedure">
    <w:name w:val="Heading Procedure"/>
    <w:basedOn w:val="HeadingBase"/>
    <w:next w:val="Normal"/>
    <w:rsid w:val="004379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7923"/>
    <w:pPr>
      <w:spacing w:before="60" w:after="60"/>
    </w:pPr>
  </w:style>
  <w:style w:type="paragraph" w:styleId="ListContinue">
    <w:name w:val="List Continue"/>
    <w:basedOn w:val="List"/>
    <w:rsid w:val="00437923"/>
    <w:pPr>
      <w:ind w:firstLine="0"/>
    </w:pPr>
  </w:style>
  <w:style w:type="paragraph" w:customStyle="1" w:styleId="ListNote">
    <w:name w:val="List Note"/>
    <w:basedOn w:val="List"/>
    <w:rsid w:val="004379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79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79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7923"/>
    <w:rPr>
      <w:rFonts w:ascii="Courier New" w:hAnsi="Courier New"/>
    </w:rPr>
  </w:style>
  <w:style w:type="paragraph" w:customStyle="1" w:styleId="NoteBullet">
    <w:name w:val="Note Bullet"/>
    <w:basedOn w:val="Note"/>
    <w:rsid w:val="004379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79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79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79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79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79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79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7923"/>
    <w:rPr>
      <w:b/>
      <w:smallCaps/>
    </w:rPr>
  </w:style>
  <w:style w:type="paragraph" w:customStyle="1" w:styleId="TableListNumber">
    <w:name w:val="Table List Number"/>
    <w:basedOn w:val="ListNumber"/>
    <w:rsid w:val="004379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79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7923"/>
    <w:pPr>
      <w:numPr>
        <w:numId w:val="8"/>
      </w:numPr>
    </w:pPr>
  </w:style>
  <w:style w:type="paragraph" w:customStyle="1" w:styleId="ListAlpha2">
    <w:name w:val="List Alpha 2"/>
    <w:basedOn w:val="List2"/>
    <w:rsid w:val="00437923"/>
    <w:pPr>
      <w:numPr>
        <w:numId w:val="7"/>
      </w:numPr>
    </w:pPr>
  </w:style>
  <w:style w:type="paragraph" w:styleId="List2">
    <w:name w:val="List 2"/>
    <w:basedOn w:val="BodyText"/>
    <w:rsid w:val="004379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79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79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79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79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79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7923"/>
    <w:pPr>
      <w:numPr>
        <w:numId w:val="3"/>
      </w:numPr>
    </w:pPr>
  </w:style>
  <w:style w:type="paragraph" w:styleId="ListContinue2">
    <w:name w:val="List Continue 2"/>
    <w:basedOn w:val="List2"/>
    <w:rsid w:val="00437923"/>
    <w:pPr>
      <w:ind w:firstLine="0"/>
    </w:pPr>
  </w:style>
  <w:style w:type="paragraph" w:styleId="ListContinue3">
    <w:name w:val="List Continue 3"/>
    <w:basedOn w:val="List3"/>
    <w:rsid w:val="00437923"/>
    <w:pPr>
      <w:ind w:left="1021" w:firstLine="0"/>
    </w:pPr>
  </w:style>
  <w:style w:type="paragraph" w:styleId="ListContinue4">
    <w:name w:val="List Continue 4"/>
    <w:basedOn w:val="List4"/>
    <w:rsid w:val="00437923"/>
    <w:pPr>
      <w:ind w:firstLine="0"/>
    </w:pPr>
  </w:style>
  <w:style w:type="paragraph" w:styleId="ListContinue5">
    <w:name w:val="List Continue 5"/>
    <w:basedOn w:val="List5"/>
    <w:rsid w:val="00437923"/>
    <w:pPr>
      <w:ind w:firstLine="0"/>
    </w:pPr>
  </w:style>
  <w:style w:type="paragraph" w:styleId="ListNumber3">
    <w:name w:val="List Number 3"/>
    <w:basedOn w:val="List3"/>
    <w:rsid w:val="00437923"/>
    <w:pPr>
      <w:numPr>
        <w:numId w:val="4"/>
      </w:numPr>
    </w:pPr>
  </w:style>
  <w:style w:type="paragraph" w:styleId="ListNumber4">
    <w:name w:val="List Number 4"/>
    <w:basedOn w:val="List4"/>
    <w:rsid w:val="00437923"/>
    <w:pPr>
      <w:numPr>
        <w:numId w:val="5"/>
      </w:numPr>
    </w:pPr>
  </w:style>
  <w:style w:type="paragraph" w:styleId="ListNumber5">
    <w:name w:val="List Number 5"/>
    <w:basedOn w:val="List5"/>
    <w:rsid w:val="00437923"/>
    <w:pPr>
      <w:numPr>
        <w:numId w:val="6"/>
      </w:numPr>
    </w:pPr>
  </w:style>
  <w:style w:type="paragraph" w:styleId="BlockText">
    <w:name w:val="Block Text"/>
    <w:basedOn w:val="Normal"/>
    <w:rsid w:val="004379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79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7923"/>
    <w:rPr>
      <w:sz w:val="16"/>
      <w:vertAlign w:val="superscript"/>
    </w:rPr>
  </w:style>
  <w:style w:type="character" w:customStyle="1" w:styleId="Symbols">
    <w:name w:val="Symbols"/>
    <w:basedOn w:val="DefaultParagraphFont"/>
    <w:rsid w:val="00437923"/>
    <w:rPr>
      <w:rFonts w:ascii="Symbol" w:hAnsi="Symbol"/>
    </w:rPr>
  </w:style>
  <w:style w:type="character" w:customStyle="1" w:styleId="MenuOptions">
    <w:name w:val="Menu Options"/>
    <w:basedOn w:val="DefaultParagraphFont"/>
    <w:rsid w:val="004379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7923"/>
    <w:rPr>
      <w:b/>
    </w:rPr>
  </w:style>
  <w:style w:type="character" w:customStyle="1" w:styleId="Underlined">
    <w:name w:val="Underlined"/>
    <w:basedOn w:val="DefaultParagraphFont"/>
    <w:rsid w:val="00437923"/>
    <w:rPr>
      <w:u w:val="single"/>
    </w:rPr>
  </w:style>
  <w:style w:type="paragraph" w:customStyle="1" w:styleId="TableBodyTextRight">
    <w:name w:val="Table Body Text Right"/>
    <w:basedOn w:val="TableBodyText"/>
    <w:rsid w:val="004379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7923"/>
    <w:rPr>
      <w:sz w:val="18"/>
    </w:rPr>
  </w:style>
  <w:style w:type="paragraph" w:customStyle="1" w:styleId="BodySmallRight">
    <w:name w:val="Body Small Right"/>
    <w:basedOn w:val="BodyTextRight"/>
    <w:rsid w:val="00437923"/>
    <w:rPr>
      <w:sz w:val="18"/>
      <w:szCs w:val="18"/>
    </w:rPr>
  </w:style>
  <w:style w:type="paragraph" w:customStyle="1" w:styleId="MarginEdition">
    <w:name w:val="Margin Edition"/>
    <w:basedOn w:val="MarginNote"/>
    <w:rsid w:val="004379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7923"/>
    <w:rPr>
      <w:sz w:val="2"/>
      <w:szCs w:val="2"/>
    </w:rPr>
  </w:style>
  <w:style w:type="character" w:customStyle="1" w:styleId="Small">
    <w:name w:val="Small"/>
    <w:basedOn w:val="DefaultParagraphFont"/>
    <w:rsid w:val="00437923"/>
    <w:rPr>
      <w:sz w:val="16"/>
    </w:rPr>
  </w:style>
  <w:style w:type="paragraph" w:customStyle="1" w:styleId="WideTable">
    <w:name w:val="Wide Table"/>
    <w:basedOn w:val="Normal"/>
    <w:rsid w:val="004379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7923"/>
  </w:style>
  <w:style w:type="paragraph" w:styleId="Quote">
    <w:name w:val="Quote"/>
    <w:basedOn w:val="Heading1"/>
    <w:link w:val="QuoteChar"/>
    <w:qFormat/>
    <w:rsid w:val="004379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79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7923"/>
    <w:pPr>
      <w:pageBreakBefore/>
    </w:pPr>
  </w:style>
  <w:style w:type="paragraph" w:customStyle="1" w:styleId="Border">
    <w:name w:val="Border"/>
    <w:basedOn w:val="Normal"/>
    <w:qFormat/>
    <w:rsid w:val="004379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79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9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9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79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79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79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79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79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7923"/>
    <w:rPr>
      <w:u w:val="single"/>
    </w:rPr>
  </w:style>
  <w:style w:type="character" w:customStyle="1" w:styleId="BoldandItalics">
    <w:name w:val="Bold and Italics"/>
    <w:qFormat/>
    <w:rsid w:val="00437923"/>
    <w:rPr>
      <w:b/>
      <w:i/>
      <w:u w:val="none"/>
    </w:rPr>
  </w:style>
  <w:style w:type="paragraph" w:styleId="BalloonText">
    <w:name w:val="Balloon Text"/>
    <w:basedOn w:val="Normal"/>
    <w:link w:val="BalloonTextChar"/>
    <w:rsid w:val="00437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79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79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79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79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79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7923"/>
    <w:pPr>
      <w:spacing w:before="0" w:after="0"/>
    </w:pPr>
  </w:style>
  <w:style w:type="paragraph" w:customStyle="1" w:styleId="BodyTextBold">
    <w:name w:val="Body Text Bold"/>
    <w:basedOn w:val="BodyText"/>
    <w:qFormat/>
    <w:rsid w:val="00437923"/>
    <w:rPr>
      <w:b/>
    </w:rPr>
  </w:style>
  <w:style w:type="character" w:styleId="Hyperlink">
    <w:name w:val="Hyperlink"/>
    <w:basedOn w:val="DefaultParagraphFont"/>
    <w:uiPriority w:val="99"/>
    <w:unhideWhenUsed/>
    <w:rsid w:val="00130A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1848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ICTPRG427 Use XML effectively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2019-09-02T01:09:00Z</dcterms:created>
  <dcterms:modified xsi:type="dcterms:W3CDTF">2019-09-02T01:09:00Z</dcterms:modified>
</cp:coreProperties>
</file>