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7C" w:rsidP="00B65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ICTPMG615 Manage ICT project closure</w:t>
      </w:r>
      <w:r>
        <w:fldChar w:fldCharType="end"/>
      </w:r>
    </w:p>
    <w:p w:rsidR="00B65B7C" w:rsidP="00B65B7C">
      <w:pPr>
        <w:pStyle w:val="Version"/>
        <w:sectPr w:rsidSect="00355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202" w:rsidP="00355202">
      <w:pPr>
        <w:pStyle w:val="SuperHeading"/>
      </w:pPr>
      <w:r w:rsidRPr="00355202">
        <w:t>ICTPMG615 Manage ICT project closure</w:t>
      </w:r>
    </w:p>
    <w:p w:rsidR="00000000" w:rsidRPr="00355202" w:rsidP="00355202">
      <w:pPr>
        <w:pStyle w:val="Heading1"/>
      </w:pPr>
      <w:bookmarkStart w:id="1" w:name="O_1096123"/>
      <w:bookmarkEnd w:id="1"/>
      <w:r w:rsidRPr="003552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5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BodyText"/>
            </w:pPr>
            <w:r w:rsidRPr="003552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rPr>
                <w:rStyle w:val="SpecialBold"/>
              </w:rPr>
              <w:t>Comments</w:t>
            </w:r>
          </w:p>
        </w:tc>
      </w:tr>
      <w:tr w:rsidTr="00355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BodyText"/>
            </w:pPr>
            <w:r w:rsidRPr="00355202">
              <w:t>This version first released with ICT Information and Communications Technology Training Package Version 6.0.</w:t>
            </w:r>
          </w:p>
        </w:tc>
      </w:tr>
    </w:tbl>
    <w:p w:rsidR="00000000" w:rsidRPr="00355202" w:rsidP="00355202">
      <w:pPr>
        <w:pStyle w:val="BodyText"/>
      </w:pPr>
    </w:p>
    <w:p w:rsidR="00000000" w:rsidRPr="00355202" w:rsidP="00355202">
      <w:pPr>
        <w:pStyle w:val="AllowPageBreak"/>
      </w:pPr>
    </w:p>
    <w:p w:rsidR="00000000" w:rsidRPr="00355202" w:rsidP="00355202">
      <w:pPr>
        <w:pStyle w:val="Heading1"/>
      </w:pPr>
      <w:bookmarkStart w:id="2" w:name="O_1096128"/>
      <w:bookmarkEnd w:id="2"/>
      <w:r w:rsidRPr="00355202">
        <w:t>Application</w:t>
      </w:r>
    </w:p>
    <w:p w:rsidR="00000000" w:rsidRPr="00355202" w:rsidP="00B65B7C">
      <w:pPr>
        <w:pStyle w:val="BodyText"/>
      </w:pPr>
      <w:r w:rsidRPr="00355202">
        <w:t>This unit describes the skills and knowledge required to decommis</w:t>
      </w:r>
      <w:r w:rsidRPr="00355202">
        <w:t>sion or close an Information and Communications Technology (ICT) project in small, medium and large organisations.</w:t>
      </w:r>
    </w:p>
    <w:p w:rsidR="00000000" w:rsidRPr="00355202" w:rsidP="00B65B7C">
      <w:pPr>
        <w:pStyle w:val="BodyText"/>
      </w:pPr>
      <w:r w:rsidRPr="00355202">
        <w:t>The unit applies to project managers who use advanced project-management skills in undertaking a strategic assessment of the status of a proj</w:t>
      </w:r>
      <w:r w:rsidRPr="00355202">
        <w:t>ect.</w:t>
      </w:r>
    </w:p>
    <w:p w:rsidR="00000000" w:rsidRPr="00355202" w:rsidP="00B65B7C">
      <w:pPr>
        <w:pStyle w:val="BodyText"/>
      </w:pPr>
      <w:r w:rsidRPr="00355202">
        <w:t>No licensing, legislative or certification requirements apply to this unit at the time of publication.</w:t>
      </w:r>
    </w:p>
    <w:p w:rsidR="00000000" w:rsidRPr="00355202" w:rsidP="00355202">
      <w:pPr>
        <w:pStyle w:val="Heading1"/>
      </w:pPr>
      <w:bookmarkStart w:id="3" w:name="O_1096127"/>
      <w:bookmarkEnd w:id="3"/>
      <w:r w:rsidRPr="00355202">
        <w:t>Unit Sector</w:t>
      </w:r>
    </w:p>
    <w:p w:rsidR="00000000" w:rsidRPr="00355202" w:rsidP="00B65B7C">
      <w:pPr>
        <w:pStyle w:val="BodyText"/>
      </w:pPr>
      <w:r w:rsidRPr="00355202">
        <w:t>Project management</w:t>
      </w:r>
    </w:p>
    <w:p w:rsidR="00000000" w:rsidRPr="00355202" w:rsidP="00355202">
      <w:pPr>
        <w:pStyle w:val="Heading1"/>
      </w:pPr>
      <w:bookmarkStart w:id="4" w:name="O_1096126"/>
      <w:bookmarkEnd w:id="4"/>
      <w:r w:rsidRPr="003552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BodyText"/>
            </w:pPr>
            <w:r w:rsidRPr="003552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rPr>
                <w:rStyle w:val="SpecialBold"/>
              </w:rPr>
              <w:t>PERFORMANCE CRITERIA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BodyText"/>
            </w:pPr>
            <w:r w:rsidRPr="003552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"/>
              <w:rPr>
                <w:lang w:val="en-NZ"/>
              </w:rPr>
            </w:pPr>
            <w:r w:rsidRPr="00355202">
              <w:t>1. Evaluate project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List"/>
            </w:pPr>
            <w:r w:rsidRPr="00355202">
              <w:t xml:space="preserve">1.1 Collect project performance metrics according to organisational requirements </w:t>
            </w:r>
          </w:p>
          <w:p w:rsidR="00000000" w:rsidRPr="00355202" w:rsidP="00355202">
            <w:pPr>
              <w:pStyle w:val="List"/>
            </w:pPr>
            <w:r w:rsidRPr="00355202">
              <w:t>1.2</w:t>
            </w:r>
            <w:r w:rsidRPr="00355202">
              <w:t xml:space="preserve"> Debrief project team on project performance </w:t>
            </w:r>
          </w:p>
          <w:p w:rsidR="00000000" w:rsidRPr="00355202" w:rsidP="00355202">
            <w:pPr>
              <w:pStyle w:val="List"/>
            </w:pPr>
            <w:r w:rsidRPr="00355202">
              <w:t>1.3 Debrief project stakeholders</w:t>
            </w:r>
          </w:p>
          <w:p w:rsidR="00000000" w:rsidRPr="00355202" w:rsidP="00355202">
            <w:pPr>
              <w:pStyle w:val="List"/>
            </w:pPr>
            <w:r w:rsidRPr="00355202">
              <w:t xml:space="preserve">1.4 Summarise and document results according to organisational policies and procedures </w:t>
            </w:r>
          </w:p>
          <w:p w:rsidR="00000000" w:rsidP="00355202">
            <w:pPr>
              <w:pStyle w:val="List"/>
              <w:rPr>
                <w:lang w:val="en-NZ"/>
              </w:rPr>
            </w:pPr>
            <w:r w:rsidRPr="00355202">
              <w:t xml:space="preserve">1.5 Lodge documentation according to organisational requirements 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"/>
              <w:rPr>
                <w:lang w:val="en-NZ"/>
              </w:rPr>
            </w:pPr>
            <w:r w:rsidRPr="00355202">
              <w:t>2. Finalise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List"/>
            </w:pPr>
            <w:r w:rsidRPr="00355202">
              <w:t>2.1 Review project performance and determine if project should be continued, decommissioned or closed</w:t>
            </w:r>
          </w:p>
          <w:p w:rsidR="00000000" w:rsidRPr="00355202" w:rsidP="00355202">
            <w:pPr>
              <w:pStyle w:val="List"/>
            </w:pPr>
            <w:r w:rsidRPr="00355202">
              <w:t>2.2 Assess impact of continuing, decommissioning or closing project</w:t>
            </w:r>
          </w:p>
          <w:p w:rsidR="00000000" w:rsidRPr="00355202" w:rsidP="00355202">
            <w:pPr>
              <w:pStyle w:val="List"/>
            </w:pPr>
            <w:r w:rsidRPr="00355202">
              <w:t>2.3 Recommend management action to required governing authority</w:t>
            </w:r>
          </w:p>
          <w:p w:rsidR="00000000" w:rsidP="00355202">
            <w:pPr>
              <w:pStyle w:val="List"/>
              <w:rPr>
                <w:lang w:val="en-NZ"/>
              </w:rPr>
            </w:pPr>
            <w:r w:rsidRPr="00355202">
              <w:t>2.4 Decommission or cl</w:t>
            </w:r>
            <w:r w:rsidRPr="00355202">
              <w:t>ose project according to requirements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"/>
              <w:rPr>
                <w:lang w:val="en-NZ"/>
              </w:rPr>
            </w:pPr>
            <w:r w:rsidRPr="00355202">
              <w:t>3. Action outstanding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List"/>
            </w:pPr>
            <w:r w:rsidRPr="00355202">
              <w:t>3.1 Identify outstanding activities and create and document action plan</w:t>
            </w:r>
          </w:p>
          <w:p w:rsidR="00000000" w:rsidRPr="00355202" w:rsidP="00355202">
            <w:pPr>
              <w:pStyle w:val="List"/>
            </w:pPr>
            <w:r w:rsidRPr="00355202">
              <w:t>3.2 Assign responsibilities to action outstanding activities</w:t>
            </w:r>
          </w:p>
          <w:p w:rsidR="00000000" w:rsidRPr="00355202" w:rsidP="00355202">
            <w:pPr>
              <w:pStyle w:val="List"/>
            </w:pPr>
            <w:r w:rsidRPr="00355202">
              <w:t>3.3 Follow up on outstanding activities and confirm</w:t>
            </w:r>
            <w:r w:rsidRPr="00355202">
              <w:t xml:space="preserve"> completion </w:t>
            </w:r>
          </w:p>
          <w:p w:rsidR="00000000" w:rsidRPr="00355202" w:rsidP="00355202">
            <w:pPr>
              <w:pStyle w:val="List"/>
            </w:pPr>
            <w:r w:rsidRPr="00355202">
              <w:t>3.4 Obtain final task sign off from required personnel</w:t>
            </w:r>
          </w:p>
        </w:tc>
      </w:tr>
    </w:tbl>
    <w:p w:rsidR="00000000" w:rsidRPr="00355202" w:rsidP="00355202">
      <w:pPr>
        <w:pStyle w:val="BodyText"/>
      </w:pPr>
    </w:p>
    <w:p w:rsidR="00000000" w:rsidRPr="00355202" w:rsidP="00355202">
      <w:pPr>
        <w:pStyle w:val="AllowPageBreak"/>
      </w:pPr>
    </w:p>
    <w:p w:rsidR="00000000" w:rsidRPr="00355202" w:rsidP="00355202">
      <w:pPr>
        <w:pStyle w:val="Heading1"/>
      </w:pPr>
      <w:bookmarkStart w:id="5" w:name="O_1096125"/>
      <w:bookmarkEnd w:id="5"/>
      <w:r w:rsidRPr="00355202">
        <w:t>Foundation Skills</w:t>
      </w:r>
    </w:p>
    <w:p w:rsidR="00000000" w:rsidRPr="00B65B7C" w:rsidP="00B65B7C">
      <w:pPr>
        <w:pStyle w:val="BodyText"/>
        <w:rPr>
          <w:i/>
        </w:rPr>
      </w:pPr>
      <w:r w:rsidRPr="00B65B7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BodyText"/>
            </w:pPr>
            <w:r w:rsidRPr="003552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rPr>
                <w:rStyle w:val="SpecialBold"/>
              </w:rPr>
              <w:t>DESCRIPTION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>Analyses complex numerical information embedded in performance metr</w:t>
            </w:r>
            <w:r w:rsidRPr="00355202">
              <w:t>ics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 xml:space="preserve">Uses applicable language and style for intended audience to present information and facilitate debrief sessions, utilising active listening, questioning and summarising 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>Analyses complex textual data to ascertain completion of project components and identify issues and root causes to facilitate formulation of required recommendation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>Prepares required documentation presenting ideas and information utilising techni</w:t>
            </w:r>
            <w:r w:rsidRPr="00355202">
              <w:t xml:space="preserve">cal and relevant industry language to stakeholders  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>Operates from a broad conceptual plan, developing the operational detail in stages, regularly reviewing priorities and performance during implementation, and identifying and add</w:t>
            </w:r>
            <w:r w:rsidRPr="00355202">
              <w:t>ressing issues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ListBullet"/>
              <w:rPr>
                <w:lang w:val="en-NZ"/>
              </w:rPr>
            </w:pPr>
            <w:r w:rsidRPr="00355202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B6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202">
            <w:pPr>
              <w:pStyle w:val="BodyText"/>
              <w:rPr>
                <w:lang w:val="en-NZ"/>
              </w:rPr>
            </w:pPr>
            <w:r w:rsidRPr="0035520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202" w:rsidP="00355202">
            <w:pPr>
              <w:pStyle w:val="ListBullet"/>
            </w:pPr>
            <w:r w:rsidRPr="00355202">
              <w:t>Sequences and schedules complex activities, monitors implementation and manages relevant communication</w:t>
            </w:r>
          </w:p>
          <w:p w:rsidR="00000000" w:rsidRPr="00355202" w:rsidP="00355202">
            <w:pPr>
              <w:pStyle w:val="ListBullet"/>
            </w:pPr>
            <w:r w:rsidRPr="00355202">
              <w:t>Uses systematic, analytical processes in complex, non-routine situations, setting goals, gathering relevant information, and identifying and evaluating o</w:t>
            </w:r>
            <w:r w:rsidRPr="00355202">
              <w:t>ptions against agreed criteria</w:t>
            </w:r>
          </w:p>
        </w:tc>
      </w:tr>
    </w:tbl>
    <w:p w:rsidR="00000000" w:rsidRPr="00355202" w:rsidP="00355202">
      <w:pPr>
        <w:pStyle w:val="BodyText"/>
      </w:pPr>
    </w:p>
    <w:p w:rsidR="00000000" w:rsidRPr="00355202" w:rsidP="00355202">
      <w:pPr>
        <w:pStyle w:val="AllowPageBreak"/>
      </w:pPr>
    </w:p>
    <w:p w:rsidR="00000000" w:rsidRPr="00355202" w:rsidP="00355202">
      <w:pPr>
        <w:pStyle w:val="Heading1"/>
      </w:pPr>
      <w:bookmarkStart w:id="6" w:name="O_1096124"/>
      <w:bookmarkEnd w:id="6"/>
      <w:r w:rsidRPr="00355202">
        <w:t>Unit Mapping Information</w:t>
      </w:r>
    </w:p>
    <w:p w:rsidR="00000000" w:rsidRPr="00355202" w:rsidP="00B65B7C">
      <w:pPr>
        <w:pStyle w:val="BodyText"/>
      </w:pPr>
      <w:r w:rsidRPr="00355202">
        <w:t>Supersedes and is equivalent to ICTPMG605 Manage ICT project closure.</w:t>
      </w:r>
    </w:p>
    <w:p w:rsidR="00000000" w:rsidRPr="00355202" w:rsidP="00355202">
      <w:pPr>
        <w:pStyle w:val="Heading1"/>
      </w:pPr>
      <w:bookmarkStart w:id="7" w:name="O_1096117"/>
      <w:bookmarkEnd w:id="7"/>
      <w:r w:rsidRPr="00355202">
        <w:t>Links</w:t>
      </w:r>
    </w:p>
    <w:p w:rsidR="00000000" w:rsidRPr="00355202" w:rsidP="00B65B7C">
      <w:pPr>
        <w:pStyle w:val="BodyText"/>
      </w:pPr>
      <w:r w:rsidRPr="003552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F6B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5202" w:rsidP="00355202"/>
    <w:sectPr w:rsidSect="003552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02" w:rsidRPr="00B65B7C" w:rsidP="00B65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7C" w:rsidP="00355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B7C" w:rsidP="00355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5B7C" w:rsidP="00355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202" w:rsidRPr="00B65B7C" w:rsidP="00B65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7C" w:rsidRPr="002D2AF8" w:rsidP="00355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ICTPMG615 Manage ICT project closure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65B7C" w:rsidP="00355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06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88C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202"/>
  </w:style>
  <w:style w:type="character" w:customStyle="1" w:styleId="Heading1Char">
    <w:name w:val="Heading 1 Char"/>
    <w:basedOn w:val="DefaultParagraphFont"/>
    <w:link w:val="Heading1"/>
    <w:rsid w:val="00355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2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5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52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202"/>
    <w:rPr>
      <w:b/>
      <w:spacing w:val="0"/>
    </w:rPr>
  </w:style>
  <w:style w:type="character" w:styleId="Emphasis">
    <w:name w:val="Emphasis"/>
    <w:basedOn w:val="DefaultParagraphFont"/>
    <w:qFormat/>
    <w:rsid w:val="00355202"/>
    <w:rPr>
      <w:i/>
    </w:rPr>
  </w:style>
  <w:style w:type="paragraph" w:customStyle="1" w:styleId="SuperHeading">
    <w:name w:val="SuperHeading"/>
    <w:basedOn w:val="Normal"/>
    <w:rsid w:val="00355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2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5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2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202"/>
  </w:style>
  <w:style w:type="paragraph" w:styleId="TableofFigures">
    <w:name w:val="table of figures"/>
    <w:basedOn w:val="Normal"/>
    <w:next w:val="Normal"/>
    <w:semiHidden/>
    <w:rsid w:val="00355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202"/>
    <w:rPr>
      <w:rFonts w:ascii="Wingdings" w:hAnsi="Wingdings"/>
    </w:rPr>
  </w:style>
  <w:style w:type="paragraph" w:customStyle="1" w:styleId="TableHeading">
    <w:name w:val="Table Heading"/>
    <w:basedOn w:val="HeadingBase"/>
    <w:rsid w:val="00355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202"/>
    <w:rPr>
      <w:color w:val="0033CC"/>
      <w:u w:val="none"/>
    </w:rPr>
  </w:style>
  <w:style w:type="paragraph" w:customStyle="1" w:styleId="BodyTextRight">
    <w:name w:val="Body Text Right"/>
    <w:basedOn w:val="BodyText"/>
    <w:rsid w:val="00355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202"/>
    <w:rPr>
      <w:sz w:val="32"/>
    </w:rPr>
  </w:style>
  <w:style w:type="paragraph" w:customStyle="1" w:styleId="HeadingProcedure">
    <w:name w:val="Heading Procedure"/>
    <w:basedOn w:val="HeadingBase"/>
    <w:next w:val="Normal"/>
    <w:rsid w:val="00355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202"/>
    <w:pPr>
      <w:spacing w:before="60" w:after="60"/>
    </w:pPr>
  </w:style>
  <w:style w:type="paragraph" w:styleId="ListContinue">
    <w:name w:val="List Continue"/>
    <w:basedOn w:val="List"/>
    <w:rsid w:val="00355202"/>
    <w:pPr>
      <w:ind w:firstLine="0"/>
    </w:pPr>
  </w:style>
  <w:style w:type="paragraph" w:customStyle="1" w:styleId="ListNote">
    <w:name w:val="List Note"/>
    <w:basedOn w:val="List"/>
    <w:rsid w:val="00355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202"/>
    <w:rPr>
      <w:rFonts w:ascii="Courier New" w:hAnsi="Courier New"/>
    </w:rPr>
  </w:style>
  <w:style w:type="paragraph" w:customStyle="1" w:styleId="NoteBullet">
    <w:name w:val="Note Bullet"/>
    <w:basedOn w:val="Note"/>
    <w:rsid w:val="00355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202"/>
    <w:rPr>
      <w:b/>
      <w:smallCaps/>
    </w:rPr>
  </w:style>
  <w:style w:type="paragraph" w:customStyle="1" w:styleId="TableListNumber">
    <w:name w:val="Table List Number"/>
    <w:basedOn w:val="ListNumber"/>
    <w:rsid w:val="00355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202"/>
    <w:pPr>
      <w:numPr>
        <w:numId w:val="8"/>
      </w:numPr>
    </w:pPr>
  </w:style>
  <w:style w:type="paragraph" w:customStyle="1" w:styleId="ListAlpha2">
    <w:name w:val="List Alpha 2"/>
    <w:basedOn w:val="List2"/>
    <w:rsid w:val="00355202"/>
    <w:pPr>
      <w:numPr>
        <w:numId w:val="7"/>
      </w:numPr>
    </w:pPr>
  </w:style>
  <w:style w:type="paragraph" w:styleId="List2">
    <w:name w:val="List 2"/>
    <w:basedOn w:val="BodyText"/>
    <w:rsid w:val="00355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202"/>
    <w:pPr>
      <w:numPr>
        <w:numId w:val="3"/>
      </w:numPr>
    </w:pPr>
  </w:style>
  <w:style w:type="paragraph" w:styleId="ListContinue2">
    <w:name w:val="List Continue 2"/>
    <w:basedOn w:val="List2"/>
    <w:rsid w:val="00355202"/>
    <w:pPr>
      <w:ind w:firstLine="0"/>
    </w:pPr>
  </w:style>
  <w:style w:type="paragraph" w:styleId="ListContinue3">
    <w:name w:val="List Continue 3"/>
    <w:basedOn w:val="List3"/>
    <w:rsid w:val="00355202"/>
    <w:pPr>
      <w:ind w:left="1021" w:firstLine="0"/>
    </w:pPr>
  </w:style>
  <w:style w:type="paragraph" w:styleId="ListContinue4">
    <w:name w:val="List Continue 4"/>
    <w:basedOn w:val="List4"/>
    <w:rsid w:val="00355202"/>
    <w:pPr>
      <w:ind w:firstLine="0"/>
    </w:pPr>
  </w:style>
  <w:style w:type="paragraph" w:styleId="ListContinue5">
    <w:name w:val="List Continue 5"/>
    <w:basedOn w:val="List5"/>
    <w:rsid w:val="00355202"/>
    <w:pPr>
      <w:ind w:firstLine="0"/>
    </w:pPr>
  </w:style>
  <w:style w:type="paragraph" w:styleId="ListNumber3">
    <w:name w:val="List Number 3"/>
    <w:basedOn w:val="List3"/>
    <w:rsid w:val="00355202"/>
    <w:pPr>
      <w:numPr>
        <w:numId w:val="4"/>
      </w:numPr>
    </w:pPr>
  </w:style>
  <w:style w:type="paragraph" w:styleId="ListNumber4">
    <w:name w:val="List Number 4"/>
    <w:basedOn w:val="List4"/>
    <w:rsid w:val="00355202"/>
    <w:pPr>
      <w:numPr>
        <w:numId w:val="5"/>
      </w:numPr>
    </w:pPr>
  </w:style>
  <w:style w:type="paragraph" w:styleId="ListNumber5">
    <w:name w:val="List Number 5"/>
    <w:basedOn w:val="List5"/>
    <w:rsid w:val="00355202"/>
    <w:pPr>
      <w:numPr>
        <w:numId w:val="6"/>
      </w:numPr>
    </w:pPr>
  </w:style>
  <w:style w:type="paragraph" w:styleId="BlockText">
    <w:name w:val="Block Text"/>
    <w:basedOn w:val="Normal"/>
    <w:rsid w:val="00355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202"/>
    <w:rPr>
      <w:sz w:val="16"/>
      <w:vertAlign w:val="superscript"/>
    </w:rPr>
  </w:style>
  <w:style w:type="character" w:customStyle="1" w:styleId="Symbols">
    <w:name w:val="Symbols"/>
    <w:basedOn w:val="DefaultParagraphFont"/>
    <w:rsid w:val="00355202"/>
    <w:rPr>
      <w:rFonts w:ascii="Symbol" w:hAnsi="Symbol"/>
    </w:rPr>
  </w:style>
  <w:style w:type="character" w:customStyle="1" w:styleId="MenuOptions">
    <w:name w:val="Menu Options"/>
    <w:basedOn w:val="DefaultParagraphFont"/>
    <w:rsid w:val="00355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202"/>
    <w:rPr>
      <w:b/>
    </w:rPr>
  </w:style>
  <w:style w:type="character" w:customStyle="1" w:styleId="Underlined">
    <w:name w:val="Underlined"/>
    <w:basedOn w:val="DefaultParagraphFont"/>
    <w:rsid w:val="00355202"/>
    <w:rPr>
      <w:u w:val="single"/>
    </w:rPr>
  </w:style>
  <w:style w:type="paragraph" w:customStyle="1" w:styleId="TableBodyTextRight">
    <w:name w:val="Table Body Text Right"/>
    <w:basedOn w:val="TableBodyText"/>
    <w:rsid w:val="00355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202"/>
    <w:rPr>
      <w:sz w:val="18"/>
    </w:rPr>
  </w:style>
  <w:style w:type="paragraph" w:customStyle="1" w:styleId="BodySmallRight">
    <w:name w:val="Body Small Right"/>
    <w:basedOn w:val="BodyTextRight"/>
    <w:rsid w:val="00355202"/>
    <w:rPr>
      <w:sz w:val="18"/>
      <w:szCs w:val="18"/>
    </w:rPr>
  </w:style>
  <w:style w:type="paragraph" w:customStyle="1" w:styleId="MarginEdition">
    <w:name w:val="Margin Edition"/>
    <w:basedOn w:val="MarginNote"/>
    <w:rsid w:val="00355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202"/>
    <w:rPr>
      <w:sz w:val="2"/>
      <w:szCs w:val="2"/>
    </w:rPr>
  </w:style>
  <w:style w:type="character" w:customStyle="1" w:styleId="Small">
    <w:name w:val="Small"/>
    <w:basedOn w:val="DefaultParagraphFont"/>
    <w:rsid w:val="00355202"/>
    <w:rPr>
      <w:sz w:val="16"/>
    </w:rPr>
  </w:style>
  <w:style w:type="paragraph" w:customStyle="1" w:styleId="WideTable">
    <w:name w:val="Wide Table"/>
    <w:basedOn w:val="Normal"/>
    <w:rsid w:val="00355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202"/>
  </w:style>
  <w:style w:type="paragraph" w:styleId="Quote">
    <w:name w:val="Quote"/>
    <w:basedOn w:val="Heading1"/>
    <w:link w:val="QuoteChar"/>
    <w:qFormat/>
    <w:rsid w:val="00355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202"/>
    <w:pPr>
      <w:pageBreakBefore/>
    </w:pPr>
  </w:style>
  <w:style w:type="paragraph" w:customStyle="1" w:styleId="Border">
    <w:name w:val="Border"/>
    <w:basedOn w:val="Normal"/>
    <w:qFormat/>
    <w:rsid w:val="00355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202"/>
    <w:rPr>
      <w:u w:val="single"/>
    </w:rPr>
  </w:style>
  <w:style w:type="character" w:customStyle="1" w:styleId="BoldandItalics">
    <w:name w:val="Bold and Italics"/>
    <w:qFormat/>
    <w:rsid w:val="00355202"/>
    <w:rPr>
      <w:b/>
      <w:i/>
      <w:u w:val="none"/>
    </w:rPr>
  </w:style>
  <w:style w:type="paragraph" w:styleId="BalloonText">
    <w:name w:val="Balloon Text"/>
    <w:basedOn w:val="Normal"/>
    <w:link w:val="BalloonTextChar"/>
    <w:rsid w:val="00355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202"/>
    <w:pPr>
      <w:spacing w:before="0" w:after="0"/>
    </w:pPr>
  </w:style>
  <w:style w:type="paragraph" w:customStyle="1" w:styleId="BodyTextBold">
    <w:name w:val="Body Text Bold"/>
    <w:basedOn w:val="BodyText"/>
    <w:qFormat/>
    <w:rsid w:val="00355202"/>
    <w:rPr>
      <w:b/>
    </w:rPr>
  </w:style>
  <w:style w:type="character" w:styleId="Hyperlink">
    <w:name w:val="Hyperlink"/>
    <w:basedOn w:val="DefaultParagraphFont"/>
    <w:uiPriority w:val="99"/>
    <w:unhideWhenUsed/>
    <w:rsid w:val="00B65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3304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ICTPMG615 Manage ICT project closure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