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5726" w:rsidP="00C357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ICTPMG612 Manage ICT project initiation</w:t>
      </w:r>
      <w:r>
        <w:fldChar w:fldCharType="end"/>
      </w:r>
    </w:p>
    <w:p w:rsidR="00C35726" w:rsidP="00C35726">
      <w:pPr>
        <w:pStyle w:val="Version"/>
        <w:sectPr w:rsidSect="00323D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3DFC" w:rsidP="00323DFC">
      <w:pPr>
        <w:pStyle w:val="SuperHeading"/>
      </w:pPr>
      <w:r w:rsidRPr="00323DFC">
        <w:t>ICTPMG612 Manage ICT project initiation</w:t>
      </w:r>
    </w:p>
    <w:p w:rsidR="00000000" w:rsidRPr="00323DFC" w:rsidP="00323DFC">
      <w:pPr>
        <w:pStyle w:val="Heading1"/>
      </w:pPr>
      <w:bookmarkStart w:id="1" w:name="O_1096075"/>
      <w:bookmarkEnd w:id="1"/>
      <w:r w:rsidRPr="00323DF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23D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DFC" w:rsidP="00323DFC">
            <w:pPr>
              <w:pStyle w:val="BodyText"/>
            </w:pPr>
            <w:r w:rsidRPr="00323DF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DFC">
            <w:pPr>
              <w:pStyle w:val="BodyText"/>
              <w:rPr>
                <w:lang w:val="en-NZ"/>
              </w:rPr>
            </w:pPr>
            <w:r w:rsidRPr="00323DFC">
              <w:rPr>
                <w:rStyle w:val="SpecialBold"/>
              </w:rPr>
              <w:t>Comments</w:t>
            </w:r>
          </w:p>
        </w:tc>
      </w:tr>
      <w:tr w:rsidTr="00323D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DFC">
            <w:pPr>
              <w:pStyle w:val="BodyText"/>
              <w:rPr>
                <w:lang w:val="en-NZ"/>
              </w:rPr>
            </w:pPr>
            <w:r w:rsidRPr="00323DF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DFC" w:rsidP="00323DFC">
            <w:pPr>
              <w:pStyle w:val="BodyText"/>
            </w:pPr>
            <w:r w:rsidRPr="00323DFC">
              <w:t>This version first released with ICT Information and Communications Technology Training Package Version 6.0.</w:t>
            </w:r>
          </w:p>
        </w:tc>
      </w:tr>
    </w:tbl>
    <w:p w:rsidR="00000000" w:rsidRPr="00323DFC" w:rsidP="00323DFC">
      <w:pPr>
        <w:pStyle w:val="BodyText"/>
      </w:pPr>
    </w:p>
    <w:p w:rsidR="00000000" w:rsidRPr="00323DFC" w:rsidP="00323DFC">
      <w:pPr>
        <w:pStyle w:val="AllowPageBreak"/>
      </w:pPr>
    </w:p>
    <w:p w:rsidR="00000000" w:rsidRPr="00323DFC" w:rsidP="00323DFC">
      <w:pPr>
        <w:pStyle w:val="Heading1"/>
      </w:pPr>
      <w:bookmarkStart w:id="2" w:name="O_1096080"/>
      <w:bookmarkEnd w:id="2"/>
      <w:r w:rsidRPr="00323DFC">
        <w:t>Application</w:t>
      </w:r>
    </w:p>
    <w:p w:rsidR="00000000" w:rsidRPr="00323DFC" w:rsidP="00C35726">
      <w:pPr>
        <w:pStyle w:val="BodyText"/>
      </w:pPr>
      <w:r w:rsidRPr="00323DFC">
        <w:t>This unit describes the skills and knowledge required to initiate</w:t>
      </w:r>
      <w:r w:rsidRPr="00323DFC">
        <w:t xml:space="preserve"> an Information and Communications Technology (ICT) project in small, medium and large organisations.</w:t>
      </w:r>
    </w:p>
    <w:p w:rsidR="00000000" w:rsidRPr="00323DFC" w:rsidP="00C35726">
      <w:pPr>
        <w:pStyle w:val="BodyText"/>
      </w:pPr>
      <w:r w:rsidRPr="00323DFC">
        <w:t>It applies to those who apply project management skills to establish the necessary foundation to facilitate successful delivery of agreed project outcomes</w:t>
      </w:r>
      <w:r w:rsidRPr="00323DFC">
        <w:t>.</w:t>
      </w:r>
    </w:p>
    <w:p w:rsidR="00000000" w:rsidRPr="00323DFC" w:rsidP="00C35726">
      <w:pPr>
        <w:pStyle w:val="BodyText"/>
      </w:pPr>
      <w:r w:rsidRPr="00323DFC">
        <w:t>No licensing, legislative or certification requirements apply to this unit at the time of publication.</w:t>
      </w:r>
    </w:p>
    <w:p w:rsidR="00000000" w:rsidRPr="00323DFC" w:rsidP="00323DFC">
      <w:pPr>
        <w:pStyle w:val="Heading1"/>
      </w:pPr>
      <w:bookmarkStart w:id="3" w:name="O_1096079"/>
      <w:bookmarkEnd w:id="3"/>
      <w:r w:rsidRPr="00323DFC">
        <w:t>Unit Sector</w:t>
      </w:r>
    </w:p>
    <w:p w:rsidR="00000000" w:rsidRPr="00323DFC" w:rsidP="00C35726">
      <w:pPr>
        <w:pStyle w:val="BodyText"/>
      </w:pPr>
      <w:r w:rsidRPr="00323DFC">
        <w:t>Project management</w:t>
      </w:r>
    </w:p>
    <w:p w:rsidR="00000000" w:rsidRPr="00323DFC" w:rsidP="00323DFC">
      <w:pPr>
        <w:pStyle w:val="Heading1"/>
      </w:pPr>
      <w:bookmarkStart w:id="4" w:name="O_1096078"/>
      <w:bookmarkEnd w:id="4"/>
      <w:r w:rsidRPr="00323DF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17"/>
        <w:gridCol w:w="6479"/>
      </w:tblGrid>
      <w:tr w:rsidTr="00C3572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DFC" w:rsidP="00323DFC">
            <w:pPr>
              <w:pStyle w:val="BodyText"/>
            </w:pPr>
            <w:r w:rsidRPr="00323DFC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DFC">
            <w:pPr>
              <w:pStyle w:val="BodyText"/>
              <w:rPr>
                <w:lang w:val="en-NZ"/>
              </w:rPr>
            </w:pPr>
            <w:r w:rsidRPr="00323DFC">
              <w:rPr>
                <w:rStyle w:val="SpecialBold"/>
              </w:rPr>
              <w:t>PERFORMANCE CRITERIA</w:t>
            </w:r>
          </w:p>
        </w:tc>
      </w:tr>
      <w:tr w:rsidTr="00C357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DFC" w:rsidP="00323DFC">
            <w:pPr>
              <w:pStyle w:val="BodyText"/>
            </w:pPr>
            <w:r w:rsidRPr="00323DFC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23DFC">
            <w:pPr>
              <w:pStyle w:val="BodyText"/>
              <w:rPr>
                <w:lang w:val="en-NZ"/>
              </w:rPr>
            </w:pPr>
            <w:r w:rsidRPr="00323DF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357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DFC">
            <w:pPr>
              <w:pStyle w:val="List"/>
              <w:rPr>
                <w:lang w:val="en-NZ"/>
              </w:rPr>
            </w:pPr>
            <w:r w:rsidRPr="00323DFC">
              <w:t>1. Define project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DFC" w:rsidP="00323DFC">
            <w:pPr>
              <w:pStyle w:val="List"/>
            </w:pPr>
            <w:r w:rsidRPr="00323DFC">
              <w:t>1.1 Define business problems and initial project scope according to organisational requirements</w:t>
            </w:r>
          </w:p>
          <w:p w:rsidR="00000000" w:rsidRPr="00323DFC" w:rsidP="00323DFC">
            <w:pPr>
              <w:pStyle w:val="List"/>
            </w:pPr>
            <w:r w:rsidRPr="00323DFC">
              <w:t>1.2</w:t>
            </w:r>
            <w:r w:rsidRPr="00323DFC">
              <w:t xml:space="preserve"> Identify key stakeholders and analyse stakeholder requirements </w:t>
            </w:r>
          </w:p>
          <w:p w:rsidR="00000000" w:rsidP="00323DFC">
            <w:pPr>
              <w:pStyle w:val="List"/>
              <w:rPr>
                <w:lang w:val="en-NZ"/>
              </w:rPr>
            </w:pPr>
            <w:r w:rsidRPr="00323DFC">
              <w:t>1.3 Define constraints that may impact project</w:t>
            </w:r>
          </w:p>
        </w:tc>
      </w:tr>
      <w:tr w:rsidTr="00C357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DFC">
            <w:pPr>
              <w:pStyle w:val="List"/>
              <w:rPr>
                <w:lang w:val="en-NZ"/>
              </w:rPr>
            </w:pPr>
            <w:r w:rsidRPr="00323DFC">
              <w:t xml:space="preserve">2. Develop project business case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DFC" w:rsidP="00323DFC">
            <w:pPr>
              <w:pStyle w:val="List"/>
            </w:pPr>
            <w:r w:rsidRPr="00323DFC">
              <w:t>2.1 Identify and document project objectives and benefits</w:t>
            </w:r>
          </w:p>
          <w:p w:rsidR="00000000" w:rsidRPr="00323DFC" w:rsidP="00323DFC">
            <w:pPr>
              <w:pStyle w:val="List"/>
            </w:pPr>
            <w:r w:rsidRPr="00323DFC">
              <w:t>2.2 Identify and select feasible ICT solutions</w:t>
            </w:r>
          </w:p>
          <w:p w:rsidR="00000000" w:rsidRPr="00323DFC" w:rsidP="00323DFC">
            <w:pPr>
              <w:pStyle w:val="List"/>
            </w:pPr>
            <w:r w:rsidRPr="00323DFC">
              <w:t xml:space="preserve">2.3 Develop the business case according to organisational procedures </w:t>
            </w:r>
          </w:p>
          <w:p w:rsidR="00000000" w:rsidP="00323DFC">
            <w:pPr>
              <w:pStyle w:val="List"/>
              <w:rPr>
                <w:lang w:val="en-NZ"/>
              </w:rPr>
            </w:pPr>
            <w:r w:rsidRPr="00323DFC">
              <w:t xml:space="preserve">2.4 Present business case to required personnel and seek and respond to feedback </w:t>
            </w:r>
          </w:p>
        </w:tc>
      </w:tr>
      <w:tr w:rsidTr="00C357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DFC">
            <w:pPr>
              <w:pStyle w:val="List"/>
              <w:rPr>
                <w:lang w:val="en-NZ"/>
              </w:rPr>
            </w:pPr>
            <w:r w:rsidRPr="00323DFC">
              <w:t>3. Select project approach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DFC" w:rsidP="00323DFC">
            <w:pPr>
              <w:pStyle w:val="List"/>
            </w:pPr>
            <w:r w:rsidRPr="00323DFC">
              <w:t>3.1 Identify project core technology areas according to project requirements</w:t>
            </w:r>
          </w:p>
          <w:p w:rsidR="00000000" w:rsidRPr="00323DFC" w:rsidP="00323DFC">
            <w:pPr>
              <w:pStyle w:val="List"/>
            </w:pPr>
            <w:r w:rsidRPr="00323DFC">
              <w:t>3.2 Identify and document solution approach requirements</w:t>
            </w:r>
          </w:p>
          <w:p w:rsidR="00000000" w:rsidP="00323DFC">
            <w:pPr>
              <w:pStyle w:val="List"/>
              <w:rPr>
                <w:lang w:val="en-NZ"/>
              </w:rPr>
            </w:pPr>
            <w:r w:rsidRPr="00323DFC">
              <w:t>3.3 Negotiate project outcomes with required personnel</w:t>
            </w:r>
          </w:p>
        </w:tc>
      </w:tr>
      <w:tr w:rsidTr="00C357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DFC">
            <w:pPr>
              <w:pStyle w:val="List"/>
              <w:rPr>
                <w:lang w:val="en-NZ"/>
              </w:rPr>
            </w:pPr>
            <w:r w:rsidRPr="00323DFC">
              <w:t>4. Establish ICT project team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DFC" w:rsidP="00323DFC">
            <w:pPr>
              <w:pStyle w:val="List"/>
            </w:pPr>
            <w:r w:rsidRPr="00323DFC">
              <w:t xml:space="preserve">4.1 Identify and select team members according to project requirements </w:t>
            </w:r>
          </w:p>
          <w:p w:rsidR="00000000" w:rsidRPr="00323DFC" w:rsidP="00323DFC">
            <w:pPr>
              <w:pStyle w:val="List"/>
            </w:pPr>
            <w:r w:rsidRPr="00323DFC">
              <w:t>4.2 Establish and document team member r</w:t>
            </w:r>
            <w:r w:rsidRPr="00323DFC">
              <w:t>oles and responsibilities</w:t>
            </w:r>
          </w:p>
          <w:p w:rsidR="00000000" w:rsidRPr="00323DFC" w:rsidP="00323DFC">
            <w:pPr>
              <w:pStyle w:val="List"/>
            </w:pPr>
            <w:r w:rsidRPr="00323DFC">
              <w:t>4.3 Develop and document a cohesive technical team</w:t>
            </w:r>
          </w:p>
          <w:p w:rsidR="00000000" w:rsidRPr="00323DFC" w:rsidP="00323DFC">
            <w:pPr>
              <w:pStyle w:val="List"/>
            </w:pPr>
            <w:r w:rsidRPr="00323DFC">
              <w:t xml:space="preserve">4.4 Develop and document support plan for team members according to project requirements </w:t>
            </w:r>
          </w:p>
          <w:p w:rsidR="00000000" w:rsidRPr="00323DFC" w:rsidP="00323DFC">
            <w:pPr>
              <w:pStyle w:val="List"/>
            </w:pPr>
            <w:r w:rsidRPr="00323DFC">
              <w:t xml:space="preserve">4.5 Submit documentation to required personnel and seek and respond to feedback </w:t>
            </w:r>
          </w:p>
        </w:tc>
      </w:tr>
    </w:tbl>
    <w:p w:rsidR="00000000" w:rsidRPr="00323DFC" w:rsidP="00323DFC">
      <w:pPr>
        <w:pStyle w:val="BodyText"/>
      </w:pPr>
    </w:p>
    <w:p w:rsidR="00000000" w:rsidRPr="00323DFC" w:rsidP="00323DFC">
      <w:pPr>
        <w:pStyle w:val="AllowPageBreak"/>
      </w:pPr>
    </w:p>
    <w:p w:rsidR="00000000" w:rsidRPr="00323DFC" w:rsidP="00323DFC">
      <w:pPr>
        <w:pStyle w:val="Heading1"/>
      </w:pPr>
      <w:bookmarkStart w:id="5" w:name="O_1096077"/>
      <w:bookmarkEnd w:id="5"/>
      <w:r w:rsidRPr="00323DFC">
        <w:t>Foundation Skills</w:t>
      </w:r>
    </w:p>
    <w:p w:rsidR="00000000" w:rsidRPr="00C35726" w:rsidP="00C35726">
      <w:pPr>
        <w:pStyle w:val="BodyText"/>
        <w:rPr>
          <w:i/>
        </w:rPr>
      </w:pPr>
      <w:r w:rsidRPr="00C35726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C3572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DFC" w:rsidP="00323DFC">
            <w:pPr>
              <w:pStyle w:val="BodyText"/>
            </w:pPr>
            <w:r w:rsidRPr="00323DFC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DFC">
            <w:pPr>
              <w:pStyle w:val="BodyText"/>
              <w:rPr>
                <w:lang w:val="en-NZ"/>
              </w:rPr>
            </w:pPr>
            <w:r w:rsidRPr="00323DFC">
              <w:rPr>
                <w:rStyle w:val="SpecialBold"/>
              </w:rPr>
              <w:t>DESCRIPTION</w:t>
            </w:r>
          </w:p>
        </w:tc>
      </w:tr>
      <w:tr w:rsidTr="00C357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DFC">
            <w:pPr>
              <w:pStyle w:val="BodyText"/>
              <w:rPr>
                <w:lang w:val="en-NZ"/>
              </w:rPr>
            </w:pPr>
            <w:r w:rsidRPr="00323DFC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DFC">
            <w:pPr>
              <w:pStyle w:val="ListBullet"/>
              <w:rPr>
                <w:lang w:val="en-NZ"/>
              </w:rPr>
            </w:pPr>
            <w:r w:rsidRPr="00323DFC">
              <w:t>Tests viability of data by comp</w:t>
            </w:r>
            <w:r w:rsidRPr="00323DFC">
              <w:t>leting estimates and cost comparisons using relevant mathematical calculations</w:t>
            </w:r>
          </w:p>
        </w:tc>
      </w:tr>
      <w:tr w:rsidTr="00C357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DFC">
            <w:pPr>
              <w:pStyle w:val="BodyText"/>
              <w:rPr>
                <w:lang w:val="en-NZ"/>
              </w:rPr>
            </w:pPr>
            <w:r w:rsidRPr="00323DFC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DFC">
            <w:pPr>
              <w:pStyle w:val="ListBullet"/>
              <w:rPr>
                <w:lang w:val="en-NZ"/>
              </w:rPr>
            </w:pPr>
            <w:r w:rsidRPr="00323DFC">
              <w:t xml:space="preserve">Uses effective verbal techniques such as active listening, open-ended questioning and </w:t>
            </w:r>
            <w:r w:rsidRPr="00323DFC">
              <w:t>paraphrasing to articulate requirements and facilitate discussions and presentation using relevant industry language for intended audience</w:t>
            </w:r>
          </w:p>
        </w:tc>
      </w:tr>
      <w:tr w:rsidTr="00C357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DFC">
            <w:pPr>
              <w:pStyle w:val="BodyText"/>
              <w:rPr>
                <w:lang w:val="en-NZ"/>
              </w:rPr>
            </w:pPr>
            <w:r w:rsidRPr="00323DFC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DFC">
            <w:pPr>
              <w:pStyle w:val="ListBullet"/>
              <w:rPr>
                <w:lang w:val="en-NZ"/>
              </w:rPr>
            </w:pPr>
            <w:r w:rsidRPr="00323DFC">
              <w:t>Analyses complex textual data to ascertain requirements</w:t>
            </w:r>
          </w:p>
        </w:tc>
      </w:tr>
      <w:tr w:rsidTr="00C357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DFC">
            <w:pPr>
              <w:pStyle w:val="BodyText"/>
              <w:rPr>
                <w:lang w:val="en-NZ"/>
              </w:rPr>
            </w:pPr>
            <w:r w:rsidRPr="00323DFC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DFC">
            <w:pPr>
              <w:pStyle w:val="ListBullet"/>
              <w:rPr>
                <w:lang w:val="en-NZ"/>
              </w:rPr>
            </w:pPr>
            <w:r w:rsidRPr="00323DFC">
              <w:t>Prepares well-structured and cohesive doc</w:t>
            </w:r>
            <w:r w:rsidRPr="00323DFC">
              <w:t>uments presenting alternative views, evidence and recommendations, utilising technical and relevant industry language</w:t>
            </w:r>
          </w:p>
        </w:tc>
      </w:tr>
      <w:tr w:rsidTr="00C357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DFC">
            <w:pPr>
              <w:pStyle w:val="BodyText"/>
              <w:rPr>
                <w:lang w:val="en-NZ"/>
              </w:rPr>
            </w:pPr>
            <w:r w:rsidRPr="00323DFC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DFC" w:rsidP="00323DFC">
            <w:pPr>
              <w:pStyle w:val="ListBullet"/>
            </w:pPr>
            <w:r w:rsidRPr="00323DFC">
              <w:t>Invests time and energy in building rapport with others as an integral part of all work-based interactions</w:t>
            </w:r>
          </w:p>
          <w:p w:rsidR="00000000" w:rsidRPr="00323DFC" w:rsidP="00323DFC">
            <w:pPr>
              <w:pStyle w:val="ListBullet"/>
            </w:pPr>
            <w:r w:rsidRPr="00323DFC">
              <w:t>Plays a lead role in</w:t>
            </w:r>
            <w:r w:rsidRPr="00323DFC">
              <w:t xml:space="preserve"> situations requiring effective collaboration, demonstrating high level influencing skills, focusing and shaping awareness, and engaging and motivating others</w:t>
            </w:r>
          </w:p>
          <w:p w:rsidR="00000000" w:rsidRPr="00323DFC" w:rsidP="00323DFC">
            <w:pPr>
              <w:pStyle w:val="ListBullet"/>
            </w:pPr>
            <w:r w:rsidRPr="00323DFC">
              <w:t>Shares knowledge, experience information and resources with others as an integral part of work re</w:t>
            </w:r>
            <w:r w:rsidRPr="00323DFC">
              <w:t>lationships</w:t>
            </w:r>
          </w:p>
          <w:p w:rsidR="00000000" w:rsidP="00323DFC">
            <w:pPr>
              <w:pStyle w:val="ListBullet"/>
              <w:rPr>
                <w:lang w:val="en-NZ"/>
              </w:rPr>
            </w:pPr>
            <w:r w:rsidRPr="00323DFC">
              <w:t>Seeks to establish a climate in which it is possible to clarify and share the real needs and issues</w:t>
            </w:r>
          </w:p>
        </w:tc>
      </w:tr>
      <w:tr w:rsidTr="00C357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DFC">
            <w:pPr>
              <w:pStyle w:val="BodyText"/>
              <w:rPr>
                <w:lang w:val="en-NZ"/>
              </w:rPr>
            </w:pPr>
            <w:r w:rsidRPr="00323DFC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DFC">
            <w:pPr>
              <w:pStyle w:val="ListBullet"/>
              <w:rPr>
                <w:lang w:val="en-NZ"/>
              </w:rPr>
            </w:pPr>
            <w:r w:rsidRPr="00323DFC">
              <w:t>Sequences and schedules complex activities, monitors implementation and manages relevant communication</w:t>
            </w:r>
          </w:p>
        </w:tc>
      </w:tr>
      <w:tr w:rsidTr="00C357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DFC">
            <w:pPr>
              <w:pStyle w:val="BodyText"/>
              <w:rPr>
                <w:lang w:val="en-NZ"/>
              </w:rPr>
            </w:pPr>
            <w:r w:rsidRPr="00323DFC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DFC" w:rsidP="00323DFC">
            <w:pPr>
              <w:pStyle w:val="ListBullet"/>
            </w:pPr>
            <w:r w:rsidRPr="00323DFC">
              <w:t>Demonstrates use of systematic, analytical processes in complex, non-routine situations, setting goals, gathering relevant information, and identifying and evaluating options against agreed criteria</w:t>
            </w:r>
          </w:p>
          <w:p w:rsidR="00000000" w:rsidRPr="00323DFC" w:rsidP="00323DFC">
            <w:pPr>
              <w:pStyle w:val="ListBullet"/>
            </w:pPr>
            <w:r w:rsidRPr="00323DFC">
              <w:t>Uses formal analytical and lateral think</w:t>
            </w:r>
            <w:r w:rsidRPr="00323DFC">
              <w:t>ing techniques for identifying issues, generating and evaluating feasible ICT solutions</w:t>
            </w:r>
          </w:p>
          <w:p w:rsidR="00000000" w:rsidRPr="00323DFC" w:rsidP="00323DFC">
            <w:pPr>
              <w:pStyle w:val="ListBullet"/>
            </w:pPr>
            <w:r w:rsidRPr="00323DFC">
              <w:t xml:space="preserve">Selects ICT solutions, using strategic and operational analysis of digital trends </w:t>
            </w:r>
          </w:p>
          <w:p w:rsidR="00000000" w:rsidRPr="00323DFC" w:rsidP="00323DFC">
            <w:pPr>
              <w:pStyle w:val="ListBullet"/>
            </w:pPr>
            <w:r w:rsidRPr="00323DFC">
              <w:t>Identifies and follows explicit and implicit protocols and meets expectations associa</w:t>
            </w:r>
            <w:r w:rsidRPr="00323DFC">
              <w:t>ted with own role</w:t>
            </w:r>
          </w:p>
        </w:tc>
      </w:tr>
    </w:tbl>
    <w:p w:rsidR="00000000" w:rsidRPr="00323DFC" w:rsidP="00323DFC">
      <w:pPr>
        <w:pStyle w:val="BodyText"/>
      </w:pPr>
    </w:p>
    <w:p w:rsidR="00000000" w:rsidRPr="00323DFC" w:rsidP="00323DFC">
      <w:pPr>
        <w:pStyle w:val="AllowPageBreak"/>
      </w:pPr>
    </w:p>
    <w:p w:rsidR="00000000" w:rsidRPr="00323DFC" w:rsidP="00323DFC">
      <w:pPr>
        <w:pStyle w:val="Heading1"/>
      </w:pPr>
      <w:bookmarkStart w:id="6" w:name="O_1096076"/>
      <w:bookmarkEnd w:id="6"/>
      <w:r w:rsidRPr="00323DFC">
        <w:t>Unit Mapping Information</w:t>
      </w:r>
    </w:p>
    <w:p w:rsidR="00000000" w:rsidRPr="00323DFC" w:rsidP="00C35726">
      <w:pPr>
        <w:pStyle w:val="BodyText"/>
      </w:pPr>
      <w:r w:rsidRPr="00323DFC">
        <w:t>Supersedes and is equivalent to ICTPMG602 Manage ICT project initiation.</w:t>
      </w:r>
    </w:p>
    <w:p w:rsidR="00000000" w:rsidRPr="00323DFC" w:rsidP="00323DFC">
      <w:pPr>
        <w:pStyle w:val="Heading1"/>
      </w:pPr>
      <w:bookmarkStart w:id="7" w:name="O_1096069"/>
      <w:bookmarkEnd w:id="7"/>
      <w:r w:rsidRPr="00323DFC">
        <w:t>Links</w:t>
      </w:r>
    </w:p>
    <w:p w:rsidR="00000000" w:rsidRPr="00323DFC" w:rsidP="00C35726">
      <w:pPr>
        <w:pStyle w:val="BodyText"/>
      </w:pPr>
      <w:r w:rsidRPr="00323DFC">
        <w:t>Companion Volume Implementation Guide is</w:t>
      </w:r>
      <w:r w:rsidRPr="00323DFC">
        <w:t xml:space="preserve">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6226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23DFC" w:rsidP="00323DFC"/>
    <w:sectPr w:rsidSect="00323DF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D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DFC" w:rsidRPr="00C35726" w:rsidP="00C357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D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726" w:rsidP="00323D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35726" w:rsidP="00323D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35726" w:rsidP="00323D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D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7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3DFC" w:rsidRPr="00C35726" w:rsidP="00C357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D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726" w:rsidRPr="002D2AF8" w:rsidP="00323D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ICTPMG612 Manage ICT project initiation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C35726" w:rsidP="00323D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0B02E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F2208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3D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3D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3D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3D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3D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3D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3D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3D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3D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3D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3D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3DFC"/>
  </w:style>
  <w:style w:type="character" w:customStyle="1" w:styleId="Heading1Char">
    <w:name w:val="Heading 1 Char"/>
    <w:basedOn w:val="DefaultParagraphFont"/>
    <w:link w:val="Heading1"/>
    <w:rsid w:val="00323D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3D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3DF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23DF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23DF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23DFC"/>
    <w:rPr>
      <w:b/>
      <w:spacing w:val="0"/>
    </w:rPr>
  </w:style>
  <w:style w:type="character" w:styleId="Emphasis">
    <w:name w:val="Emphasis"/>
    <w:basedOn w:val="DefaultParagraphFont"/>
    <w:qFormat/>
    <w:rsid w:val="00323DFC"/>
    <w:rPr>
      <w:i/>
    </w:rPr>
  </w:style>
  <w:style w:type="paragraph" w:customStyle="1" w:styleId="SuperHeading">
    <w:name w:val="SuperHeading"/>
    <w:basedOn w:val="Normal"/>
    <w:rsid w:val="00323D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3D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23D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3D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3D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3D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3D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3D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3D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3D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3D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3D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3D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3D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3D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3D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3D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3D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3D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3DF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23D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23D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3D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3D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23DF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23D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3D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3D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3D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3D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3D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3D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3D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3DF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23D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3D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3D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3DFC"/>
  </w:style>
  <w:style w:type="paragraph" w:styleId="TableofFigures">
    <w:name w:val="table of figures"/>
    <w:basedOn w:val="Normal"/>
    <w:next w:val="Normal"/>
    <w:semiHidden/>
    <w:rsid w:val="00323D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3DF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23DFC"/>
    <w:rPr>
      <w:rFonts w:ascii="Wingdings" w:hAnsi="Wingdings"/>
    </w:rPr>
  </w:style>
  <w:style w:type="paragraph" w:customStyle="1" w:styleId="TableHeading">
    <w:name w:val="Table Heading"/>
    <w:basedOn w:val="HeadingBase"/>
    <w:rsid w:val="00323D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3DFC"/>
    <w:rPr>
      <w:color w:val="0033CC"/>
      <w:u w:val="none"/>
    </w:rPr>
  </w:style>
  <w:style w:type="paragraph" w:customStyle="1" w:styleId="BodyTextRight">
    <w:name w:val="Body Text Right"/>
    <w:basedOn w:val="BodyText"/>
    <w:rsid w:val="00323D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3D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3DF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3D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3D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3D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3DFC"/>
    <w:rPr>
      <w:sz w:val="32"/>
    </w:rPr>
  </w:style>
  <w:style w:type="paragraph" w:customStyle="1" w:styleId="HeadingProcedure">
    <w:name w:val="Heading Procedure"/>
    <w:basedOn w:val="HeadingBase"/>
    <w:next w:val="Normal"/>
    <w:rsid w:val="00323D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3DFC"/>
    <w:pPr>
      <w:spacing w:before="60" w:after="60"/>
    </w:pPr>
  </w:style>
  <w:style w:type="paragraph" w:styleId="ListContinue">
    <w:name w:val="List Continue"/>
    <w:basedOn w:val="List"/>
    <w:rsid w:val="00323DFC"/>
    <w:pPr>
      <w:ind w:firstLine="0"/>
    </w:pPr>
  </w:style>
  <w:style w:type="paragraph" w:customStyle="1" w:styleId="ListNote">
    <w:name w:val="List Note"/>
    <w:basedOn w:val="List"/>
    <w:rsid w:val="00323D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3D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3D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3DFC"/>
    <w:rPr>
      <w:rFonts w:ascii="Courier New" w:hAnsi="Courier New"/>
    </w:rPr>
  </w:style>
  <w:style w:type="paragraph" w:customStyle="1" w:styleId="NoteBullet">
    <w:name w:val="Note Bullet"/>
    <w:basedOn w:val="Note"/>
    <w:rsid w:val="00323D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3D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3D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3D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3DF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23D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3D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3DFC"/>
    <w:rPr>
      <w:b/>
      <w:smallCaps/>
    </w:rPr>
  </w:style>
  <w:style w:type="paragraph" w:customStyle="1" w:styleId="TableListNumber">
    <w:name w:val="Table List Number"/>
    <w:basedOn w:val="ListNumber"/>
    <w:rsid w:val="00323D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3D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3DFC"/>
    <w:pPr>
      <w:numPr>
        <w:numId w:val="8"/>
      </w:numPr>
    </w:pPr>
  </w:style>
  <w:style w:type="paragraph" w:customStyle="1" w:styleId="ListAlpha2">
    <w:name w:val="List Alpha 2"/>
    <w:basedOn w:val="List2"/>
    <w:rsid w:val="00323DFC"/>
    <w:pPr>
      <w:numPr>
        <w:numId w:val="7"/>
      </w:numPr>
    </w:pPr>
  </w:style>
  <w:style w:type="paragraph" w:styleId="List2">
    <w:name w:val="List 2"/>
    <w:basedOn w:val="BodyText"/>
    <w:rsid w:val="00323D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3D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3D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3D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3DF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3DF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23DFC"/>
    <w:pPr>
      <w:numPr>
        <w:numId w:val="3"/>
      </w:numPr>
    </w:pPr>
  </w:style>
  <w:style w:type="paragraph" w:styleId="ListContinue2">
    <w:name w:val="List Continue 2"/>
    <w:basedOn w:val="List2"/>
    <w:rsid w:val="00323DFC"/>
    <w:pPr>
      <w:ind w:firstLine="0"/>
    </w:pPr>
  </w:style>
  <w:style w:type="paragraph" w:styleId="ListContinue3">
    <w:name w:val="List Continue 3"/>
    <w:basedOn w:val="List3"/>
    <w:rsid w:val="00323DFC"/>
    <w:pPr>
      <w:ind w:left="1021" w:firstLine="0"/>
    </w:pPr>
  </w:style>
  <w:style w:type="paragraph" w:styleId="ListContinue4">
    <w:name w:val="List Continue 4"/>
    <w:basedOn w:val="List4"/>
    <w:rsid w:val="00323DFC"/>
    <w:pPr>
      <w:ind w:firstLine="0"/>
    </w:pPr>
  </w:style>
  <w:style w:type="paragraph" w:styleId="ListContinue5">
    <w:name w:val="List Continue 5"/>
    <w:basedOn w:val="List5"/>
    <w:rsid w:val="00323DFC"/>
    <w:pPr>
      <w:ind w:firstLine="0"/>
    </w:pPr>
  </w:style>
  <w:style w:type="paragraph" w:styleId="ListNumber3">
    <w:name w:val="List Number 3"/>
    <w:basedOn w:val="List3"/>
    <w:rsid w:val="00323DFC"/>
    <w:pPr>
      <w:numPr>
        <w:numId w:val="4"/>
      </w:numPr>
    </w:pPr>
  </w:style>
  <w:style w:type="paragraph" w:styleId="ListNumber4">
    <w:name w:val="List Number 4"/>
    <w:basedOn w:val="List4"/>
    <w:rsid w:val="00323DFC"/>
    <w:pPr>
      <w:numPr>
        <w:numId w:val="5"/>
      </w:numPr>
    </w:pPr>
  </w:style>
  <w:style w:type="paragraph" w:styleId="ListNumber5">
    <w:name w:val="List Number 5"/>
    <w:basedOn w:val="List5"/>
    <w:rsid w:val="00323DFC"/>
    <w:pPr>
      <w:numPr>
        <w:numId w:val="6"/>
      </w:numPr>
    </w:pPr>
  </w:style>
  <w:style w:type="paragraph" w:styleId="BlockText">
    <w:name w:val="Block Text"/>
    <w:basedOn w:val="Normal"/>
    <w:rsid w:val="00323D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3D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3DFC"/>
    <w:rPr>
      <w:sz w:val="16"/>
      <w:vertAlign w:val="superscript"/>
    </w:rPr>
  </w:style>
  <w:style w:type="character" w:customStyle="1" w:styleId="Symbols">
    <w:name w:val="Symbols"/>
    <w:basedOn w:val="DefaultParagraphFont"/>
    <w:rsid w:val="00323DFC"/>
    <w:rPr>
      <w:rFonts w:ascii="Symbol" w:hAnsi="Symbol"/>
    </w:rPr>
  </w:style>
  <w:style w:type="character" w:customStyle="1" w:styleId="MenuOptions">
    <w:name w:val="Menu Options"/>
    <w:basedOn w:val="DefaultParagraphFont"/>
    <w:rsid w:val="00323D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3DFC"/>
    <w:rPr>
      <w:b/>
    </w:rPr>
  </w:style>
  <w:style w:type="character" w:customStyle="1" w:styleId="Underlined">
    <w:name w:val="Underlined"/>
    <w:basedOn w:val="DefaultParagraphFont"/>
    <w:rsid w:val="00323DFC"/>
    <w:rPr>
      <w:u w:val="single"/>
    </w:rPr>
  </w:style>
  <w:style w:type="paragraph" w:customStyle="1" w:styleId="TableBodyTextRight">
    <w:name w:val="Table Body Text Right"/>
    <w:basedOn w:val="TableBodyText"/>
    <w:rsid w:val="00323D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3DFC"/>
    <w:rPr>
      <w:sz w:val="18"/>
    </w:rPr>
  </w:style>
  <w:style w:type="paragraph" w:customStyle="1" w:styleId="BodySmallRight">
    <w:name w:val="Body Small Right"/>
    <w:basedOn w:val="BodyTextRight"/>
    <w:rsid w:val="00323DFC"/>
    <w:rPr>
      <w:sz w:val="18"/>
      <w:szCs w:val="18"/>
    </w:rPr>
  </w:style>
  <w:style w:type="paragraph" w:customStyle="1" w:styleId="MarginEdition">
    <w:name w:val="Margin Edition"/>
    <w:basedOn w:val="MarginNote"/>
    <w:rsid w:val="00323D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3DFC"/>
    <w:rPr>
      <w:sz w:val="2"/>
      <w:szCs w:val="2"/>
    </w:rPr>
  </w:style>
  <w:style w:type="character" w:customStyle="1" w:styleId="Small">
    <w:name w:val="Small"/>
    <w:basedOn w:val="DefaultParagraphFont"/>
    <w:rsid w:val="00323DFC"/>
    <w:rPr>
      <w:sz w:val="16"/>
    </w:rPr>
  </w:style>
  <w:style w:type="paragraph" w:customStyle="1" w:styleId="WideTable">
    <w:name w:val="Wide Table"/>
    <w:basedOn w:val="Normal"/>
    <w:rsid w:val="00323D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3DFC"/>
  </w:style>
  <w:style w:type="paragraph" w:styleId="Quote">
    <w:name w:val="Quote"/>
    <w:basedOn w:val="Heading1"/>
    <w:link w:val="QuoteChar"/>
    <w:qFormat/>
    <w:rsid w:val="00323D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3D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3DFC"/>
    <w:pPr>
      <w:pageBreakBefore/>
    </w:pPr>
  </w:style>
  <w:style w:type="paragraph" w:customStyle="1" w:styleId="Border">
    <w:name w:val="Border"/>
    <w:basedOn w:val="Normal"/>
    <w:qFormat/>
    <w:rsid w:val="00323D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3D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3D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3D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3D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3D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3D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3D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3D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3DFC"/>
    <w:rPr>
      <w:u w:val="single"/>
    </w:rPr>
  </w:style>
  <w:style w:type="character" w:customStyle="1" w:styleId="BoldandItalics">
    <w:name w:val="Bold and Italics"/>
    <w:qFormat/>
    <w:rsid w:val="00323DFC"/>
    <w:rPr>
      <w:b/>
      <w:i/>
      <w:u w:val="none"/>
    </w:rPr>
  </w:style>
  <w:style w:type="paragraph" w:styleId="BalloonText">
    <w:name w:val="Balloon Text"/>
    <w:basedOn w:val="Normal"/>
    <w:link w:val="BalloonTextChar"/>
    <w:rsid w:val="00323D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3D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3D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3D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3D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3D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3DFC"/>
    <w:pPr>
      <w:spacing w:before="0" w:after="0"/>
    </w:pPr>
  </w:style>
  <w:style w:type="paragraph" w:customStyle="1" w:styleId="BodyTextBold">
    <w:name w:val="Body Text Bold"/>
    <w:basedOn w:val="BodyText"/>
    <w:qFormat/>
    <w:rsid w:val="00323DFC"/>
    <w:rPr>
      <w:b/>
    </w:rPr>
  </w:style>
  <w:style w:type="character" w:styleId="Hyperlink">
    <w:name w:val="Hyperlink"/>
    <w:basedOn w:val="DefaultParagraphFont"/>
    <w:uiPriority w:val="99"/>
    <w:unhideWhenUsed/>
    <w:rsid w:val="00C357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576</Words>
  <Characters>3859</Characters>
  <Application>Microsoft Office Word</Application>
  <DocSecurity>0</DocSecurity>
  <Lines>116</Lines>
  <Paragraphs>79</Paragraphs>
  <ScaleCrop>false</ScaleCrop>
  <Company>Author-it Software Corporation Ltd.</Company>
  <LinksUpToDate>false</LinksUpToDate>
  <CharactersWithSpaces>4356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ICTPMG612 Manage ICT project initiation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2024-12-17T22:51:00Z</dcterms:created>
  <dcterms:modified xsi:type="dcterms:W3CDTF">2024-12-17T22:51:00Z</dcterms:modified>
</cp:coreProperties>
</file>